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59144D4" w:rsidRDefault="00374D0B" w14:paraId="1AB250FD" w14:textId="6AC5D375">
      <w:pPr>
        <w:pStyle w:val="Normal"/>
        <w:bidi w:val="0"/>
        <w:spacing w:before="0" w:beforeAutospacing="off" w:after="200" w:afterAutospacing="off" w:line="276" w:lineRule="auto"/>
        <w:ind w:left="0" w:right="0"/>
        <w:jc w:val="center"/>
        <w:rPr>
          <w:rFonts w:ascii="Cambria" w:hAnsi="Cambria" w:cs="AGaramondPro-Regular"/>
          <w:b w:val="1"/>
          <w:bCs w:val="1"/>
          <w:sz w:val="22"/>
          <w:szCs w:val="22"/>
        </w:rPr>
      </w:pPr>
      <w:r w:rsidRPr="559144D4" w:rsidR="4F6046E0">
        <w:rPr>
          <w:rFonts w:ascii="Cambria" w:hAnsi="Cambria"/>
          <w:b w:val="1"/>
          <w:bCs w:val="1"/>
          <w:noProof/>
          <w:sz w:val="52"/>
          <w:szCs w:val="52"/>
          <w:lang w:eastAsia="de-DE"/>
        </w:rPr>
        <w:t xml:space="preserve">Slow Crush</w:t>
      </w:r>
      <w:r w:rsidRPr="00C37DBE" w:rsidR="006E5AD6">
        <w:rPr>
          <w:rFonts w:ascii="Cambria" w:hAnsi="Cambria"/>
          <w:b/>
          <w:spacing w:val="140"/>
          <w:sz w:val="56"/>
          <w:szCs w:val="56"/>
        </w:rPr>
        <w:br/>
      </w:r>
      <w:r w:rsidRPr="18D10FAC" w:rsidR="59831064">
        <w:rPr>
          <w:rFonts w:ascii="Cambria" w:hAnsi="Cambria"/>
          <w:i w:val="1"/>
          <w:iCs w:val="1"/>
          <w:spacing w:val="140"/>
          <w:sz w:val="30"/>
          <w:szCs w:val="30"/>
        </w:rPr>
        <w:t xml:space="preserve">Live</w:t>
      </w:r>
      <w:r w:rsidRPr="18D10FAC" w:rsidR="1D1836A5">
        <w:rPr>
          <w:rFonts w:ascii="Cambria" w:hAnsi="Cambria"/>
          <w:i w:val="1"/>
          <w:iCs w:val="1"/>
          <w:spacing w:val="140"/>
          <w:sz w:val="30"/>
          <w:szCs w:val="30"/>
        </w:rPr>
        <w:t xml:space="preserve"> </w:t>
      </w:r>
      <w:r w:rsidRPr="18D10FAC" w:rsidR="65C09832">
        <w:rPr>
          <w:rFonts w:ascii="Cambria" w:hAnsi="Cambria"/>
          <w:i w:val="1"/>
          <w:iCs w:val="1"/>
          <w:spacing w:val="140"/>
          <w:sz w:val="30"/>
          <w:szCs w:val="30"/>
        </w:rPr>
        <w:t xml:space="preserve">2022</w:t>
      </w:r>
      <w:r w:rsidR="00E05975">
        <w:rPr>
          <w:rFonts w:ascii="Cambria" w:hAnsi="Cambria"/>
        </w:rPr>
        <w:pict w14:anchorId="0F600B9C">
          <v:rect id="_x0000_i1025" style="width:453.5pt;height:1pt" o:hr="t" o:hrstd="t" o:hrnoshade="t" o:hralign="center" fillcolor="#008bac" stroked="f"/>
        </w:pict>
      </w:r>
    </w:p>
    <w:p w:rsidR="00FC593C" w:rsidP="3D8BDE6A" w:rsidRDefault="0004326E" w14:paraId="1DABAD7F" w14:textId="7F6556DA">
      <w:pPr>
        <w:pStyle w:val="Normal"/>
        <w:autoSpaceDE w:val="0"/>
        <w:autoSpaceDN w:val="0"/>
        <w:adjustRightInd w:val="0"/>
        <w:spacing w:after="0"/>
        <w:jc w:val="center"/>
        <w:rPr>
          <w:rFonts w:ascii="Cambria" w:hAnsi="Cambria"/>
          <w:b w:val="1"/>
          <w:bCs w:val="1"/>
          <w:noProof w:val="0"/>
          <w:color w:val="auto"/>
          <w:sz w:val="26"/>
          <w:szCs w:val="26"/>
          <w:lang w:val="de-DE"/>
        </w:rPr>
      </w:pPr>
      <w:r w:rsidRPr="619B2F0F" w:rsidR="3D8BDE6A">
        <w:rPr>
          <w:rFonts w:ascii="Cambria" w:hAnsi="Cambria" w:eastAsia="Cambria" w:cs="Cambria"/>
          <w:b w:val="1"/>
          <w:bCs w:val="1"/>
          <w:noProof w:val="0"/>
          <w:color w:val="auto"/>
          <w:sz w:val="26"/>
          <w:szCs w:val="26"/>
          <w:lang w:val="de-DE"/>
        </w:rPr>
        <w:t xml:space="preserve">Belgische </w:t>
      </w:r>
      <w:r w:rsidRPr="619B2F0F" w:rsidR="5BE89A67">
        <w:rPr>
          <w:rFonts w:ascii="Cambria" w:hAnsi="Cambria" w:eastAsia="Cambria" w:cs="Cambria"/>
          <w:b w:val="1"/>
          <w:bCs w:val="1"/>
          <w:noProof w:val="0"/>
          <w:color w:val="auto"/>
          <w:sz w:val="26"/>
          <w:szCs w:val="26"/>
          <w:lang w:val="de-DE"/>
        </w:rPr>
        <w:t>Showgaze</w:t>
      </w:r>
      <w:r w:rsidRPr="619B2F0F" w:rsidR="3D8BDE6A">
        <w:rPr>
          <w:rFonts w:ascii="Cambria" w:hAnsi="Cambria" w:eastAsia="Cambria" w:cs="Cambria"/>
          <w:b w:val="1"/>
          <w:bCs w:val="1"/>
          <w:noProof w:val="0"/>
          <w:color w:val="auto"/>
          <w:sz w:val="26"/>
          <w:szCs w:val="26"/>
          <w:lang w:val="de-DE"/>
        </w:rPr>
        <w:t>-Band kündigt Deutschland-Tournee</w:t>
      </w:r>
      <w:r w:rsidRPr="619B2F0F" w:rsidR="3D8BDE6A">
        <w:rPr>
          <w:rFonts w:ascii="Cambria" w:hAnsi="Cambria"/>
          <w:b w:val="1"/>
          <w:bCs w:val="1"/>
          <w:noProof w:val="0"/>
          <w:color w:val="auto"/>
          <w:sz w:val="26"/>
          <w:szCs w:val="26"/>
          <w:lang w:val="de-DE"/>
        </w:rPr>
        <w:t xml:space="preserve"> an.</w:t>
      </w:r>
    </w:p>
    <w:p w:rsidRPr="001C62DC" w:rsidR="00D53E62" w:rsidP="3D8BDE6A" w:rsidRDefault="00803D6A" w14:paraId="785B67F5" w14:textId="481B6173">
      <w:pPr>
        <w:autoSpaceDE w:val="0"/>
        <w:autoSpaceDN w:val="0"/>
        <w:adjustRightInd w:val="0"/>
        <w:spacing w:after="0"/>
        <w:jc w:val="center"/>
        <w:rPr>
          <w:rFonts w:ascii="Cambria" w:hAnsi="Cambria"/>
          <w:b w:val="1"/>
          <w:bCs w:val="1"/>
          <w:noProof w:val="0"/>
          <w:color w:val="auto"/>
          <w:sz w:val="26"/>
          <w:szCs w:val="26"/>
          <w:lang w:val="de-DE"/>
        </w:rPr>
      </w:pPr>
      <w:r w:rsidRPr="3D8BDE6A" w:rsidR="3D8BDE6A">
        <w:rPr>
          <w:rFonts w:ascii="Cambria" w:hAnsi="Cambria"/>
          <w:b w:val="1"/>
          <w:bCs w:val="1"/>
          <w:noProof w:val="0"/>
          <w:color w:val="auto"/>
          <w:sz w:val="26"/>
          <w:szCs w:val="26"/>
          <w:lang w:val="de-DE"/>
        </w:rPr>
        <w:t>Konzerte im März 2022 in Köln, Hamburg und München bestätigt.</w:t>
      </w:r>
    </w:p>
    <w:p w:rsidR="3A4C1A72" w:rsidP="3D8BDE6A" w:rsidRDefault="3A4C1A72" w14:paraId="124E7912" w14:textId="792409C7">
      <w:pPr>
        <w:pStyle w:val="Normal"/>
        <w:spacing w:after="0"/>
        <w:jc w:val="center"/>
        <w:rPr>
          <w:rFonts w:ascii="Cambria" w:hAnsi="Cambria"/>
          <w:b w:val="1"/>
          <w:bCs w:val="1"/>
          <w:noProof w:val="0"/>
          <w:color w:val="auto"/>
          <w:sz w:val="26"/>
          <w:szCs w:val="26"/>
          <w:lang w:val="de-DE"/>
        </w:rPr>
      </w:pPr>
      <w:r w:rsidRPr="3D8BDE6A" w:rsidR="3D8BDE6A">
        <w:rPr>
          <w:rFonts w:ascii="Cambria" w:hAnsi="Cambria"/>
          <w:b w:val="1"/>
          <w:bCs w:val="1"/>
          <w:noProof w:val="0"/>
          <w:color w:val="auto"/>
          <w:sz w:val="26"/>
          <w:szCs w:val="26"/>
          <w:lang w:val="de-DE"/>
        </w:rPr>
        <w:t>Aktuelles Album “Aurora” weiterhin im Handel erhältlich.</w:t>
      </w:r>
    </w:p>
    <w:p w:rsidRPr="00B54031" w:rsidR="005A5C48" w:rsidP="125B0A3C" w:rsidRDefault="005F5849" w14:paraId="5549265E" w14:textId="3F436684">
      <w:pPr>
        <w:autoSpaceDE w:val="0"/>
        <w:autoSpaceDN w:val="0"/>
        <w:adjustRightInd w:val="0"/>
        <w:spacing w:after="0"/>
        <w:jc w:val="center"/>
        <w:rPr>
          <w:rFonts w:ascii="Cambria" w:hAnsi="Cambria" w:cs="AGaramondPro-Regular"/>
          <w:b w:val="1"/>
          <w:bCs w:val="1"/>
        </w:rPr>
      </w:pPr>
      <w:r w:rsidRPr="3D8BDE6A" w:rsidR="005F5849">
        <w:rPr>
          <w:rFonts w:ascii="Cambria" w:hAnsi="Cambria"/>
          <w:b w:val="1"/>
          <w:bCs w:val="1"/>
          <w:noProof w:val="0"/>
          <w:color w:val="auto"/>
          <w:sz w:val="26"/>
          <w:szCs w:val="26"/>
          <w:lang w:val="de-DE"/>
        </w:rPr>
        <w:t xml:space="preserve">Tickets ab </w:t>
      </w:r>
      <w:r w:rsidRPr="3D8BDE6A" w:rsidR="4C7A840B">
        <w:rPr>
          <w:rFonts w:ascii="Cambria" w:hAnsi="Cambria"/>
          <w:b w:val="1"/>
          <w:bCs w:val="1"/>
          <w:noProof w:val="0"/>
          <w:color w:val="auto"/>
          <w:sz w:val="26"/>
          <w:szCs w:val="26"/>
          <w:lang w:val="de-DE"/>
        </w:rPr>
        <w:t xml:space="preserve">sofort </w:t>
      </w:r>
      <w:r w:rsidRPr="3D8BDE6A" w:rsidR="005F5849">
        <w:rPr>
          <w:rFonts w:ascii="Cambria" w:hAnsi="Cambria"/>
          <w:b w:val="1"/>
          <w:bCs w:val="1"/>
          <w:noProof w:val="0"/>
          <w:color w:val="auto"/>
          <w:sz w:val="26"/>
          <w:szCs w:val="26"/>
          <w:lang w:val="de-DE"/>
        </w:rPr>
        <w:t xml:space="preserve">im Vorverkauf erhältlich</w:t>
      </w:r>
      <w:r w:rsidRPr="18B55BA5" w:rsidR="005F5849">
        <w:rPr>
          <w:rFonts w:ascii="Cambria" w:hAnsi="Cambria"/>
          <w:b w:val="1"/>
          <w:bCs w:val="1"/>
          <w:noProof w:val="0"/>
          <w:color w:val="auto"/>
          <w:sz w:val="26"/>
          <w:szCs w:val="26"/>
          <w:lang w:val="de-DE"/>
        </w:rPr>
        <w:t xml:space="preserve">.</w:t>
      </w:r>
      <w:r w:rsidR="00E05975">
        <w:rPr>
          <w:rFonts w:ascii="Cambria" w:hAnsi="Cambria"/>
        </w:rPr>
        <w:pict w14:anchorId="72AA067B">
          <v:rect id="_x0000_i1026" style="width:453.5pt;height:1pt" o:hr="t" o:hrstd="t" o:hrnoshade="t" o:hralign="center" fillcolor="#008bac" stroked="f"/>
        </w:pict>
      </w:r>
    </w:p>
    <w:p w:rsidRPr="006021E4" w:rsidR="009D1124" w:rsidP="3D8BDE6A" w:rsidRDefault="002E7435" w14:paraId="3141580E" w14:textId="709CAED2">
      <w:pPr>
        <w:autoSpaceDE w:val="0"/>
        <w:autoSpaceDN w:val="0"/>
        <w:adjustRightInd w:val="0"/>
        <w:spacing w:after="0"/>
        <w:contextualSpacing/>
        <w:jc w:val="both"/>
        <w:rPr>
          <w:rFonts w:ascii="Cambria" w:hAnsi="Cambria" w:eastAsia="Cambria" w:cs="Cambria"/>
          <w:color w:val="auto"/>
        </w:rPr>
      </w:pPr>
      <w:r w:rsidRPr="619B2F0F" w:rsidR="3D721281">
        <w:rPr>
          <w:rFonts w:ascii="Cambria" w:hAnsi="Cambria" w:cs="AGaramondPro-Regular" w:asciiTheme="majorAscii" w:hAnsiTheme="majorAscii"/>
        </w:rPr>
        <w:t xml:space="preserve">Frankfurt, 6. August 2021 – </w:t>
      </w:r>
      <w:r w:rsidRPr="619B2F0F" w:rsidR="3D721281">
        <w:rPr>
          <w:rFonts w:ascii="Cambria" w:hAnsi="Cambria" w:eastAsia="Cambria" w:cs="Cambria"/>
          <w:color w:val="auto"/>
        </w:rPr>
        <w:t xml:space="preserve">Die letzten Konzerte vor der Pandemie spielten </w:t>
      </w:r>
      <w:r w:rsidRPr="619B2F0F" w:rsidR="3D721281">
        <w:rPr>
          <w:rFonts w:ascii="Cambria" w:hAnsi="Cambria" w:eastAsia="Cambria" w:cs="Cambria"/>
          <w:b w:val="1"/>
          <w:bCs w:val="1"/>
          <w:color w:val="auto"/>
        </w:rPr>
        <w:t xml:space="preserve">Slow </w:t>
      </w:r>
      <w:proofErr w:type="spellStart"/>
      <w:r w:rsidRPr="619B2F0F" w:rsidR="3D721281">
        <w:rPr>
          <w:rFonts w:ascii="Cambria" w:hAnsi="Cambria" w:eastAsia="Cambria" w:cs="Cambria"/>
          <w:b w:val="1"/>
          <w:bCs w:val="1"/>
          <w:color w:val="auto"/>
        </w:rPr>
        <w:t>Crush</w:t>
      </w:r>
      <w:proofErr w:type="spellEnd"/>
      <w:r w:rsidRPr="619B2F0F" w:rsidR="3D721281">
        <w:rPr>
          <w:rFonts w:ascii="Cambria" w:hAnsi="Cambria" w:eastAsia="Cambria" w:cs="Cambria"/>
          <w:b w:val="1"/>
          <w:bCs w:val="1"/>
          <w:color w:val="auto"/>
        </w:rPr>
        <w:t xml:space="preserve"> </w:t>
      </w:r>
      <w:r w:rsidRPr="619B2F0F" w:rsidR="3D721281">
        <w:rPr>
          <w:rFonts w:ascii="Cambria" w:hAnsi="Cambria" w:eastAsia="Cambria" w:cs="Cambria"/>
          <w:color w:val="auto"/>
        </w:rPr>
        <w:t xml:space="preserve">hierzulande im Oktober/November 2019, jetzt kündigt die belgische </w:t>
      </w:r>
      <w:proofErr w:type="spellStart"/>
      <w:r w:rsidRPr="619B2F0F" w:rsidR="5E3BB359">
        <w:rPr>
          <w:rFonts w:ascii="Cambria" w:hAnsi="Cambria" w:eastAsia="Cambria" w:cs="Cambria"/>
          <w:color w:val="auto"/>
        </w:rPr>
        <w:t>Shoegaze</w:t>
      </w:r>
      <w:proofErr w:type="spellEnd"/>
      <w:r w:rsidRPr="619B2F0F" w:rsidR="5E3BB359">
        <w:rPr>
          <w:rFonts w:ascii="Cambria" w:hAnsi="Cambria" w:eastAsia="Cambria" w:cs="Cambria"/>
          <w:color w:val="auto"/>
        </w:rPr>
        <w:t>/Dream-Pop</w:t>
      </w:r>
      <w:r w:rsidRPr="619B2F0F" w:rsidR="3D721281">
        <w:rPr>
          <w:rFonts w:ascii="Cambria" w:hAnsi="Cambria" w:eastAsia="Cambria" w:cs="Cambria"/>
          <w:color w:val="auto"/>
        </w:rPr>
        <w:t xml:space="preserve">-Band für das Frühjahr 2022 endlich drei weitere Konzerte in Deutschland an. Das Quartett um die englische Sängerin/Bassistin Isa Holliday wird in folgenden Städten live zu sehen sein: in Köln am 15. März 2022 </w:t>
      </w:r>
      <w:r w:rsidRPr="619B2F0F" w:rsidR="5E45BD3E">
        <w:rPr>
          <w:rFonts w:ascii="Cambria" w:hAnsi="Cambria" w:eastAsia="Cambria" w:cs="Cambria"/>
          <w:color w:val="auto"/>
        </w:rPr>
        <w:t xml:space="preserve">im </w:t>
      </w:r>
      <w:r w:rsidRPr="619B2F0F" w:rsidR="3D721281">
        <w:rPr>
          <w:rFonts w:ascii="Cambria" w:hAnsi="Cambria" w:eastAsia="Cambria" w:cs="Cambria"/>
          <w:color w:val="auto"/>
        </w:rPr>
        <w:t xml:space="preserve">Blue Shell, in Hamburg am 16. März 2022 </w:t>
      </w:r>
      <w:r w:rsidRPr="619B2F0F" w:rsidR="76542C01">
        <w:rPr>
          <w:rFonts w:ascii="Cambria" w:hAnsi="Cambria" w:eastAsia="Cambria" w:cs="Cambria"/>
          <w:color w:val="auto"/>
        </w:rPr>
        <w:t xml:space="preserve">in der </w:t>
      </w:r>
      <w:proofErr w:type="spellStart"/>
      <w:r w:rsidRPr="619B2F0F" w:rsidR="3D721281">
        <w:rPr>
          <w:rFonts w:ascii="Cambria" w:hAnsi="Cambria" w:eastAsia="Cambria" w:cs="Cambria"/>
          <w:color w:val="auto"/>
        </w:rPr>
        <w:t>Nochtwache</w:t>
      </w:r>
      <w:proofErr w:type="spellEnd"/>
      <w:r w:rsidRPr="619B2F0F" w:rsidR="3D721281">
        <w:rPr>
          <w:rFonts w:ascii="Cambria" w:hAnsi="Cambria" w:eastAsia="Cambria" w:cs="Cambria"/>
          <w:color w:val="auto"/>
        </w:rPr>
        <w:t xml:space="preserve"> und in München am 24. März 2022 </w:t>
      </w:r>
      <w:r w:rsidRPr="619B2F0F" w:rsidR="62C2352D">
        <w:rPr>
          <w:rFonts w:ascii="Cambria" w:hAnsi="Cambria" w:eastAsia="Cambria" w:cs="Cambria"/>
          <w:color w:val="auto"/>
        </w:rPr>
        <w:t xml:space="preserve">im </w:t>
      </w:r>
      <w:r w:rsidRPr="619B2F0F" w:rsidR="3D721281">
        <w:rPr>
          <w:rFonts w:ascii="Cambria" w:hAnsi="Cambria" w:eastAsia="Cambria" w:cs="Cambria"/>
          <w:color w:val="auto"/>
        </w:rPr>
        <w:t xml:space="preserve">Orangehouse. Ein neues Album wird zurzeit für die Veröffentlichung passend zur Tour vorbereitet.   </w:t>
      </w:r>
    </w:p>
    <w:p w:rsidRPr="006021E4" w:rsidR="00E4198C" w:rsidP="18B55BA5" w:rsidRDefault="00E4198C" w14:paraId="743C9E65" w14:textId="76E2F30C">
      <w:pPr>
        <w:autoSpaceDE w:val="0"/>
        <w:autoSpaceDN w:val="0"/>
        <w:adjustRightInd w:val="0"/>
        <w:spacing w:after="0" w:line="240" w:lineRule="auto"/>
        <w:contextualSpacing/>
        <w:jc w:val="both"/>
        <w:rPr>
          <w:rFonts w:ascii="Cambria" w:hAnsi="Cambria" w:eastAsia="Cambria" w:cs="Cambria"/>
          <w:color w:val="FF0000"/>
        </w:rPr>
      </w:pPr>
    </w:p>
    <w:p w:rsidRPr="006021E4" w:rsidR="00E4198C" w:rsidP="619B2F0F" w:rsidRDefault="3570AA0E" w14:paraId="583BABFB" w14:textId="2CD90725">
      <w:pPr>
        <w:autoSpaceDE w:val="0"/>
        <w:autoSpaceDN w:val="0"/>
        <w:adjustRightInd w:val="0"/>
        <w:spacing w:after="0"/>
        <w:contextualSpacing/>
        <w:jc w:val="both"/>
        <w:rPr>
          <w:rFonts w:ascii="Cambria" w:hAnsi="Cambria" w:eastAsia="Cambria" w:cs="Cambria"/>
          <w:b w:val="1"/>
          <w:bCs w:val="1"/>
          <w:color w:val="000000" w:themeColor="text1" w:themeTint="FF" w:themeShade="FF"/>
        </w:rPr>
      </w:pPr>
      <w:r w:rsidRPr="619B2F0F" w:rsidR="3D8BDE6A">
        <w:rPr>
          <w:rFonts w:ascii="Cambria" w:hAnsi="Cambria" w:eastAsia="Cambria" w:cs="Cambria"/>
          <w:b w:val="1"/>
          <w:bCs w:val="1"/>
          <w:color w:val="auto"/>
        </w:rPr>
        <w:t xml:space="preserve">Tickets sind unter </w:t>
      </w:r>
      <w:hyperlink r:id="Rda9fe0a8a3f14596">
        <w:r w:rsidRPr="619B2F0F" w:rsidR="3D8BDE6A">
          <w:rPr>
            <w:rFonts w:ascii="Cambria" w:hAnsi="Cambria" w:eastAsia="Cambria" w:cs="Cambria"/>
            <w:b w:val="1"/>
            <w:bCs w:val="1"/>
            <w:color w:val="auto"/>
            <w:sz w:val="22"/>
            <w:szCs w:val="22"/>
            <w:u w:val="single"/>
          </w:rPr>
          <w:t>www.myticket.de</w:t>
        </w:r>
      </w:hyperlink>
      <w:r w:rsidRPr="619B2F0F" w:rsidR="3D8BDE6A">
        <w:rPr>
          <w:rFonts w:ascii="Cambria" w:hAnsi="Cambria" w:eastAsia="Cambria" w:cs="Cambria"/>
          <w:b w:val="1"/>
          <w:bCs w:val="1"/>
          <w:color w:val="auto"/>
        </w:rPr>
        <w:t xml:space="preserve"> sowie telefonisch unter 01806 – 777 111 (20 </w:t>
      </w:r>
      <w:proofErr w:type="gramStart"/>
      <w:r w:rsidRPr="619B2F0F" w:rsidR="3D8BDE6A">
        <w:rPr>
          <w:rFonts w:ascii="Cambria" w:hAnsi="Cambria" w:eastAsia="Cambria" w:cs="Cambria"/>
          <w:b w:val="1"/>
          <w:bCs w:val="1"/>
          <w:color w:val="auto"/>
        </w:rPr>
        <w:t>Ct./</w:t>
      </w:r>
      <w:proofErr w:type="gramEnd"/>
      <w:r w:rsidRPr="619B2F0F" w:rsidR="3D8BDE6A">
        <w:rPr>
          <w:rFonts w:ascii="Cambria" w:hAnsi="Cambria" w:eastAsia="Cambria" w:cs="Cambria"/>
          <w:b w:val="1"/>
          <w:bCs w:val="1"/>
          <w:color w:val="auto"/>
        </w:rPr>
        <w:t xml:space="preserve">Anruf – Mobilfunkpreise max. 60 </w:t>
      </w:r>
      <w:proofErr w:type="gramStart"/>
      <w:r w:rsidRPr="619B2F0F" w:rsidR="3D8BDE6A">
        <w:rPr>
          <w:rFonts w:ascii="Cambria" w:hAnsi="Cambria" w:eastAsia="Cambria" w:cs="Cambria"/>
          <w:b w:val="1"/>
          <w:bCs w:val="1"/>
          <w:color w:val="auto"/>
        </w:rPr>
        <w:t>Ct./</w:t>
      </w:r>
      <w:proofErr w:type="gramEnd"/>
      <w:r w:rsidRPr="619B2F0F" w:rsidR="3D8BDE6A">
        <w:rPr>
          <w:rFonts w:ascii="Cambria" w:hAnsi="Cambria" w:eastAsia="Cambria" w:cs="Cambria"/>
          <w:b w:val="1"/>
          <w:bCs w:val="1"/>
          <w:color w:val="auto"/>
        </w:rPr>
        <w:t>Anruf) und bei den bekannten Vorverkaufsstellen erhältlich.</w:t>
      </w:r>
    </w:p>
    <w:p w:rsidR="6277FD8A" w:rsidP="3D8BDE6A" w:rsidRDefault="6277FD8A" w14:paraId="287011BC" w14:textId="6AFECB57">
      <w:pPr>
        <w:spacing w:after="0"/>
        <w:jc w:val="both"/>
        <w:rPr>
          <w:rFonts w:ascii="Calibri" w:hAnsi="Calibri" w:eastAsia="Calibri" w:cs="Calibri" w:asciiTheme="minorAscii" w:hAnsiTheme="minorAscii" w:eastAsiaTheme="minorAscii" w:cstheme="minorAscii"/>
          <w:b w:val="1"/>
          <w:bCs w:val="1"/>
          <w:color w:val="auto" w:themeColor="text1" w:themeTint="FF" w:themeShade="FF"/>
        </w:rPr>
      </w:pPr>
    </w:p>
    <w:p w:rsidR="3D8BDE6A" w:rsidP="3D8BDE6A" w:rsidRDefault="3D8BDE6A" w14:paraId="6C033D58" w14:textId="6F1EE97A">
      <w:pPr>
        <w:pStyle w:val="Normal"/>
        <w:spacing w:after="0"/>
        <w:jc w:val="both"/>
        <w:rPr>
          <w:rFonts w:ascii="Cambria" w:hAnsi="Cambria" w:eastAsia="Cambria" w:cs="Cambria"/>
          <w:b w:val="0"/>
          <w:bCs w:val="0"/>
          <w:color w:val="auto"/>
          <w:sz w:val="22"/>
          <w:szCs w:val="22"/>
        </w:rPr>
      </w:pPr>
      <w:r w:rsidRPr="619B2F0F" w:rsidR="3D721281">
        <w:rPr>
          <w:rFonts w:ascii="Cambria" w:hAnsi="Cambria" w:eastAsia="Cambria" w:cs="Cambria"/>
          <w:b w:val="0"/>
          <w:bCs w:val="0"/>
          <w:color w:val="auto"/>
          <w:sz w:val="22"/>
          <w:szCs w:val="22"/>
        </w:rPr>
        <w:t>Für das renommierte englische Online-Magazin ‘</w:t>
      </w:r>
      <w:proofErr w:type="spellStart"/>
      <w:r w:rsidRPr="619B2F0F" w:rsidR="3D721281">
        <w:rPr>
          <w:rFonts w:ascii="Cambria" w:hAnsi="Cambria" w:eastAsia="Cambria" w:cs="Cambria"/>
          <w:b w:val="0"/>
          <w:bCs w:val="0"/>
          <w:color w:val="auto"/>
          <w:sz w:val="22"/>
          <w:szCs w:val="22"/>
        </w:rPr>
        <w:t>Stereogum</w:t>
      </w:r>
      <w:proofErr w:type="spellEnd"/>
      <w:r w:rsidRPr="619B2F0F" w:rsidR="3D721281">
        <w:rPr>
          <w:rFonts w:ascii="Cambria" w:hAnsi="Cambria" w:eastAsia="Cambria" w:cs="Cambria"/>
          <w:b w:val="0"/>
          <w:bCs w:val="0"/>
          <w:color w:val="auto"/>
          <w:sz w:val="22"/>
          <w:szCs w:val="22"/>
        </w:rPr>
        <w:t>’ gehört “Aurora”, das Debüt der britisch-belgischen Band aus dem Jahr 2018, zu einem der “besten Alben aus dem ‘</w:t>
      </w:r>
      <w:proofErr w:type="spellStart"/>
      <w:r w:rsidRPr="619B2F0F" w:rsidR="3D721281">
        <w:rPr>
          <w:rFonts w:ascii="Cambria" w:hAnsi="Cambria" w:eastAsia="Cambria" w:cs="Cambria"/>
          <w:b w:val="0"/>
          <w:bCs w:val="0"/>
          <w:color w:val="auto"/>
          <w:sz w:val="22"/>
          <w:szCs w:val="22"/>
        </w:rPr>
        <w:t>Shoegaze</w:t>
      </w:r>
      <w:proofErr w:type="spellEnd"/>
      <w:r w:rsidRPr="619B2F0F" w:rsidR="3D721281">
        <w:rPr>
          <w:rFonts w:ascii="Cambria" w:hAnsi="Cambria" w:eastAsia="Cambria" w:cs="Cambria"/>
          <w:b w:val="0"/>
          <w:bCs w:val="0"/>
          <w:color w:val="auto"/>
          <w:sz w:val="22"/>
          <w:szCs w:val="22"/>
        </w:rPr>
        <w:t xml:space="preserve">’-Genre seit langer Zeit.” Es sei “einfach phänomenal”. Dabei macht die Band um die aus Manchester stammende Sänger und Bassistin Isa Holliday keinen Hehl aus ihrer Vorliebe für die alternative Musikszene der Neunziger. Zeiten also, in denen MTV-Shows wie ‘Alternative Nation’ zum </w:t>
      </w:r>
      <w:proofErr w:type="spellStart"/>
      <w:r w:rsidRPr="619B2F0F" w:rsidR="3D721281">
        <w:rPr>
          <w:rFonts w:ascii="Cambria" w:hAnsi="Cambria" w:eastAsia="Cambria" w:cs="Cambria"/>
          <w:b w:val="0"/>
          <w:bCs w:val="0"/>
          <w:color w:val="auto"/>
          <w:sz w:val="22"/>
          <w:szCs w:val="22"/>
        </w:rPr>
        <w:t>Must</w:t>
      </w:r>
      <w:proofErr w:type="spellEnd"/>
      <w:r w:rsidRPr="619B2F0F" w:rsidR="3D721281">
        <w:rPr>
          <w:rFonts w:ascii="Cambria" w:hAnsi="Cambria" w:eastAsia="Cambria" w:cs="Cambria"/>
          <w:b w:val="0"/>
          <w:bCs w:val="0"/>
          <w:color w:val="auto"/>
          <w:sz w:val="22"/>
          <w:szCs w:val="22"/>
        </w:rPr>
        <w:t xml:space="preserve">-see einer ganzen Generation gehörten. Holliday erinnert sich gerne, wie sie “viele Jahre der prägenden Zeit nächtelang vor dem Fernseher gesessen und VHS-Tapes der Show gesehen” habe. Dass </w:t>
      </w:r>
      <w:r w:rsidRPr="619B2F0F" w:rsidR="3D721281">
        <w:rPr>
          <w:rFonts w:ascii="Cambria" w:hAnsi="Cambria" w:eastAsia="Cambria" w:cs="Cambria"/>
          <w:b w:val="1"/>
          <w:bCs w:val="1"/>
          <w:color w:val="auto"/>
          <w:sz w:val="22"/>
          <w:szCs w:val="22"/>
        </w:rPr>
        <w:t xml:space="preserve">Slow </w:t>
      </w:r>
      <w:proofErr w:type="spellStart"/>
      <w:r w:rsidRPr="619B2F0F" w:rsidR="3D721281">
        <w:rPr>
          <w:rFonts w:ascii="Cambria" w:hAnsi="Cambria" w:eastAsia="Cambria" w:cs="Cambria"/>
          <w:b w:val="1"/>
          <w:bCs w:val="1"/>
          <w:color w:val="auto"/>
          <w:sz w:val="22"/>
          <w:szCs w:val="22"/>
        </w:rPr>
        <w:t>Crush</w:t>
      </w:r>
      <w:proofErr w:type="spellEnd"/>
      <w:r w:rsidRPr="619B2F0F" w:rsidR="3D721281">
        <w:rPr>
          <w:rFonts w:ascii="Cambria" w:hAnsi="Cambria" w:eastAsia="Cambria" w:cs="Cambria"/>
          <w:b w:val="0"/>
          <w:bCs w:val="0"/>
          <w:color w:val="auto"/>
          <w:sz w:val="22"/>
          <w:szCs w:val="22"/>
        </w:rPr>
        <w:t xml:space="preserve"> irgendwo zwischen den </w:t>
      </w:r>
      <w:proofErr w:type="spellStart"/>
      <w:r w:rsidRPr="619B2F0F" w:rsidR="3D721281">
        <w:rPr>
          <w:rFonts w:ascii="Cambria" w:hAnsi="Cambria" w:eastAsia="Cambria" w:cs="Cambria"/>
          <w:b w:val="0"/>
          <w:bCs w:val="0"/>
          <w:color w:val="auto"/>
          <w:sz w:val="22"/>
          <w:szCs w:val="22"/>
        </w:rPr>
        <w:t>Deftones</w:t>
      </w:r>
      <w:proofErr w:type="spellEnd"/>
      <w:r w:rsidRPr="619B2F0F" w:rsidR="3D721281">
        <w:rPr>
          <w:rFonts w:ascii="Cambria" w:hAnsi="Cambria" w:eastAsia="Cambria" w:cs="Cambria"/>
          <w:b w:val="0"/>
          <w:bCs w:val="0"/>
          <w:color w:val="auto"/>
          <w:sz w:val="22"/>
          <w:szCs w:val="22"/>
        </w:rPr>
        <w:t xml:space="preserve"> und den </w:t>
      </w:r>
      <w:proofErr w:type="spellStart"/>
      <w:r w:rsidRPr="619B2F0F" w:rsidR="3D721281">
        <w:rPr>
          <w:rFonts w:ascii="Cambria" w:hAnsi="Cambria" w:eastAsia="Cambria" w:cs="Cambria"/>
          <w:b w:val="0"/>
          <w:bCs w:val="0"/>
          <w:color w:val="auto"/>
          <w:sz w:val="22"/>
          <w:szCs w:val="22"/>
        </w:rPr>
        <w:t>Smashing</w:t>
      </w:r>
      <w:proofErr w:type="spellEnd"/>
      <w:r w:rsidRPr="619B2F0F" w:rsidR="3D721281">
        <w:rPr>
          <w:rFonts w:ascii="Cambria" w:hAnsi="Cambria" w:eastAsia="Cambria" w:cs="Cambria"/>
          <w:b w:val="0"/>
          <w:bCs w:val="0"/>
          <w:color w:val="auto"/>
          <w:sz w:val="22"/>
          <w:szCs w:val="22"/>
        </w:rPr>
        <w:t xml:space="preserve"> Pumpkins ihren eigenen Sound gefunden haben, wird niemand bestreiten, am wenigsten die Band selbst: “Nenn es einen Mix aus Dream-Pop und Post-</w:t>
      </w:r>
      <w:proofErr w:type="spellStart"/>
      <w:r w:rsidRPr="619B2F0F" w:rsidR="3D721281">
        <w:rPr>
          <w:rFonts w:ascii="Cambria" w:hAnsi="Cambria" w:eastAsia="Cambria" w:cs="Cambria"/>
          <w:b w:val="0"/>
          <w:bCs w:val="0"/>
          <w:color w:val="auto"/>
          <w:sz w:val="22"/>
          <w:szCs w:val="22"/>
        </w:rPr>
        <w:t>Metal</w:t>
      </w:r>
      <w:proofErr w:type="spellEnd"/>
      <w:r w:rsidRPr="619B2F0F" w:rsidR="3D721281">
        <w:rPr>
          <w:rFonts w:ascii="Cambria" w:hAnsi="Cambria" w:eastAsia="Cambria" w:cs="Cambria"/>
          <w:b w:val="0"/>
          <w:bCs w:val="0"/>
          <w:color w:val="auto"/>
          <w:sz w:val="22"/>
          <w:szCs w:val="22"/>
        </w:rPr>
        <w:t xml:space="preserve">, ich sehe uns am liebsten zwischen diesen Extremen”, erzählte sie dem internationalen Underground-Web-Magazin ‘Veil </w:t>
      </w:r>
      <w:proofErr w:type="spellStart"/>
      <w:r w:rsidRPr="619B2F0F" w:rsidR="3D721281">
        <w:rPr>
          <w:rFonts w:ascii="Cambria" w:hAnsi="Cambria" w:eastAsia="Cambria" w:cs="Cambria"/>
          <w:b w:val="0"/>
          <w:bCs w:val="0"/>
          <w:color w:val="auto"/>
          <w:sz w:val="22"/>
          <w:szCs w:val="22"/>
        </w:rPr>
        <w:t>Of</w:t>
      </w:r>
      <w:proofErr w:type="spellEnd"/>
      <w:r w:rsidRPr="619B2F0F" w:rsidR="3D721281">
        <w:rPr>
          <w:rFonts w:ascii="Cambria" w:hAnsi="Cambria" w:eastAsia="Cambria" w:cs="Cambria"/>
          <w:b w:val="0"/>
          <w:bCs w:val="0"/>
          <w:color w:val="auto"/>
          <w:sz w:val="22"/>
          <w:szCs w:val="22"/>
        </w:rPr>
        <w:t xml:space="preserve"> Sound’ letztens. “Der Hörer kann sich seine Einschätzung unsere Musik selbst aussuchen, wir haben für jeden etwas dabei. Ehrlich gesagt ist es eine Schande, dass man in eine Schublade gesteckt werden muss, um Platten zu verkaufen. Musik ist etwas sehr Persönliches, sie sollte objektiv betrachtet werden. Wenn einem die Musik gefällt, ist es dann wichtig, aus welchem Genre sie stammt? Wir alle Vier hören verschiedene Arten und Stile, und das hört man eben heraus. Der Hörer kann uns einordnen, wie er will. Das ist seine eigene Entscheidung.”                                                                      </w:t>
      </w:r>
    </w:p>
    <w:p w:rsidR="3D8BDE6A" w:rsidP="3D8BDE6A" w:rsidRDefault="3D8BDE6A" w14:paraId="6C9D42A1" w14:textId="158EEC7E">
      <w:pPr>
        <w:pStyle w:val="Normal"/>
        <w:spacing w:after="0"/>
        <w:jc w:val="both"/>
        <w:rPr>
          <w:rFonts w:ascii="Cambria" w:hAnsi="Cambria" w:eastAsia="Cambria" w:cs="Cambria"/>
          <w:noProof w:val="0"/>
          <w:sz w:val="22"/>
          <w:szCs w:val="22"/>
          <w:lang w:val="de-DE"/>
        </w:rPr>
      </w:pPr>
      <w:r w:rsidRPr="3D721281" w:rsidR="3D721281">
        <w:rPr>
          <w:rFonts w:ascii="Cambria" w:hAnsi="Cambria" w:eastAsia="Cambria" w:cs="Cambria"/>
          <w:b w:val="0"/>
          <w:bCs w:val="0"/>
          <w:color w:val="auto"/>
          <w:sz w:val="22"/>
          <w:szCs w:val="22"/>
        </w:rPr>
        <w:t>Nach der ersten EP “</w:t>
      </w:r>
      <w:proofErr w:type="spellStart"/>
      <w:r w:rsidRPr="3D721281" w:rsidR="3D721281">
        <w:rPr>
          <w:rFonts w:ascii="Cambria" w:hAnsi="Cambria" w:eastAsia="Cambria" w:cs="Cambria"/>
          <w:b w:val="0"/>
          <w:bCs w:val="0"/>
          <w:color w:val="auto"/>
          <w:sz w:val="22"/>
          <w:szCs w:val="22"/>
        </w:rPr>
        <w:t>Ease</w:t>
      </w:r>
      <w:proofErr w:type="spellEnd"/>
      <w:r w:rsidRPr="3D721281" w:rsidR="3D721281">
        <w:rPr>
          <w:rFonts w:ascii="Cambria" w:hAnsi="Cambria" w:eastAsia="Cambria" w:cs="Cambria"/>
          <w:b w:val="0"/>
          <w:bCs w:val="0"/>
          <w:color w:val="auto"/>
          <w:sz w:val="22"/>
          <w:szCs w:val="22"/>
        </w:rPr>
        <w:t xml:space="preserve">”, die 2019 wiederveröffentlicht wurde, folgte im September 2018 das noch immer aktuelle Album “Aurora”, </w:t>
      </w:r>
      <w:proofErr w:type="gramStart"/>
      <w:r w:rsidRPr="3D721281" w:rsidR="3D721281">
        <w:rPr>
          <w:rFonts w:ascii="Cambria" w:hAnsi="Cambria" w:eastAsia="Cambria" w:cs="Cambria"/>
          <w:b w:val="0"/>
          <w:bCs w:val="0"/>
          <w:color w:val="auto"/>
          <w:sz w:val="22"/>
          <w:szCs w:val="22"/>
        </w:rPr>
        <w:t>das</w:t>
      </w:r>
      <w:proofErr w:type="gramEnd"/>
      <w:r w:rsidRPr="3D721281" w:rsidR="3D721281">
        <w:rPr>
          <w:rFonts w:ascii="Cambria" w:hAnsi="Cambria" w:eastAsia="Cambria" w:cs="Cambria"/>
          <w:b w:val="0"/>
          <w:bCs w:val="0"/>
          <w:color w:val="auto"/>
          <w:sz w:val="22"/>
          <w:szCs w:val="22"/>
        </w:rPr>
        <w:t xml:space="preserve"> eine ideale Mischung aus atmosphärischem Sound und typisch-verstärktem Gitarren-Nebel bietet. Darüber thront Hollidays mitreißender Gesang, der wie aus einer Traumsequenz erscheint. Während die Gitarren ihre düstere Arbeit leisten, untermauert das Schlagzeug mit seinen variablen Rhythmen eine Sound-Kollage, die die perfekte Kombination aus Shoegaze- und Grunge-Elementen hervorbringt. Beides zusammen ist sowohl ergreifend als auch melancholisch; was viele Bands dieses Genres versuchen, aber den meisten misslingt. Zum Debüt, das in den Medien hochgelobt und in diesem Jahr ebenfalls noch einmal neu veröffentlicht wurde, hier stellvertretend Auszüge einer Kritik des ‘Ox’-Magazins: “Wer </w:t>
      </w:r>
      <w:r w:rsidRPr="3D721281" w:rsidR="3D721281">
        <w:rPr>
          <w:rFonts w:ascii="Cambria" w:hAnsi="Cambria" w:eastAsia="Cambria" w:cs="Cambria"/>
          <w:b w:val="1"/>
          <w:bCs w:val="1"/>
          <w:color w:val="auto"/>
          <w:sz w:val="22"/>
          <w:szCs w:val="22"/>
        </w:rPr>
        <w:t xml:space="preserve">Slow </w:t>
      </w:r>
      <w:proofErr w:type="spellStart"/>
      <w:r w:rsidRPr="3D721281" w:rsidR="3D721281">
        <w:rPr>
          <w:rFonts w:ascii="Cambria" w:hAnsi="Cambria" w:eastAsia="Cambria" w:cs="Cambria"/>
          <w:b w:val="1"/>
          <w:bCs w:val="1"/>
          <w:color w:val="auto"/>
          <w:sz w:val="22"/>
          <w:szCs w:val="22"/>
        </w:rPr>
        <w:t>Crush</w:t>
      </w:r>
      <w:proofErr w:type="spellEnd"/>
      <w:r w:rsidRPr="3D721281" w:rsidR="3D721281">
        <w:rPr>
          <w:rFonts w:ascii="Cambria" w:hAnsi="Cambria" w:eastAsia="Cambria" w:cs="Cambria"/>
          <w:b w:val="0"/>
          <w:bCs w:val="0"/>
          <w:color w:val="auto"/>
          <w:sz w:val="22"/>
          <w:szCs w:val="22"/>
        </w:rPr>
        <w:t xml:space="preserve"> zum ersten Mal hört, dem könnten zunächst die eigenen Hörgewohnheiten im Wege stehen. Nicht dass der sphärische </w:t>
      </w:r>
      <w:proofErr w:type="spellStart"/>
      <w:r w:rsidRPr="3D721281" w:rsidR="3D721281">
        <w:rPr>
          <w:rFonts w:ascii="Cambria" w:hAnsi="Cambria" w:eastAsia="Cambria" w:cs="Cambria"/>
          <w:b w:val="0"/>
          <w:bCs w:val="0"/>
          <w:color w:val="auto"/>
          <w:sz w:val="22"/>
          <w:szCs w:val="22"/>
        </w:rPr>
        <w:t>Shoegaze</w:t>
      </w:r>
      <w:proofErr w:type="spellEnd"/>
      <w:r w:rsidRPr="3D721281" w:rsidR="3D721281">
        <w:rPr>
          <w:rFonts w:ascii="Cambria" w:hAnsi="Cambria" w:eastAsia="Cambria" w:cs="Cambria"/>
          <w:b w:val="0"/>
          <w:bCs w:val="0"/>
          <w:color w:val="auto"/>
          <w:sz w:val="22"/>
          <w:szCs w:val="22"/>
        </w:rPr>
        <w:t xml:space="preserve">, der seine Herkunft aus dem Hardcore sowie allerhand Spielarten, die mit dem Zusatz „Post-“ beginnen, gerne lautstark betont, komplett neu wäre (…). Der meditative Gesang schwebt hier nicht wie üblich über allem, sondern er droht immer wieder von den Instrumenten, besonders von der Gitarre verschluckt zu werden. Dass dieser Sound aber kein Unfall ist, beweist nicht nur die Tatsache, dass bereits der Mix der letzten EP von </w:t>
      </w:r>
      <w:r w:rsidRPr="3D721281" w:rsidR="3D721281">
        <w:rPr>
          <w:rFonts w:ascii="Cambria" w:hAnsi="Cambria" w:eastAsia="Cambria" w:cs="Cambria"/>
          <w:b w:val="1"/>
          <w:bCs w:val="1"/>
          <w:color w:val="auto"/>
          <w:sz w:val="22"/>
          <w:szCs w:val="22"/>
        </w:rPr>
        <w:t xml:space="preserve">Slow </w:t>
      </w:r>
      <w:proofErr w:type="spellStart"/>
      <w:r w:rsidRPr="3D721281" w:rsidR="3D721281">
        <w:rPr>
          <w:rFonts w:ascii="Cambria" w:hAnsi="Cambria" w:eastAsia="Cambria" w:cs="Cambria"/>
          <w:b w:val="1"/>
          <w:bCs w:val="1"/>
          <w:color w:val="auto"/>
          <w:sz w:val="22"/>
          <w:szCs w:val="22"/>
        </w:rPr>
        <w:t>Crush</w:t>
      </w:r>
      <w:proofErr w:type="spellEnd"/>
      <w:r w:rsidRPr="3D721281" w:rsidR="3D721281">
        <w:rPr>
          <w:rFonts w:ascii="Cambria" w:hAnsi="Cambria" w:eastAsia="Cambria" w:cs="Cambria"/>
          <w:b w:val="0"/>
          <w:bCs w:val="0"/>
          <w:color w:val="auto"/>
          <w:sz w:val="22"/>
          <w:szCs w:val="22"/>
        </w:rPr>
        <w:t xml:space="preserve"> ein ähnliches Konzept verfolgte. Auf diese Weise tritt auch die ausgesprochen gelungene Gitarrenarbeit viel deutlicher zu Tage, wie sowieso alle Instrumente viel mehr Raum bekommen. “Aurora” wirkt fast wie ein Instrumental-Werk, das seinen alleinigen Reiz eben nicht aus der Performance von Sängerin Isa Holliday zieht, der aber trotzdem, gerade in ruhigen Passagen, ein unverzichtbarer Teil des Ganzen ist und dieses Album aus der Masse der üblichen Post-Rock-Veröffentlichungen hinaushebt.”</w:t>
      </w:r>
    </w:p>
    <w:p w:rsidR="18B55BA5" w:rsidP="3D8BDE6A" w:rsidRDefault="18B55BA5" w14:paraId="6684F749" w14:textId="6A705D3B">
      <w:pPr>
        <w:pStyle w:val="Normal"/>
        <w:spacing w:after="0"/>
        <w:jc w:val="both"/>
        <w:rPr>
          <w:rFonts w:ascii="Cambria" w:hAnsi="Cambria" w:eastAsia="Cambria" w:cs="Cambria"/>
        </w:rPr>
      </w:pPr>
      <w:r w:rsidRPr="619B2F0F" w:rsidR="3D8BDE6A">
        <w:rPr>
          <w:rFonts w:ascii="Cambria" w:hAnsi="Cambria" w:eastAsia="Cambria" w:cs="Cambria"/>
        </w:rPr>
        <w:t>Zurzeit mischt die Band das neue Album ab, das in Januar 20</w:t>
      </w:r>
      <w:r w:rsidRPr="619B2F0F" w:rsidR="7898F623">
        <w:rPr>
          <w:rFonts w:ascii="Cambria" w:hAnsi="Cambria" w:eastAsia="Cambria" w:cs="Cambria"/>
        </w:rPr>
        <w:t>21</w:t>
      </w:r>
      <w:r w:rsidRPr="619B2F0F" w:rsidR="3D8BDE6A">
        <w:rPr>
          <w:rFonts w:ascii="Cambria" w:hAnsi="Cambria" w:eastAsia="Cambria" w:cs="Cambria"/>
        </w:rPr>
        <w:t xml:space="preserve"> aufgenommen wurde und passend zur Tour erscheinen soll.</w:t>
      </w:r>
    </w:p>
    <w:p w:rsidR="18B55BA5" w:rsidP="18B55BA5" w:rsidRDefault="18B55BA5" w14:paraId="40C964BB" w14:textId="1C219A27">
      <w:pPr>
        <w:pStyle w:val="Normal"/>
        <w:spacing w:after="0"/>
        <w:jc w:val="both"/>
      </w:pPr>
      <w:r w:rsidR="3D8BDE6A">
        <w:rPr/>
        <w:t xml:space="preserve">   </w:t>
      </w:r>
    </w:p>
    <w:p w:rsidRPr="00B54031" w:rsidR="0005166C" w:rsidP="2CF7C42F" w:rsidRDefault="00E05975" w14:paraId="6B66CEC6" w14:textId="2EC4134C">
      <w:pPr>
        <w:pStyle w:val="Normal"/>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141C28" w:rsidR="002D16B3" w:rsidP="2E837612" w:rsidRDefault="0018495E" w14:paraId="339298FE" w14:textId="7C19A204">
      <w:pPr>
        <w:pStyle w:val="Heading3"/>
        <w:spacing w:before="0"/>
        <w:jc w:val="center"/>
        <w:rPr>
          <w:rFonts w:ascii="Cambria" w:hAnsi="Cambria" w:eastAsia="ＭＳ 明朝" w:cs="Times New Roman" w:eastAsiaTheme="minorEastAsia"/>
          <w:b w:val="1"/>
          <w:bCs w:val="1"/>
          <w:color w:val="auto"/>
          <w:sz w:val="26"/>
          <w:szCs w:val="26"/>
          <w:lang w:val="en-GB" w:eastAsia="de-DE"/>
        </w:rPr>
      </w:pPr>
      <w:r w:rsidRPr="18D10FAC" w:rsidR="1BD74C58">
        <w:rPr>
          <w:rFonts w:ascii="Cambria" w:hAnsi="Cambria" w:eastAsia="ＭＳ 明朝" w:cs="Times New Roman" w:eastAsiaTheme="minorEastAsia"/>
          <w:b w:val="1"/>
          <w:bCs w:val="1"/>
          <w:color w:val="auto"/>
          <w:sz w:val="48"/>
          <w:szCs w:val="48"/>
          <w:lang w:val="en-GB" w:eastAsia="de-DE"/>
        </w:rPr>
        <w:t>Slow Crush</w:t>
      </w:r>
      <w:r w:rsidRPr="18D10FAC" w:rsidR="00BF3D48">
        <w:rPr>
          <w:rFonts w:ascii="Cambria" w:hAnsi="Cambria" w:eastAsia="ＭＳ 明朝" w:cs="Times New Roman" w:eastAsiaTheme="minorEastAsia"/>
          <w:b w:val="1"/>
          <w:bCs w:val="1"/>
          <w:color w:val="auto"/>
          <w:sz w:val="22"/>
          <w:szCs w:val="22"/>
          <w:lang w:val="en-GB" w:eastAsia="de-DE"/>
        </w:rPr>
        <w:t xml:space="preserve"> </w:t>
      </w:r>
      <w:r>
        <w:br/>
      </w:r>
      <w:r w:rsidRPr="18D10FAC" w:rsidR="44251955">
        <w:rPr>
          <w:rFonts w:ascii="Cambria" w:hAnsi="Cambria" w:eastAsia="ＭＳ 明朝" w:cs="Times New Roman" w:eastAsiaTheme="minorEastAsia"/>
          <w:b w:val="1"/>
          <w:bCs w:val="1"/>
          <w:color w:val="auto"/>
          <w:sz w:val="28"/>
          <w:szCs w:val="28"/>
          <w:lang w:val="en-GB" w:eastAsia="de-DE"/>
        </w:rPr>
        <w:t xml:space="preserve">Live </w:t>
      </w:r>
      <w:r w:rsidRPr="18D10FAC" w:rsidR="2581C174">
        <w:rPr>
          <w:rFonts w:ascii="Cambria" w:hAnsi="Cambria" w:eastAsia="ＭＳ 明朝" w:cs="Times New Roman" w:eastAsiaTheme="minorEastAsia"/>
          <w:b w:val="1"/>
          <w:bCs w:val="1"/>
          <w:color w:val="auto"/>
          <w:sz w:val="28"/>
          <w:szCs w:val="28"/>
          <w:lang w:val="en-GB" w:eastAsia="de-DE"/>
        </w:rPr>
        <w:t>2022</w:t>
      </w:r>
      <w:r>
        <w:br/>
      </w:r>
    </w:p>
    <w:p w:rsidR="002D16B3" w:rsidP="2CF7C42F" w:rsidRDefault="002D16B3" w14:paraId="7905ACF2" w14:textId="4E9B105A">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18D10FAC" w:rsidR="6EDA9DF1">
        <w:rPr>
          <w:rFonts w:ascii="Cambria" w:hAnsi="Cambria" w:eastAsia="Cambria" w:cs="Cambria" w:asciiTheme="majorAscii" w:hAnsiTheme="majorAscii" w:eastAsiaTheme="majorAscii" w:cstheme="majorAscii"/>
          <w:color w:val="auto"/>
          <w:sz w:val="24"/>
          <w:szCs w:val="24"/>
          <w:lang w:val="en-GB" w:eastAsia="de-DE"/>
        </w:rPr>
        <w:t>Di</w:t>
      </w:r>
      <w:r w:rsidRPr="18D10FAC" w:rsidR="3A4C1A72">
        <w:rPr>
          <w:rFonts w:ascii="Cambria" w:hAnsi="Cambria" w:eastAsia="Cambria" w:cs="Cambria" w:asciiTheme="majorAscii" w:hAnsiTheme="majorAscii" w:eastAsiaTheme="majorAscii" w:cstheme="majorAscii"/>
          <w:color w:val="auto"/>
          <w:sz w:val="24"/>
          <w:szCs w:val="24"/>
          <w:lang w:val="en-GB" w:eastAsia="de-DE"/>
        </w:rPr>
        <w:t xml:space="preserve">, </w:t>
      </w:r>
      <w:r w:rsidRPr="18D10FAC" w:rsidR="0874FFE7">
        <w:rPr>
          <w:rFonts w:ascii="Cambria" w:hAnsi="Cambria" w:eastAsia="Cambria" w:cs="Cambria" w:asciiTheme="majorAscii" w:hAnsiTheme="majorAscii" w:eastAsiaTheme="majorAscii" w:cstheme="majorAscii"/>
          <w:color w:val="auto"/>
          <w:sz w:val="24"/>
          <w:szCs w:val="24"/>
          <w:lang w:val="en-GB" w:eastAsia="de-DE"/>
        </w:rPr>
        <w:t>15</w:t>
      </w:r>
      <w:r w:rsidRPr="18D10FAC" w:rsidR="3A4C1A72">
        <w:rPr>
          <w:rFonts w:ascii="Cambria" w:hAnsi="Cambria" w:eastAsia="Cambria" w:cs="Cambria" w:asciiTheme="majorAscii" w:hAnsiTheme="majorAscii" w:eastAsiaTheme="majorAscii" w:cstheme="majorAscii"/>
          <w:color w:val="auto"/>
          <w:sz w:val="24"/>
          <w:szCs w:val="24"/>
          <w:lang w:val="en-GB" w:eastAsia="de-DE"/>
        </w:rPr>
        <w:t>.</w:t>
      </w:r>
      <w:r w:rsidRPr="18D10FAC" w:rsidR="3A4C1A72">
        <w:rPr>
          <w:rFonts w:ascii="Cambria" w:hAnsi="Cambria" w:eastAsia="Cambria" w:cs="Cambria" w:asciiTheme="majorAscii" w:hAnsiTheme="majorAscii" w:eastAsiaTheme="majorAscii" w:cstheme="majorAscii"/>
          <w:color w:val="auto"/>
          <w:sz w:val="24"/>
          <w:szCs w:val="24"/>
          <w:lang w:val="en-GB" w:eastAsia="de-DE"/>
        </w:rPr>
        <w:t>0</w:t>
      </w:r>
      <w:r w:rsidRPr="18D10FAC" w:rsidR="5A760B30">
        <w:rPr>
          <w:rFonts w:ascii="Cambria" w:hAnsi="Cambria" w:eastAsia="Cambria" w:cs="Cambria" w:asciiTheme="majorAscii" w:hAnsiTheme="majorAscii" w:eastAsiaTheme="majorAscii" w:cstheme="majorAscii"/>
          <w:color w:val="auto"/>
          <w:sz w:val="24"/>
          <w:szCs w:val="24"/>
          <w:lang w:val="en-GB" w:eastAsia="de-DE"/>
        </w:rPr>
        <w:t>3</w:t>
      </w:r>
      <w:r w:rsidRPr="18D10FAC" w:rsidR="3A4C1A72">
        <w:rPr>
          <w:rFonts w:ascii="Cambria" w:hAnsi="Cambria" w:eastAsia="Cambria" w:cs="Cambria" w:asciiTheme="majorAscii" w:hAnsiTheme="majorAscii" w:eastAsiaTheme="majorAscii" w:cstheme="majorAscii"/>
          <w:color w:val="auto"/>
          <w:sz w:val="24"/>
          <w:szCs w:val="24"/>
          <w:lang w:val="en-GB" w:eastAsia="de-DE"/>
        </w:rPr>
        <w:t>.2</w:t>
      </w:r>
      <w:r w:rsidRPr="18D10FAC" w:rsidR="3A4C1A72">
        <w:rPr>
          <w:rFonts w:ascii="Cambria" w:hAnsi="Cambria" w:eastAsia="Cambria" w:cs="Cambria" w:asciiTheme="majorAscii" w:hAnsiTheme="majorAscii" w:eastAsiaTheme="majorAscii" w:cstheme="majorAscii"/>
          <w:color w:val="auto"/>
          <w:sz w:val="24"/>
          <w:szCs w:val="24"/>
          <w:lang w:val="en-GB" w:eastAsia="de-DE"/>
        </w:rPr>
        <w:t>2</w:t>
      </w:r>
      <w:r>
        <w:tab/>
      </w:r>
      <w:r>
        <w:tab/>
      </w:r>
      <w:r w:rsidRPr="18D10FAC" w:rsidR="208D788F">
        <w:rPr>
          <w:rFonts w:ascii="Cambria" w:hAnsi="Cambria" w:eastAsia="Cambria" w:cs="Cambria" w:asciiTheme="majorAscii" w:hAnsiTheme="majorAscii" w:eastAsiaTheme="majorAscii" w:cstheme="majorAscii"/>
          <w:color w:val="auto"/>
          <w:sz w:val="24"/>
          <w:szCs w:val="24"/>
          <w:lang w:val="en-GB" w:eastAsia="de-DE"/>
        </w:rPr>
        <w:t>Köln / Blue Shell</w:t>
      </w:r>
    </w:p>
    <w:p w:rsidR="424E6E73" w:rsidP="76CE81DD" w:rsidRDefault="424E6E73" w14:paraId="50AFBF7F" w14:textId="1AC3F73E">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18D10FAC" w:rsidR="28B43D1E">
        <w:rPr>
          <w:rFonts w:ascii="Cambria" w:hAnsi="Cambria" w:eastAsia="Cambria" w:cs="Cambria" w:asciiTheme="majorAscii" w:hAnsiTheme="majorAscii" w:eastAsiaTheme="majorAscii" w:cstheme="majorAscii"/>
          <w:color w:val="auto"/>
          <w:sz w:val="24"/>
          <w:szCs w:val="24"/>
          <w:lang w:val="en-GB" w:eastAsia="de-DE"/>
        </w:rPr>
        <w:t>Mi</w:t>
      </w:r>
      <w:r w:rsidRPr="18D10FAC" w:rsidR="424E6E73">
        <w:rPr>
          <w:rFonts w:ascii="Cambria" w:hAnsi="Cambria" w:eastAsia="Cambria" w:cs="Cambria" w:asciiTheme="majorAscii" w:hAnsiTheme="majorAscii" w:eastAsiaTheme="majorAscii" w:cstheme="majorAscii"/>
          <w:color w:val="auto"/>
          <w:sz w:val="24"/>
          <w:szCs w:val="24"/>
          <w:lang w:val="en-GB" w:eastAsia="de-DE"/>
        </w:rPr>
        <w:t xml:space="preserve">, </w:t>
      </w:r>
      <w:r w:rsidRPr="18D10FAC" w:rsidR="5373408B">
        <w:rPr>
          <w:rFonts w:ascii="Cambria" w:hAnsi="Cambria" w:eastAsia="Cambria" w:cs="Cambria" w:asciiTheme="majorAscii" w:hAnsiTheme="majorAscii" w:eastAsiaTheme="majorAscii" w:cstheme="majorAscii"/>
          <w:color w:val="auto"/>
          <w:sz w:val="24"/>
          <w:szCs w:val="24"/>
          <w:lang w:val="en-GB" w:eastAsia="de-DE"/>
        </w:rPr>
        <w:t>16</w:t>
      </w:r>
      <w:r w:rsidRPr="18D10FAC" w:rsidR="424E6E73">
        <w:rPr>
          <w:rFonts w:ascii="Cambria" w:hAnsi="Cambria" w:eastAsia="Cambria" w:cs="Cambria" w:asciiTheme="majorAscii" w:hAnsiTheme="majorAscii" w:eastAsiaTheme="majorAscii" w:cstheme="majorAscii"/>
          <w:color w:val="auto"/>
          <w:sz w:val="24"/>
          <w:szCs w:val="24"/>
          <w:lang w:val="en-GB" w:eastAsia="de-DE"/>
        </w:rPr>
        <w:t>.0</w:t>
      </w:r>
      <w:r w:rsidRPr="18D10FAC" w:rsidR="321EBFEC">
        <w:rPr>
          <w:rFonts w:ascii="Cambria" w:hAnsi="Cambria" w:eastAsia="Cambria" w:cs="Cambria" w:asciiTheme="majorAscii" w:hAnsiTheme="majorAscii" w:eastAsiaTheme="majorAscii" w:cstheme="majorAscii"/>
          <w:color w:val="auto"/>
          <w:sz w:val="24"/>
          <w:szCs w:val="24"/>
          <w:lang w:val="en-GB" w:eastAsia="de-DE"/>
        </w:rPr>
        <w:t>3</w:t>
      </w:r>
      <w:r w:rsidRPr="18D10FAC" w:rsidR="424E6E73">
        <w:rPr>
          <w:rFonts w:ascii="Cambria" w:hAnsi="Cambria" w:eastAsia="Cambria" w:cs="Cambria" w:asciiTheme="majorAscii" w:hAnsiTheme="majorAscii" w:eastAsiaTheme="majorAscii" w:cstheme="majorAscii"/>
          <w:color w:val="auto"/>
          <w:sz w:val="24"/>
          <w:szCs w:val="24"/>
          <w:lang w:val="en-GB" w:eastAsia="de-DE"/>
        </w:rPr>
        <w:t>.22</w:t>
      </w:r>
      <w:r>
        <w:tab/>
      </w:r>
      <w:r>
        <w:tab/>
      </w:r>
      <w:r w:rsidRPr="18D10FAC" w:rsidR="5EBA97DF">
        <w:rPr>
          <w:rFonts w:ascii="Cambria" w:hAnsi="Cambria" w:eastAsia="Cambria" w:cs="Cambria" w:asciiTheme="majorAscii" w:hAnsiTheme="majorAscii" w:eastAsiaTheme="majorAscii" w:cstheme="majorAscii"/>
          <w:color w:val="auto"/>
          <w:sz w:val="24"/>
          <w:szCs w:val="24"/>
          <w:lang w:val="en-GB" w:eastAsia="de-DE"/>
        </w:rPr>
        <w:t>Hamburg / Nochtwache</w:t>
      </w:r>
    </w:p>
    <w:p w:rsidR="424E6E73" w:rsidP="76CE81DD" w:rsidRDefault="424E6E73" w14:paraId="564A8FC8" w14:textId="1A06F9F3">
      <w:pPr>
        <w:pStyle w:val="Normal"/>
        <w:bidi w:val="0"/>
        <w:spacing w:before="0" w:beforeAutospacing="off" w:after="0" w:afterAutospacing="off" w:line="276" w:lineRule="auto"/>
        <w:ind w:left="2124" w:right="0" w:firstLine="708"/>
        <w:jc w:val="left"/>
        <w:rPr>
          <w:rFonts w:ascii="Cambria" w:hAnsi="Cambria" w:eastAsia="Cambria" w:cs="Cambria" w:asciiTheme="majorAscii" w:hAnsiTheme="majorAscii" w:eastAsiaTheme="majorAscii" w:cstheme="majorAscii"/>
          <w:color w:val="auto"/>
          <w:sz w:val="24"/>
          <w:szCs w:val="24"/>
          <w:lang w:val="en-GB" w:eastAsia="de-DE"/>
        </w:rPr>
      </w:pPr>
      <w:r w:rsidRPr="18D10FAC" w:rsidR="7BA31915">
        <w:rPr>
          <w:rFonts w:ascii="Cambria" w:hAnsi="Cambria" w:eastAsia="Cambria" w:cs="Cambria" w:asciiTheme="majorAscii" w:hAnsiTheme="majorAscii" w:eastAsiaTheme="majorAscii" w:cstheme="majorAscii"/>
          <w:color w:val="auto"/>
          <w:sz w:val="24"/>
          <w:szCs w:val="24"/>
          <w:lang w:val="en-GB" w:eastAsia="de-DE"/>
        </w:rPr>
        <w:t>Do</w:t>
      </w:r>
      <w:r w:rsidRPr="18D10FAC" w:rsidR="424E6E73">
        <w:rPr>
          <w:rFonts w:ascii="Cambria" w:hAnsi="Cambria" w:eastAsia="Cambria" w:cs="Cambria" w:asciiTheme="majorAscii" w:hAnsiTheme="majorAscii" w:eastAsiaTheme="majorAscii" w:cstheme="majorAscii"/>
          <w:color w:val="auto"/>
          <w:sz w:val="24"/>
          <w:szCs w:val="24"/>
          <w:lang w:val="en-GB" w:eastAsia="de-DE"/>
        </w:rPr>
        <w:t xml:space="preserve">, </w:t>
      </w:r>
      <w:r w:rsidRPr="18D10FAC" w:rsidR="5E7507FF">
        <w:rPr>
          <w:rFonts w:ascii="Cambria" w:hAnsi="Cambria" w:eastAsia="Cambria" w:cs="Cambria" w:asciiTheme="majorAscii" w:hAnsiTheme="majorAscii" w:eastAsiaTheme="majorAscii" w:cstheme="majorAscii"/>
          <w:color w:val="auto"/>
          <w:sz w:val="24"/>
          <w:szCs w:val="24"/>
          <w:lang w:val="en-GB" w:eastAsia="de-DE"/>
        </w:rPr>
        <w:t>24.03.22</w:t>
      </w:r>
      <w:r>
        <w:tab/>
      </w:r>
      <w:r>
        <w:tab/>
      </w:r>
      <w:r w:rsidRPr="18D10FAC" w:rsidR="0426A4EA">
        <w:rPr>
          <w:rFonts w:ascii="Cambria" w:hAnsi="Cambria" w:eastAsia="Cambria" w:cs="Cambria" w:asciiTheme="majorAscii" w:hAnsiTheme="majorAscii" w:eastAsiaTheme="majorAscii" w:cstheme="majorAscii"/>
          <w:color w:val="auto"/>
          <w:sz w:val="24"/>
          <w:szCs w:val="24"/>
          <w:lang w:val="en-GB" w:eastAsia="de-DE"/>
        </w:rPr>
        <w:t>München / Orangehouse</w:t>
      </w:r>
    </w:p>
    <w:p w:rsidRPr="00811BB7" w:rsidR="001F6CE6" w:rsidP="00811BB7" w:rsidRDefault="00E03634" w14:paraId="2B26F599" w14:textId="6DAB158C">
      <w:pPr>
        <w:spacing w:after="0" w:line="360" w:lineRule="auto"/>
        <w:rPr>
          <w:rFonts w:ascii="Cambria" w:hAnsi="Cambria" w:eastAsiaTheme="minorEastAsia"/>
          <w:i/>
          <w:iCs/>
          <w:lang w:eastAsia="de-DE"/>
        </w:rPr>
      </w:pPr>
      <w:r>
        <w:rPr>
          <w:rFonts w:ascii="Cambria" w:hAnsi="Cambria" w:eastAsiaTheme="minorEastAsia"/>
          <w:i/>
          <w:iCs/>
          <w:lang w:eastAsia="de-DE"/>
        </w:rPr>
        <w:t xml:space="preserve"> </w:t>
      </w: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10A155AD" w:rsidRDefault="00BF3D48" w14:paraId="4B520DDC" w14:textId="478B1AB5">
      <w:pPr>
        <w:pStyle w:val="Normal"/>
        <w:jc w:val="center"/>
        <w:rPr>
          <w:rFonts w:ascii="Cambria" w:hAnsi="Cambria" w:cs="Calibri"/>
          <w:b w:val="1"/>
          <w:bCs w:val="1"/>
          <w:sz w:val="20"/>
          <w:szCs w:val="20"/>
        </w:rPr>
      </w:pPr>
      <w:r>
        <w:br/>
      </w:r>
      <w:r w:rsidRPr="18D10FAC" w:rsidR="2F680E04">
        <w:rPr>
          <w:rFonts w:ascii="Cambria" w:hAnsi="Cambria" w:cs="Calibri"/>
        </w:rPr>
        <w:t xml:space="preserve">Slow </w:t>
      </w:r>
      <w:r w:rsidRPr="18D10FAC" w:rsidR="2F680E04">
        <w:rPr>
          <w:rFonts w:ascii="Cambria" w:hAnsi="Cambria" w:cs="Calibri"/>
        </w:rPr>
        <w:t>Crush</w:t>
      </w:r>
      <w:r w:rsidRPr="18D10FAC" w:rsidR="2F680E04">
        <w:rPr>
          <w:rFonts w:ascii="Cambria" w:hAnsi="Cambria" w:cs="Calibri"/>
        </w:rPr>
        <w:t xml:space="preserve"> O</w:t>
      </w:r>
      <w:r w:rsidRPr="18D10FAC" w:rsidR="004A4C4E">
        <w:rPr>
          <w:rFonts w:ascii="Cambria" w:hAnsi="Cambria" w:cs="Calibri"/>
        </w:rPr>
        <w:t>nline</w:t>
      </w:r>
      <w:r w:rsidRPr="18D10FAC" w:rsidR="00BF3D48">
        <w:rPr>
          <w:rFonts w:ascii="Cambria" w:hAnsi="Cambria" w:cs="Calibri"/>
        </w:rPr>
        <w:t xml:space="preserve">: </w:t>
      </w:r>
      <w:r>
        <w:br/>
      </w:r>
      <w:hyperlink r:id="Rc28514a1c59c44ad">
        <w:r w:rsidRPr="18D10FAC" w:rsidR="00E4198C">
          <w:rPr>
            <w:rStyle w:val="Hyperlink"/>
            <w:rFonts w:ascii="Cambria" w:hAnsi="Cambria" w:cs="Calibri"/>
            <w:b w:val="1"/>
            <w:bCs w:val="1"/>
            <w:sz w:val="20"/>
            <w:szCs w:val="20"/>
          </w:rPr>
          <w:t>Website</w:t>
        </w:r>
      </w:hyperlink>
      <w:r w:rsidRPr="18D10FAC" w:rsidR="00E4198C">
        <w:rPr>
          <w:rFonts w:ascii="Cambria" w:hAnsi="Cambria" w:cs="Calibri"/>
          <w:b w:val="1"/>
          <w:bCs w:val="1"/>
          <w:sz w:val="20"/>
          <w:szCs w:val="20"/>
        </w:rPr>
        <w:t xml:space="preserve"> | </w:t>
      </w:r>
      <w:hyperlink r:id="R6aaba4f981d74495">
        <w:r w:rsidRPr="18D10FAC" w:rsidR="00E4198C">
          <w:rPr>
            <w:rStyle w:val="Hyperlink"/>
            <w:rFonts w:ascii="Cambria" w:hAnsi="Cambria" w:cs="Calibri"/>
            <w:b w:val="1"/>
            <w:bCs w:val="1"/>
            <w:sz w:val="20"/>
            <w:szCs w:val="20"/>
          </w:rPr>
          <w:t>Facebook</w:t>
        </w:r>
      </w:hyperlink>
      <w:r w:rsidRPr="18D10FAC" w:rsidR="00E4198C">
        <w:rPr>
          <w:rFonts w:ascii="Cambria" w:hAnsi="Cambria" w:cs="Calibri"/>
          <w:b w:val="1"/>
          <w:bCs w:val="1"/>
          <w:sz w:val="20"/>
          <w:szCs w:val="20"/>
        </w:rPr>
        <w:t xml:space="preserve"> | </w:t>
      </w:r>
      <w:hyperlink r:id="R91a6de47ea864143">
        <w:r w:rsidRPr="18D10FAC" w:rsidR="00E4198C">
          <w:rPr>
            <w:rStyle w:val="Hyperlink"/>
            <w:rFonts w:ascii="Cambria" w:hAnsi="Cambria" w:cs="Calibri"/>
            <w:b w:val="1"/>
            <w:bCs w:val="1"/>
            <w:sz w:val="20"/>
            <w:szCs w:val="20"/>
          </w:rPr>
          <w:t>Instagram</w:t>
        </w:r>
      </w:hyperlink>
      <w:r w:rsidRPr="18D10FAC" w:rsidR="00E4198C">
        <w:rPr>
          <w:rFonts w:ascii="Cambria" w:hAnsi="Cambria" w:cs="Calibri"/>
          <w:b w:val="1"/>
          <w:bCs w:val="1"/>
          <w:sz w:val="20"/>
          <w:szCs w:val="20"/>
        </w:rPr>
        <w:t xml:space="preserve"> </w:t>
      </w:r>
      <w:r w:rsidRPr="18D10FAC" w:rsidR="4D27A3E5">
        <w:rPr>
          <w:rFonts w:ascii="Cambria" w:hAnsi="Cambria" w:cs="Calibri"/>
          <w:b w:val="1"/>
          <w:bCs w:val="1"/>
          <w:sz w:val="20"/>
          <w:szCs w:val="20"/>
        </w:rPr>
        <w:t xml:space="preserve">| </w:t>
      </w:r>
      <w:hyperlink r:id="R3b84ae0dc2d848d1">
        <w:r w:rsidRPr="18D10FAC" w:rsidR="4D27A3E5">
          <w:rPr>
            <w:rStyle w:val="Hyperlink"/>
            <w:rFonts w:ascii="Cambria" w:hAnsi="Cambria" w:cs="Calibri"/>
            <w:b w:val="1"/>
            <w:bCs w:val="1"/>
            <w:sz w:val="20"/>
            <w:szCs w:val="20"/>
          </w:rPr>
          <w:t>Twitter</w:t>
        </w:r>
      </w:hyperlink>
      <w:r w:rsidRPr="18D10FAC" w:rsidR="4D27A3E5">
        <w:rPr>
          <w:rFonts w:ascii="Cambria" w:hAnsi="Cambria" w:cs="Calibri"/>
          <w:b w:val="1"/>
          <w:bCs w:val="1"/>
          <w:sz w:val="20"/>
          <w:szCs w:val="20"/>
        </w:rPr>
        <w:t xml:space="preserve"> </w:t>
      </w:r>
      <w:r w:rsidRPr="18D10FAC" w:rsidR="260D9310">
        <w:rPr>
          <w:rFonts w:ascii="Cambria" w:hAnsi="Cambria" w:cs="Calibri"/>
          <w:b w:val="1"/>
          <w:bCs w:val="1"/>
          <w:sz w:val="20"/>
          <w:szCs w:val="20"/>
        </w:rPr>
        <w:t xml:space="preserve">| </w:t>
      </w:r>
      <w:hyperlink r:id="Rf254ed8e9b5242b8">
        <w:r w:rsidRPr="18D10FAC" w:rsidR="260D9310">
          <w:rPr>
            <w:rStyle w:val="Hyperlink"/>
            <w:rFonts w:ascii="Cambria" w:hAnsi="Cambria" w:cs="Calibri"/>
            <w:b w:val="1"/>
            <w:bCs w:val="1"/>
            <w:sz w:val="20"/>
            <w:szCs w:val="20"/>
          </w:rPr>
          <w:t>Spotify</w:t>
        </w:r>
      </w:hyperlink>
      <w:r w:rsidRPr="18D10FAC" w:rsidR="260D9310">
        <w:rPr>
          <w:rFonts w:ascii="Cambria" w:hAnsi="Cambria" w:cs="Calibri"/>
          <w:b w:val="1"/>
          <w:bCs w:val="1"/>
          <w:sz w:val="20"/>
          <w:szCs w:val="20"/>
        </w:rPr>
        <w:t xml:space="preserve"> </w:t>
      </w:r>
    </w:p>
    <w:p w:rsidRPr="00BF3D48" w:rsidR="00BF3D48" w:rsidP="00BF3D48" w:rsidRDefault="00E05975" w14:paraId="38379C32" w14:textId="64C716A0">
      <w:pPr>
        <w:jc w:val="center"/>
        <w:rPr>
          <w:rFonts w:ascii="Cambria" w:hAnsi="Cambria" w:cs="Calibri"/>
          <w:b/>
          <w:bCs/>
          <w:color w:val="0000FF"/>
          <w:u w:val="single"/>
        </w:rPr>
      </w:pPr>
      <w:hyperlink w:history="1" r:id="rId17">
        <w:r w:rsidRPr="00BF3D48" w:rsidR="00BF3D48">
          <w:rPr>
            <w:rStyle w:val="Hyperlink"/>
            <w:rFonts w:ascii="Cambria" w:hAnsi="Cambria" w:cs="Calibri"/>
            <w:b/>
            <w:bCs/>
          </w:rPr>
          <w:t>www.wizpro.com</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05975">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19"/>
      <w:footerReference w:type="default" r:id="rId20"/>
      <w:footerReference w:type="first" r:id="rId21"/>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04DB" w:rsidP="006C61BB" w:rsidRDefault="00FB04DB" w14:paraId="11329D28" w14:textId="77777777">
      <w:pPr>
        <w:spacing w:after="0" w:line="240" w:lineRule="auto"/>
      </w:pPr>
      <w:r>
        <w:separator/>
      </w:r>
    </w:p>
  </w:endnote>
  <w:endnote w:type="continuationSeparator" w:id="0">
    <w:p w:rsidR="00FB04DB" w:rsidP="006C61BB" w:rsidRDefault="00FB04DB" w14:paraId="3AAD5918" w14:textId="77777777">
      <w:pPr>
        <w:spacing w:after="0" w:line="240" w:lineRule="auto"/>
      </w:pPr>
      <w:r>
        <w:continuationSeparator/>
      </w:r>
    </w:p>
  </w:endnote>
  <w:endnote w:type="continuationNotice" w:id="1">
    <w:p w:rsidR="000062AF" w:rsidRDefault="000062AF" w14:paraId="06443A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04DB" w:rsidP="006C61BB" w:rsidRDefault="00FB04DB" w14:paraId="7E150D91" w14:textId="77777777">
      <w:pPr>
        <w:spacing w:after="0" w:line="240" w:lineRule="auto"/>
      </w:pPr>
      <w:r>
        <w:separator/>
      </w:r>
    </w:p>
  </w:footnote>
  <w:footnote w:type="continuationSeparator" w:id="0">
    <w:p w:rsidR="00FB04DB" w:rsidP="006C61BB" w:rsidRDefault="00FB04DB" w14:paraId="58018DA8" w14:textId="77777777">
      <w:pPr>
        <w:spacing w:after="0" w:line="240" w:lineRule="auto"/>
      </w:pPr>
      <w:r>
        <w:continuationSeparator/>
      </w:r>
    </w:p>
  </w:footnote>
  <w:footnote w:type="continuationNotice" w:id="1">
    <w:p w:rsidR="000062AF" w:rsidRDefault="000062AF" w14:paraId="11E67A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4FCB0EB5" w14:textId="77777777">
    <w:pPr>
      <w:pStyle w:val="Header"/>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Header"/>
      <w:jc w:val="right"/>
    </w:pPr>
  </w:p>
  <w:p w:rsidR="006C330A" w:rsidP="006C330A" w:rsidRDefault="006C330A" w14:paraId="680CFB4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426A4EA"/>
    <w:rsid w:val="057E38D0"/>
    <w:rsid w:val="06188B88"/>
    <w:rsid w:val="06B08CD6"/>
    <w:rsid w:val="07150760"/>
    <w:rsid w:val="0749557E"/>
    <w:rsid w:val="081C2850"/>
    <w:rsid w:val="086BDDDC"/>
    <w:rsid w:val="0874FFE7"/>
    <w:rsid w:val="09547123"/>
    <w:rsid w:val="0A082E8F"/>
    <w:rsid w:val="0A8C0C75"/>
    <w:rsid w:val="0AFF6D35"/>
    <w:rsid w:val="0B4AE460"/>
    <w:rsid w:val="0B77E1E2"/>
    <w:rsid w:val="0E2C6D4F"/>
    <w:rsid w:val="0E40B4CE"/>
    <w:rsid w:val="0EA571FE"/>
    <w:rsid w:val="0EBA7004"/>
    <w:rsid w:val="0F818568"/>
    <w:rsid w:val="100F788C"/>
    <w:rsid w:val="10A155AD"/>
    <w:rsid w:val="10C5FDC7"/>
    <w:rsid w:val="125B0A3C"/>
    <w:rsid w:val="12A0F2F0"/>
    <w:rsid w:val="139F9BC5"/>
    <w:rsid w:val="13FD9E89"/>
    <w:rsid w:val="1431431F"/>
    <w:rsid w:val="14F88A7C"/>
    <w:rsid w:val="1527E08F"/>
    <w:rsid w:val="15DD4C2E"/>
    <w:rsid w:val="15E91F68"/>
    <w:rsid w:val="1685CB0F"/>
    <w:rsid w:val="17CF7D9C"/>
    <w:rsid w:val="1879A3BF"/>
    <w:rsid w:val="18B55BA5"/>
    <w:rsid w:val="18D10FAC"/>
    <w:rsid w:val="1AE5F83E"/>
    <w:rsid w:val="1B29C03D"/>
    <w:rsid w:val="1B764BCF"/>
    <w:rsid w:val="1B87B6A0"/>
    <w:rsid w:val="1B97EB08"/>
    <w:rsid w:val="1BD125FF"/>
    <w:rsid w:val="1BD74C58"/>
    <w:rsid w:val="1D1836A5"/>
    <w:rsid w:val="1DC5D3CB"/>
    <w:rsid w:val="1E071D63"/>
    <w:rsid w:val="1E9C4054"/>
    <w:rsid w:val="1F957540"/>
    <w:rsid w:val="208D788F"/>
    <w:rsid w:val="2450EF95"/>
    <w:rsid w:val="251C4C4E"/>
    <w:rsid w:val="2581C174"/>
    <w:rsid w:val="260D9310"/>
    <w:rsid w:val="27C294C7"/>
    <w:rsid w:val="27FE9901"/>
    <w:rsid w:val="28B43D1E"/>
    <w:rsid w:val="2A27A665"/>
    <w:rsid w:val="2B11436F"/>
    <w:rsid w:val="2BD76DFD"/>
    <w:rsid w:val="2CF7C42F"/>
    <w:rsid w:val="2DF6E292"/>
    <w:rsid w:val="2E837612"/>
    <w:rsid w:val="2F201144"/>
    <w:rsid w:val="2F680E04"/>
    <w:rsid w:val="2FE9EF10"/>
    <w:rsid w:val="301339A4"/>
    <w:rsid w:val="310CB030"/>
    <w:rsid w:val="3134B167"/>
    <w:rsid w:val="3151C028"/>
    <w:rsid w:val="32056269"/>
    <w:rsid w:val="321EBFEC"/>
    <w:rsid w:val="3230AC30"/>
    <w:rsid w:val="331BF6D6"/>
    <w:rsid w:val="355BEC5D"/>
    <w:rsid w:val="3570AA0E"/>
    <w:rsid w:val="35B47BA7"/>
    <w:rsid w:val="35E12DEA"/>
    <w:rsid w:val="363D1F85"/>
    <w:rsid w:val="36E08EA6"/>
    <w:rsid w:val="37486357"/>
    <w:rsid w:val="38B7A2DC"/>
    <w:rsid w:val="38BFA21E"/>
    <w:rsid w:val="38FDF9F7"/>
    <w:rsid w:val="38FFC59A"/>
    <w:rsid w:val="3933E0FA"/>
    <w:rsid w:val="39B6D418"/>
    <w:rsid w:val="39BB3742"/>
    <w:rsid w:val="39D44F00"/>
    <w:rsid w:val="3A152F8E"/>
    <w:rsid w:val="3A4C1A72"/>
    <w:rsid w:val="3B554045"/>
    <w:rsid w:val="3C388FED"/>
    <w:rsid w:val="3D721281"/>
    <w:rsid w:val="3D8BDE6A"/>
    <w:rsid w:val="3E8167D2"/>
    <w:rsid w:val="3EA80A78"/>
    <w:rsid w:val="3FCD099F"/>
    <w:rsid w:val="41D754C0"/>
    <w:rsid w:val="424E6E73"/>
    <w:rsid w:val="42679FDF"/>
    <w:rsid w:val="42731716"/>
    <w:rsid w:val="42ED1560"/>
    <w:rsid w:val="4348F12B"/>
    <w:rsid w:val="43FFD9D3"/>
    <w:rsid w:val="44251955"/>
    <w:rsid w:val="445640BB"/>
    <w:rsid w:val="448FCE20"/>
    <w:rsid w:val="4608E2BE"/>
    <w:rsid w:val="46B679B3"/>
    <w:rsid w:val="471E5238"/>
    <w:rsid w:val="477E1915"/>
    <w:rsid w:val="47DF12FC"/>
    <w:rsid w:val="47E05CE4"/>
    <w:rsid w:val="48524A14"/>
    <w:rsid w:val="485D650E"/>
    <w:rsid w:val="488F03C2"/>
    <w:rsid w:val="48CE44DA"/>
    <w:rsid w:val="48D46C28"/>
    <w:rsid w:val="48EE2FB1"/>
    <w:rsid w:val="4900EA72"/>
    <w:rsid w:val="49CF818C"/>
    <w:rsid w:val="4A02161E"/>
    <w:rsid w:val="4AACC0E1"/>
    <w:rsid w:val="4B78BDE0"/>
    <w:rsid w:val="4C7A840B"/>
    <w:rsid w:val="4D27A3E5"/>
    <w:rsid w:val="4DCB05FC"/>
    <w:rsid w:val="4DE989E2"/>
    <w:rsid w:val="4DF86847"/>
    <w:rsid w:val="4E408E8A"/>
    <w:rsid w:val="4F6046E0"/>
    <w:rsid w:val="4F609FE0"/>
    <w:rsid w:val="501D2710"/>
    <w:rsid w:val="50A8B31D"/>
    <w:rsid w:val="519BA8AC"/>
    <w:rsid w:val="51B69E90"/>
    <w:rsid w:val="52B74E53"/>
    <w:rsid w:val="5303361D"/>
    <w:rsid w:val="5316D7AB"/>
    <w:rsid w:val="5373408B"/>
    <w:rsid w:val="53A06EDD"/>
    <w:rsid w:val="5447B917"/>
    <w:rsid w:val="54A46DA7"/>
    <w:rsid w:val="559144D4"/>
    <w:rsid w:val="55BD51F1"/>
    <w:rsid w:val="5605186D"/>
    <w:rsid w:val="56327812"/>
    <w:rsid w:val="58BC0653"/>
    <w:rsid w:val="58D833E9"/>
    <w:rsid w:val="59831064"/>
    <w:rsid w:val="59CAC8A0"/>
    <w:rsid w:val="59F161A7"/>
    <w:rsid w:val="59F29EDD"/>
    <w:rsid w:val="5A760B30"/>
    <w:rsid w:val="5BE89A67"/>
    <w:rsid w:val="5CCA5678"/>
    <w:rsid w:val="5E3BB359"/>
    <w:rsid w:val="5E45BD3E"/>
    <w:rsid w:val="5E7507FF"/>
    <w:rsid w:val="5EBA97DF"/>
    <w:rsid w:val="5F1EFEBD"/>
    <w:rsid w:val="5FA9892F"/>
    <w:rsid w:val="609045CE"/>
    <w:rsid w:val="619B2F0F"/>
    <w:rsid w:val="6277FD8A"/>
    <w:rsid w:val="62A59284"/>
    <w:rsid w:val="62C2352D"/>
    <w:rsid w:val="636C2DA4"/>
    <w:rsid w:val="63833F7A"/>
    <w:rsid w:val="63B6F568"/>
    <w:rsid w:val="63C32133"/>
    <w:rsid w:val="653D9EC0"/>
    <w:rsid w:val="653F69F4"/>
    <w:rsid w:val="65B6B6F1"/>
    <w:rsid w:val="65B82F9B"/>
    <w:rsid w:val="65C09832"/>
    <w:rsid w:val="66DEF390"/>
    <w:rsid w:val="66F00F1A"/>
    <w:rsid w:val="672AAC3D"/>
    <w:rsid w:val="681DD395"/>
    <w:rsid w:val="6A7C24B9"/>
    <w:rsid w:val="6AE02ABC"/>
    <w:rsid w:val="6C8E459D"/>
    <w:rsid w:val="6D4EA82D"/>
    <w:rsid w:val="6EDA9DF1"/>
    <w:rsid w:val="6FCC33A9"/>
    <w:rsid w:val="70B6CF11"/>
    <w:rsid w:val="7211C93B"/>
    <w:rsid w:val="72AA4FFF"/>
    <w:rsid w:val="7372D469"/>
    <w:rsid w:val="742906F7"/>
    <w:rsid w:val="74B75FDE"/>
    <w:rsid w:val="74E32E40"/>
    <w:rsid w:val="750F5A1E"/>
    <w:rsid w:val="75D954F1"/>
    <w:rsid w:val="76542C01"/>
    <w:rsid w:val="76803B0D"/>
    <w:rsid w:val="76CE81DD"/>
    <w:rsid w:val="782A1D55"/>
    <w:rsid w:val="782D1D2F"/>
    <w:rsid w:val="7898F623"/>
    <w:rsid w:val="78A3CC7B"/>
    <w:rsid w:val="7965FDE2"/>
    <w:rsid w:val="797D0D06"/>
    <w:rsid w:val="7988FF3A"/>
    <w:rsid w:val="7BA31915"/>
    <w:rsid w:val="7BAAB706"/>
    <w:rsid w:val="7D3D332A"/>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E02"/>
    <w:pPr>
      <w:spacing w:after="200" w:line="276" w:lineRule="auto"/>
    </w:pPr>
    <w:rPr>
      <w:sz w:val="22"/>
      <w:szCs w:val="22"/>
      <w:lang w:eastAsia="en-US"/>
    </w:rPr>
  </w:style>
  <w:style w:type="paragraph" w:styleId="Heading1">
    <w:name w:val="heading 1"/>
    <w:basedOn w:val="Normal"/>
    <w:next w:val="Normal"/>
    <w:link w:val="Heading1Char"/>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Header">
    <w:name w:val="header"/>
    <w:basedOn w:val="Normal"/>
    <w:link w:val="HeaderChar"/>
    <w:uiPriority w:val="99"/>
    <w:unhideWhenUsed/>
    <w:rsid w:val="006C61BB"/>
    <w:pPr>
      <w:tabs>
        <w:tab w:val="center" w:pos="4536"/>
        <w:tab w:val="right" w:pos="9072"/>
      </w:tabs>
      <w:spacing w:after="0" w:line="240" w:lineRule="auto"/>
    </w:pPr>
  </w:style>
  <w:style w:type="character" w:styleId="HeaderChar" w:customStyle="1">
    <w:name w:val="Header Char"/>
    <w:basedOn w:val="DefaultParagraphFont"/>
    <w:link w:val="Header"/>
    <w:uiPriority w:val="99"/>
    <w:rsid w:val="006C61BB"/>
  </w:style>
  <w:style w:type="paragraph" w:styleId="Footer">
    <w:name w:val="footer"/>
    <w:basedOn w:val="Normal"/>
    <w:link w:val="FooterChar"/>
    <w:uiPriority w:val="99"/>
    <w:unhideWhenUsed/>
    <w:rsid w:val="006C61BB"/>
    <w:pPr>
      <w:tabs>
        <w:tab w:val="center" w:pos="4536"/>
        <w:tab w:val="right" w:pos="9072"/>
      </w:tabs>
      <w:spacing w:after="0" w:line="240" w:lineRule="auto"/>
    </w:pPr>
  </w:style>
  <w:style w:type="character" w:styleId="FooterChar" w:customStyle="1">
    <w:name w:val="Footer Char"/>
    <w:basedOn w:val="DefaultParagraphFont"/>
    <w:link w:val="Footer"/>
    <w:uiPriority w:val="99"/>
    <w:rsid w:val="006C61BB"/>
  </w:style>
  <w:style w:type="paragraph" w:styleId="BalloonText">
    <w:name w:val="Balloon Text"/>
    <w:basedOn w:val="Normal"/>
    <w:link w:val="BalloonTextChar"/>
    <w:uiPriority w:val="99"/>
    <w:semiHidden/>
    <w:unhideWhenUsed/>
    <w:rsid w:val="006C61B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6C61BB"/>
    <w:rPr>
      <w:rFonts w:ascii="Tahoma" w:hAnsi="Tahoma" w:cs="Tahoma"/>
      <w:sz w:val="16"/>
      <w:szCs w:val="16"/>
    </w:rPr>
  </w:style>
  <w:style w:type="paragraph" w:styleId="DocumentMap">
    <w:name w:val="Document Map"/>
    <w:basedOn w:val="Normal"/>
    <w:link w:val="DocumentMapChar"/>
    <w:uiPriority w:val="99"/>
    <w:semiHidden/>
    <w:unhideWhenUsed/>
    <w:rsid w:val="00FB45CB"/>
    <w:rPr>
      <w:rFonts w:ascii="Tahoma" w:hAnsi="Tahoma" w:cs="Tahoma"/>
      <w:sz w:val="16"/>
      <w:szCs w:val="16"/>
    </w:rPr>
  </w:style>
  <w:style w:type="character" w:styleId="DocumentMapChar" w:customStyle="1">
    <w:name w:val="Document Map Char"/>
    <w:link w:val="DocumentMap"/>
    <w:uiPriority w:val="99"/>
    <w:semiHidden/>
    <w:rsid w:val="00FB45CB"/>
    <w:rPr>
      <w:rFonts w:ascii="Tahoma" w:hAnsi="Tahoma" w:cs="Tahoma"/>
      <w:sz w:val="16"/>
      <w:szCs w:val="16"/>
      <w:lang w:eastAsia="en-US"/>
    </w:rPr>
  </w:style>
  <w:style w:type="character" w:styleId="FollowedHyperlink">
    <w:name w:val="FollowedHyperlink"/>
    <w:basedOn w:val="DefaultParagraphFont"/>
    <w:uiPriority w:val="99"/>
    <w:semiHidden/>
    <w:unhideWhenUsed/>
    <w:rsid w:val="00217A2F"/>
    <w:rPr>
      <w:color w:val="800080" w:themeColor="followedHyperlink"/>
      <w:u w:val="single"/>
    </w:rPr>
  </w:style>
  <w:style w:type="paragraph" w:styleId="NormalWeb">
    <w:name w:val="Normal (Web)"/>
    <w:basedOn w:val="Normal"/>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Strong">
    <w:name w:val="Strong"/>
    <w:basedOn w:val="DefaultParagraphFont"/>
    <w:qFormat/>
    <w:rsid w:val="00262965"/>
    <w:rPr>
      <w:b/>
      <w:bCs/>
    </w:rPr>
  </w:style>
  <w:style w:type="character" w:styleId="Emphasis">
    <w:name w:val="Emphasis"/>
    <w:basedOn w:val="DefaultParagraphFon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Heading1Char" w:customStyle="1">
    <w:name w:val="Heading 1 Char"/>
    <w:basedOn w:val="DefaultParagraphFont"/>
    <w:link w:val="Heading1"/>
    <w:uiPriority w:val="9"/>
    <w:rsid w:val="0005166C"/>
    <w:rPr>
      <w:rFonts w:asciiTheme="majorHAnsi" w:hAnsiTheme="majorHAnsi" w:eastAsiaTheme="majorEastAsia" w:cstheme="majorBidi"/>
      <w:color w:val="365F91" w:themeColor="accent1" w:themeShade="BF"/>
      <w:sz w:val="32"/>
      <w:szCs w:val="32"/>
      <w:lang w:eastAsia="en-US"/>
    </w:rPr>
  </w:style>
  <w:style w:type="character" w:styleId="Heading2Char" w:customStyle="1">
    <w:name w:val="Heading 2 Char"/>
    <w:basedOn w:val="DefaultParagraphFont"/>
    <w:link w:val="Heading2"/>
    <w:uiPriority w:val="9"/>
    <w:rsid w:val="0005166C"/>
    <w:rPr>
      <w:rFonts w:asciiTheme="majorHAnsi" w:hAnsiTheme="majorHAnsi" w:eastAsiaTheme="majorEastAsia" w:cstheme="majorBidi"/>
      <w:color w:val="365F91" w:themeColor="accent1" w:themeShade="BF"/>
      <w:sz w:val="26"/>
      <w:szCs w:val="26"/>
      <w:lang w:eastAsia="en-US"/>
    </w:rPr>
  </w:style>
  <w:style w:type="character" w:styleId="Heading3Char" w:customStyle="1">
    <w:name w:val="Heading 3 Char"/>
    <w:basedOn w:val="DefaultParagraphFont"/>
    <w:link w:val="Heading3"/>
    <w:uiPriority w:val="9"/>
    <w:rsid w:val="0005166C"/>
    <w:rPr>
      <w:rFonts w:asciiTheme="majorHAnsi" w:hAnsiTheme="majorHAnsi" w:eastAsiaTheme="majorEastAsia" w:cstheme="majorBidi"/>
      <w:color w:val="243F60" w:themeColor="accent1" w:themeShade="7F"/>
      <w:sz w:val="24"/>
      <w:szCs w:val="24"/>
      <w:lang w:eastAsia="en-US"/>
    </w:rPr>
  </w:style>
  <w:style w:type="paragraph" w:styleId="NoSpacing">
    <w:name w:val="No Spacing"/>
    <w:qFormat/>
    <w:rsid w:val="00867F80"/>
    <w:rPr>
      <w:rFonts w:asciiTheme="minorHAnsi" w:hAnsiTheme="minorHAnsi" w:eastAsiaTheme="minorHAnsi" w:cstheme="minorBidi"/>
      <w:sz w:val="22"/>
      <w:szCs w:val="22"/>
      <w:lang w:val="en-GB" w:eastAsia="en-US"/>
    </w:rPr>
  </w:style>
  <w:style w:type="character" w:styleId="UnresolvedMention">
    <w:name w:val="Unresolved Mention"/>
    <w:basedOn w:val="DefaultParagraphFont"/>
    <w:uiPriority w:val="99"/>
    <w:semiHidden/>
    <w:unhideWhenUsed/>
    <w:rsid w:val="00BF3D48"/>
    <w:rPr>
      <w:color w:val="605E5C"/>
      <w:shd w:val="clear" w:color="auto" w:fill="E1DFDD"/>
    </w:rPr>
  </w:style>
  <w:style w:type="character" w:styleId="info" w:customStyle="1">
    <w:name w:val="info"/>
    <w:basedOn w:val="DefaultParagraphFon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image" Target="media/image2.wmf"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numbering" Target="numbering.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yticket.de"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fontTable" Target="fontTable.xml" Id="rId22" /><Relationship Type="http://schemas.openxmlformats.org/officeDocument/2006/relationships/hyperlink" Target="https://www.slowcrush.org/" TargetMode="External" Id="Rc28514a1c59c44ad" /><Relationship Type="http://schemas.openxmlformats.org/officeDocument/2006/relationships/hyperlink" Target="https://www.facebook.com/slowcrushband/" TargetMode="External" Id="R6aaba4f981d74495" /><Relationship Type="http://schemas.openxmlformats.org/officeDocument/2006/relationships/hyperlink" Target="https://www.instagram.com/slowcrushband/" TargetMode="External" Id="R91a6de47ea864143" /><Relationship Type="http://schemas.openxmlformats.org/officeDocument/2006/relationships/hyperlink" Target="https://twitter.com/slowcrushband" TargetMode="External" Id="R3b84ae0dc2d848d1" /><Relationship Type="http://schemas.openxmlformats.org/officeDocument/2006/relationships/hyperlink" Target="https://open.spotify.com/artist/3nOrhUtscermNwmfBQRZZv?si=Zvm9-AwmR1uqO3ewJEoqAQ&amp;nd=1" TargetMode="External" Id="Rf254ed8e9b5242b8" /><Relationship Type="http://schemas.openxmlformats.org/officeDocument/2006/relationships/hyperlink" Target="http://www.myticket.de/" TargetMode="External" Id="Rda9fe0a8a3f14596"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38</revision>
  <lastPrinted>2015-12-04T19:56:00.0000000Z</lastPrinted>
  <dcterms:created xsi:type="dcterms:W3CDTF">2021-03-29T18:10:00.0000000Z</dcterms:created>
  <dcterms:modified xsi:type="dcterms:W3CDTF">2021-08-05T07:55:07.3558276Z</dcterms:modified>
</coreProperties>
</file>