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76CE81DD">
        <w:rPr/>
        <w:t/>
      </w:r>
      <w:r w:rsidR="18B55BA5">
        <w:rPr/>
        <w:t/>
      </w:r>
      <w:r w:rsidR="10A155AD">
        <w:rPr/>
        <w:t/>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00374D0B" w14:paraId="1AB250FD" w14:textId="0FA9D3A7">
      <w:pPr>
        <w:pStyle w:val="Normal"/>
        <w:bidi w:val="0"/>
        <w:spacing w:before="0" w:beforeAutospacing="off" w:after="200" w:afterAutospacing="off" w:line="276" w:lineRule="auto"/>
        <w:ind w:left="0" w:right="0"/>
        <w:jc w:val="center"/>
        <w:rPr>
          <w:rFonts w:ascii="Cambria" w:hAnsi="Cambria" w:cs="AGaramondPro-Regular"/>
          <w:b w:val="1"/>
          <w:bCs w:val="1"/>
          <w:sz w:val="22"/>
          <w:szCs w:val="22"/>
        </w:rPr>
      </w:pPr>
      <w:r w:rsidRPr="559144D4" w:rsidR="7E067478">
        <w:rPr>
          <w:rFonts w:ascii="Cambria" w:hAnsi="Cambria"/>
          <w:b w:val="1"/>
          <w:bCs w:val="1"/>
          <w:noProof/>
          <w:sz w:val="52"/>
          <w:szCs w:val="52"/>
          <w:lang w:eastAsia="de-DE"/>
        </w:rPr>
        <w:t xml:space="preserve">De Staat</w:t>
      </w:r>
      <w:r w:rsidRPr="00C37DBE" w:rsidR="006E5AD6">
        <w:rPr>
          <w:rFonts w:ascii="Cambria" w:hAnsi="Cambria"/>
          <w:b/>
          <w:spacing w:val="140"/>
          <w:sz w:val="56"/>
          <w:szCs w:val="56"/>
        </w:rPr>
        <w:br/>
      </w:r>
      <w:r w:rsidRPr="18B55BA5" w:rsidR="1D1836A5">
        <w:rPr>
          <w:rFonts w:ascii="Cambria" w:hAnsi="Cambria"/>
          <w:i w:val="1"/>
          <w:iCs w:val="1"/>
          <w:spacing w:val="140"/>
          <w:sz w:val="30"/>
          <w:szCs w:val="30"/>
        </w:rPr>
        <w:t xml:space="preserve">European Tour </w:t>
      </w:r>
      <w:r w:rsidRPr="18B55BA5" w:rsidR="65C09832">
        <w:rPr>
          <w:rFonts w:ascii="Cambria" w:hAnsi="Cambria"/>
          <w:i w:val="1"/>
          <w:iCs w:val="1"/>
          <w:spacing w:val="140"/>
          <w:sz w:val="30"/>
          <w:szCs w:val="30"/>
        </w:rPr>
        <w:t xml:space="preserve">2022</w:t>
      </w:r>
      <w:r w:rsidR="00E05975">
        <w:rPr>
          <w:rFonts w:ascii="Cambria" w:hAnsi="Cambria"/>
        </w:rPr>
        <w:pict w14:anchorId="0F600B9C">
          <v:rect id="_x0000_i1025" style="width:453.5pt;height:1pt" o:hr="t" o:hrstd="t" o:hrnoshade="t" o:hralign="center" fillcolor="#008bac" stroked="f"/>
        </w:pict>
      </w:r>
    </w:p>
    <w:p w:rsidR="00FC593C" w:rsidP="18B55BA5" w:rsidRDefault="0004326E" w14:paraId="1DABAD7F" w14:textId="4D96B1DD">
      <w:pPr>
        <w:pStyle w:val="Normal"/>
        <w:autoSpaceDE w:val="0"/>
        <w:autoSpaceDN w:val="0"/>
        <w:adjustRightInd w:val="0"/>
        <w:spacing w:after="0"/>
        <w:jc w:val="center"/>
        <w:rPr>
          <w:rFonts w:ascii="Cambria" w:hAnsi="Cambria"/>
          <w:b w:val="1"/>
          <w:bCs w:val="1"/>
          <w:noProof w:val="0"/>
          <w:color w:val="auto"/>
          <w:sz w:val="26"/>
          <w:szCs w:val="26"/>
          <w:lang w:val="de-DE"/>
        </w:rPr>
      </w:pPr>
      <w:r w:rsidRPr="10A155AD" w:rsidR="18B55BA5">
        <w:rPr>
          <w:rFonts w:ascii="Cambria" w:hAnsi="Cambria" w:eastAsia="Cambria" w:cs="Cambria"/>
          <w:b w:val="1"/>
          <w:bCs w:val="1"/>
          <w:noProof w:val="0"/>
          <w:sz w:val="26"/>
          <w:szCs w:val="26"/>
          <w:lang w:val="de-DE"/>
        </w:rPr>
        <w:t>Alternative Rock-Band aus den Niederlanden kündigt Tournee</w:t>
      </w:r>
      <w:r w:rsidRPr="10A155AD" w:rsidR="18B55BA5">
        <w:rPr>
          <w:rFonts w:ascii="Cambria" w:hAnsi="Cambria"/>
          <w:b w:val="1"/>
          <w:bCs w:val="1"/>
          <w:noProof w:val="0"/>
          <w:color w:val="FF0000"/>
          <w:sz w:val="26"/>
          <w:szCs w:val="26"/>
          <w:lang w:val="de-DE"/>
        </w:rPr>
        <w:t xml:space="preserve"> </w:t>
      </w:r>
      <w:r w:rsidRPr="10A155AD" w:rsidR="18B55BA5">
        <w:rPr>
          <w:rFonts w:ascii="Cambria" w:hAnsi="Cambria"/>
          <w:b w:val="1"/>
          <w:bCs w:val="1"/>
          <w:noProof w:val="0"/>
          <w:color w:val="auto"/>
          <w:sz w:val="26"/>
          <w:szCs w:val="26"/>
          <w:lang w:val="de-DE"/>
        </w:rPr>
        <w:t>an.</w:t>
      </w:r>
    </w:p>
    <w:p w:rsidRPr="001C62DC" w:rsidR="00D53E62" w:rsidP="18B55BA5" w:rsidRDefault="00803D6A" w14:paraId="785B67F5" w14:textId="168E7BAB">
      <w:pPr>
        <w:autoSpaceDE w:val="0"/>
        <w:autoSpaceDN w:val="0"/>
        <w:adjustRightInd w:val="0"/>
        <w:spacing w:after="0"/>
        <w:jc w:val="center"/>
        <w:rPr>
          <w:rFonts w:ascii="Cambria" w:hAnsi="Cambria"/>
          <w:b w:val="1"/>
          <w:bCs w:val="1"/>
          <w:noProof w:val="0"/>
          <w:color w:val="auto"/>
          <w:sz w:val="26"/>
          <w:szCs w:val="26"/>
          <w:lang w:val="de-DE"/>
        </w:rPr>
      </w:pPr>
      <w:r w:rsidRPr="10A155AD" w:rsidR="18B55BA5">
        <w:rPr>
          <w:rFonts w:ascii="Cambria" w:hAnsi="Cambria"/>
          <w:b w:val="1"/>
          <w:bCs w:val="1"/>
          <w:noProof w:val="0"/>
          <w:color w:val="auto"/>
          <w:sz w:val="26"/>
          <w:szCs w:val="26"/>
          <w:lang w:val="de-DE"/>
        </w:rPr>
        <w:t>Konzerte im Februar 2022 in München, Berlin und Hamburg.</w:t>
      </w:r>
    </w:p>
    <w:p w:rsidR="3A4C1A72" w:rsidP="18B55BA5" w:rsidRDefault="3A4C1A72" w14:paraId="124E7912" w14:textId="2F7001FA">
      <w:pPr>
        <w:pStyle w:val="Normal"/>
        <w:spacing w:after="0"/>
        <w:jc w:val="center"/>
        <w:rPr>
          <w:rFonts w:ascii="Cambria" w:hAnsi="Cambria"/>
          <w:b w:val="1"/>
          <w:bCs w:val="1"/>
          <w:noProof w:val="0"/>
          <w:color w:val="auto"/>
          <w:sz w:val="26"/>
          <w:szCs w:val="26"/>
          <w:lang w:val="de-DE"/>
        </w:rPr>
      </w:pPr>
      <w:r w:rsidRPr="18B55BA5" w:rsidR="18B55BA5">
        <w:rPr>
          <w:rFonts w:ascii="Cambria" w:hAnsi="Cambria"/>
          <w:b w:val="1"/>
          <w:bCs w:val="1"/>
          <w:noProof w:val="0"/>
          <w:color w:val="auto"/>
          <w:sz w:val="26"/>
          <w:szCs w:val="26"/>
          <w:lang w:val="de-DE"/>
        </w:rPr>
        <w:t>Neues Album wird voraussichtlich passend zur Tour erscheinen.</w:t>
      </w:r>
    </w:p>
    <w:p w:rsidRPr="00B54031" w:rsidR="005A5C48" w:rsidP="125B0A3C" w:rsidRDefault="005F5849" w14:paraId="5549265E" w14:textId="33AA15BB">
      <w:pPr>
        <w:autoSpaceDE w:val="0"/>
        <w:autoSpaceDN w:val="0"/>
        <w:adjustRightInd w:val="0"/>
        <w:spacing w:after="0"/>
        <w:jc w:val="center"/>
        <w:rPr>
          <w:rFonts w:ascii="Cambria" w:hAnsi="Cambria" w:cs="AGaramondPro-Regular"/>
          <w:b w:val="1"/>
          <w:bCs w:val="1"/>
        </w:rPr>
      </w:pPr>
      <w:r w:rsidRPr="18B55BA5" w:rsidR="005F5849">
        <w:rPr>
          <w:rFonts w:ascii="Cambria" w:hAnsi="Cambria"/>
          <w:b w:val="1"/>
          <w:bCs w:val="1"/>
          <w:noProof w:val="0"/>
          <w:color w:val="auto"/>
          <w:sz w:val="26"/>
          <w:szCs w:val="26"/>
          <w:lang w:val="de-DE"/>
        </w:rPr>
        <w:t xml:space="preserve">Tickets ab Donnerstag, dem 24.6.2021 - 12 Uhr, </w:t>
      </w:r>
      <w:r w:rsidRPr="18B55BA5" w:rsidR="005F5849">
        <w:rPr>
          <w:rFonts w:ascii="Cambria" w:hAnsi="Cambria"/>
          <w:b w:val="1"/>
          <w:bCs w:val="1"/>
          <w:noProof w:val="0"/>
          <w:color w:val="auto"/>
          <w:sz w:val="26"/>
          <w:szCs w:val="26"/>
          <w:lang w:val="de-DE"/>
        </w:rPr>
        <w:t xml:space="preserve">im Vorverkauf erhältlich.</w:t>
      </w:r>
      <w:r w:rsidR="00E05975">
        <w:rPr>
          <w:rFonts w:ascii="Cambria" w:hAnsi="Cambria"/>
        </w:rPr>
        <w:pict w14:anchorId="72AA067B">
          <v:rect id="_x0000_i1026" style="width:453.5pt;height:1pt" o:hr="t" o:hrstd="t" o:hrnoshade="t" o:hralign="center" fillcolor="#008bac" stroked="f"/>
        </w:pict>
      </w:r>
    </w:p>
    <w:p w:rsidRPr="006021E4" w:rsidR="009D1124" w:rsidP="18B55BA5" w:rsidRDefault="002E7435" w14:paraId="3141580E" w14:textId="34E35EBC">
      <w:pPr>
        <w:autoSpaceDE w:val="0"/>
        <w:autoSpaceDN w:val="0"/>
        <w:adjustRightInd w:val="0"/>
        <w:spacing w:after="0"/>
        <w:contextualSpacing/>
        <w:jc w:val="both"/>
        <w:rPr>
          <w:rFonts w:ascii="Cambria" w:hAnsi="Cambria" w:eastAsia="Cambria" w:cs="Cambria"/>
          <w:color w:val="FF0000"/>
        </w:rPr>
      </w:pPr>
      <w:r w:rsidRPr="10A155AD" w:rsidR="18B55BA5">
        <w:rPr>
          <w:rFonts w:ascii="Cambria" w:hAnsi="Cambria" w:cs="AGaramondPro-Regular" w:asciiTheme="majorAscii" w:hAnsiTheme="majorAscii"/>
        </w:rPr>
        <w:t xml:space="preserve">Frankfurt, 22. Juni 2021 – </w:t>
      </w:r>
      <w:r w:rsidRPr="10A155AD" w:rsidR="18B55BA5">
        <w:rPr>
          <w:rFonts w:ascii="Cambria" w:hAnsi="Cambria" w:eastAsia="Cambria" w:cs="Cambria"/>
        </w:rPr>
        <w:t xml:space="preserve">Die letzten Konzerte vor der Pandemie spielten </w:t>
      </w:r>
      <w:r w:rsidRPr="10A155AD" w:rsidR="18B55BA5">
        <w:rPr>
          <w:rFonts w:ascii="Cambria" w:hAnsi="Cambria" w:eastAsia="Cambria" w:cs="Cambria"/>
          <w:b w:val="1"/>
          <w:bCs w:val="1"/>
        </w:rPr>
        <w:t>De Staat</w:t>
      </w:r>
      <w:r w:rsidRPr="10A155AD" w:rsidR="18B55BA5">
        <w:rPr>
          <w:rFonts w:ascii="Cambria" w:hAnsi="Cambria" w:eastAsia="Cambria" w:cs="Cambria"/>
        </w:rPr>
        <w:t xml:space="preserve"> hierzulande im Oktober/November 2019, jetzt kündigt die niederländische Alternative Rock-Band im Rahmen ihrer zehn Dates umfassenden Europa-Tournee im Frühjahr 2022 auch drei Konzerte in Deutschland an. Das Quintett aus Nijmegen wird in folgenden Städten live zu erleben sein: in München am 19. Februar 2022 </w:t>
      </w:r>
      <w:r w:rsidRPr="10A155AD" w:rsidR="081C2850">
        <w:rPr>
          <w:rFonts w:ascii="Cambria" w:hAnsi="Cambria" w:eastAsia="Cambria" w:cs="Cambria"/>
        </w:rPr>
        <w:t xml:space="preserve">im </w:t>
      </w:r>
      <w:r w:rsidRPr="10A155AD" w:rsidR="18B55BA5">
        <w:rPr>
          <w:rFonts w:ascii="Cambria" w:hAnsi="Cambria" w:eastAsia="Cambria" w:cs="Cambria"/>
        </w:rPr>
        <w:t xml:space="preserve">Strom, in Berlin am 22. Februar 2022 </w:t>
      </w:r>
      <w:r w:rsidRPr="10A155AD" w:rsidR="3E8167D2">
        <w:rPr>
          <w:rFonts w:ascii="Cambria" w:hAnsi="Cambria" w:eastAsia="Cambria" w:cs="Cambria"/>
        </w:rPr>
        <w:t xml:space="preserve">im </w:t>
      </w:r>
      <w:r w:rsidRPr="10A155AD" w:rsidR="18B55BA5">
        <w:rPr>
          <w:rFonts w:ascii="Cambria" w:hAnsi="Cambria" w:eastAsia="Cambria" w:cs="Cambria"/>
        </w:rPr>
        <w:t xml:space="preserve">Hole44 und in Hamburg am 23. Februar 2022 </w:t>
      </w:r>
      <w:r w:rsidRPr="10A155AD" w:rsidR="00009035">
        <w:rPr>
          <w:rFonts w:ascii="Cambria" w:hAnsi="Cambria" w:eastAsia="Cambria" w:cs="Cambria"/>
        </w:rPr>
        <w:t xml:space="preserve">im </w:t>
      </w:r>
      <w:r w:rsidRPr="10A155AD" w:rsidR="18B55BA5">
        <w:rPr>
          <w:rFonts w:ascii="Cambria" w:hAnsi="Cambria" w:eastAsia="Cambria" w:cs="Cambria"/>
        </w:rPr>
        <w:t xml:space="preserve">Stage Club. </w:t>
      </w:r>
      <w:r w:rsidRPr="10A155AD" w:rsidR="18B55BA5">
        <w:rPr>
          <w:rFonts w:ascii="Cambria" w:hAnsi="Cambria" w:eastAsia="Cambria" w:cs="Cambria"/>
          <w:b w:val="0"/>
          <w:bCs w:val="0"/>
          <w:color w:val="FF0000"/>
        </w:rPr>
        <w:t xml:space="preserve">   </w:t>
      </w:r>
    </w:p>
    <w:p w:rsidRPr="006021E4" w:rsidR="00E4198C" w:rsidP="18B55BA5" w:rsidRDefault="00E4198C" w14:paraId="743C9E65" w14:textId="76E2F30C">
      <w:pPr>
        <w:autoSpaceDE w:val="0"/>
        <w:autoSpaceDN w:val="0"/>
        <w:adjustRightInd w:val="0"/>
        <w:spacing w:after="0" w:line="240" w:lineRule="auto"/>
        <w:contextualSpacing/>
        <w:jc w:val="both"/>
        <w:rPr>
          <w:rFonts w:ascii="Cambria" w:hAnsi="Cambria" w:eastAsia="Cambria" w:cs="Cambria"/>
          <w:color w:val="FF0000"/>
        </w:rPr>
      </w:pPr>
    </w:p>
    <w:p w:rsidRPr="006021E4" w:rsidR="00E4198C" w:rsidP="18B55BA5" w:rsidRDefault="3570AA0E" w14:paraId="583BABFB" w14:textId="1FCA5194">
      <w:pPr>
        <w:autoSpaceDE w:val="0"/>
        <w:autoSpaceDN w:val="0"/>
        <w:adjustRightInd w:val="0"/>
        <w:spacing w:after="0"/>
        <w:contextualSpacing/>
        <w:jc w:val="both"/>
        <w:rPr>
          <w:rFonts w:ascii="Cambria" w:hAnsi="Cambria" w:eastAsia="Cambria" w:cs="Cambria"/>
          <w:b w:val="1"/>
          <w:bCs w:val="1"/>
          <w:color w:val="auto" w:themeColor="text1" w:themeTint="FF" w:themeShade="FF"/>
        </w:rPr>
      </w:pPr>
      <w:r w:rsidRPr="18B55BA5" w:rsidR="18B55BA5">
        <w:rPr>
          <w:rFonts w:ascii="Cambria" w:hAnsi="Cambria" w:eastAsia="Cambria" w:cs="Cambria"/>
          <w:b w:val="1"/>
          <w:bCs w:val="1"/>
          <w:color w:val="auto"/>
        </w:rPr>
        <w:t xml:space="preserve">Der allgemeine Vorverkauf beginnt am Donnerstag, dem 24. Juni 2021, 12.00 Uhr. Tickets sind unter </w:t>
      </w:r>
      <w:hyperlink r:id="R2a0366efa1e140b9">
        <w:r w:rsidRPr="18B55BA5" w:rsidR="18B55BA5">
          <w:rPr>
            <w:rFonts w:ascii="Cambria" w:hAnsi="Cambria" w:eastAsia="Cambria" w:cs="Cambria"/>
            <w:b w:val="1"/>
            <w:bCs w:val="1"/>
            <w:color w:val="auto"/>
            <w:sz w:val="22"/>
            <w:szCs w:val="22"/>
            <w:u w:val="single"/>
          </w:rPr>
          <w:t>www.myticket.de</w:t>
        </w:r>
      </w:hyperlink>
      <w:r w:rsidRPr="18B55BA5" w:rsidR="18B55BA5">
        <w:rPr>
          <w:rFonts w:ascii="Cambria" w:hAnsi="Cambria" w:eastAsia="Cambria" w:cs="Cambria"/>
          <w:b w:val="1"/>
          <w:bCs w:val="1"/>
          <w:color w:val="auto"/>
        </w:rPr>
        <w:t xml:space="preserve"> sowie telefonisch unter 01806 – 777 111 (20 </w:t>
      </w:r>
      <w:proofErr w:type="gramStart"/>
      <w:r w:rsidRPr="18B55BA5" w:rsidR="18B55BA5">
        <w:rPr>
          <w:rFonts w:ascii="Cambria" w:hAnsi="Cambria" w:eastAsia="Cambria" w:cs="Cambria"/>
          <w:b w:val="1"/>
          <w:bCs w:val="1"/>
          <w:color w:val="auto"/>
        </w:rPr>
        <w:t>Ct./</w:t>
      </w:r>
      <w:proofErr w:type="gramEnd"/>
      <w:r w:rsidRPr="18B55BA5" w:rsidR="18B55BA5">
        <w:rPr>
          <w:rFonts w:ascii="Cambria" w:hAnsi="Cambria" w:eastAsia="Cambria" w:cs="Cambria"/>
          <w:b w:val="1"/>
          <w:bCs w:val="1"/>
          <w:color w:val="auto"/>
        </w:rPr>
        <w:t xml:space="preserve">Anruf – Mobilfunkpreise max. 60 </w:t>
      </w:r>
      <w:proofErr w:type="gramStart"/>
      <w:r w:rsidRPr="18B55BA5" w:rsidR="18B55BA5">
        <w:rPr>
          <w:rFonts w:ascii="Cambria" w:hAnsi="Cambria" w:eastAsia="Cambria" w:cs="Cambria"/>
          <w:b w:val="1"/>
          <w:bCs w:val="1"/>
          <w:color w:val="auto"/>
        </w:rPr>
        <w:t>Ct./</w:t>
      </w:r>
      <w:proofErr w:type="gramEnd"/>
      <w:r w:rsidRPr="18B55BA5" w:rsidR="18B55BA5">
        <w:rPr>
          <w:rFonts w:ascii="Cambria" w:hAnsi="Cambria" w:eastAsia="Cambria" w:cs="Cambria"/>
          <w:b w:val="1"/>
          <w:bCs w:val="1"/>
          <w:color w:val="auto"/>
        </w:rPr>
        <w:t>Anruf) und bei den bekannten Vorverkaufsstellen erhältlich.</w:t>
      </w:r>
    </w:p>
    <w:p w:rsidR="6277FD8A" w:rsidP="18B55BA5" w:rsidRDefault="6277FD8A" w14:paraId="287011BC" w14:textId="6AFECB57">
      <w:pPr>
        <w:spacing w:after="0"/>
        <w:jc w:val="both"/>
        <w:rPr>
          <w:rFonts w:ascii="Calibri" w:hAnsi="Calibri" w:eastAsia="Calibri" w:cs="Calibri" w:asciiTheme="minorAscii" w:hAnsiTheme="minorAscii" w:eastAsiaTheme="minorAscii" w:cstheme="minorAscii"/>
          <w:color w:val="000000" w:themeColor="text1" w:themeTint="FF" w:themeShade="FF"/>
        </w:rPr>
      </w:pPr>
    </w:p>
    <w:p w:rsidR="18B55BA5" w:rsidP="18B55BA5" w:rsidRDefault="18B55BA5" w14:paraId="110D7F9B" w14:textId="2E439941">
      <w:pPr>
        <w:jc w:val="both"/>
        <w:rPr>
          <w:rFonts w:ascii="Cambria" w:hAnsi="Cambria" w:eastAsia="Cambria" w:cs="Cambria"/>
          <w:noProof w:val="0"/>
          <w:sz w:val="22"/>
          <w:szCs w:val="22"/>
          <w:lang w:val="de-DE"/>
        </w:rPr>
      </w:pPr>
      <w:r w:rsidRPr="18B55BA5" w:rsidR="18B55BA5">
        <w:rPr>
          <w:rFonts w:ascii="Cambria" w:hAnsi="Cambria" w:eastAsia="Cambria" w:cs="Cambria"/>
          <w:noProof w:val="0"/>
          <w:sz w:val="22"/>
          <w:szCs w:val="22"/>
          <w:lang w:val="de-DE"/>
        </w:rPr>
        <w:t xml:space="preserve">Trotz der </w:t>
      </w:r>
      <w:r w:rsidRPr="18B55BA5" w:rsidR="18B55BA5">
        <w:rPr>
          <w:rFonts w:ascii="Cambria" w:hAnsi="Cambria" w:eastAsia="Cambria" w:cs="Cambria"/>
          <w:noProof w:val="0"/>
          <w:sz w:val="22"/>
          <w:szCs w:val="22"/>
          <w:lang w:val="de-DE"/>
        </w:rPr>
        <w:t>angespannten</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Epidemielage</w:t>
      </w:r>
      <w:r w:rsidRPr="18B55BA5" w:rsidR="18B55BA5">
        <w:rPr>
          <w:rFonts w:ascii="Cambria" w:hAnsi="Cambria" w:eastAsia="Cambria" w:cs="Cambria"/>
          <w:noProof w:val="0"/>
          <w:sz w:val="22"/>
          <w:szCs w:val="22"/>
          <w:lang w:val="de-DE"/>
        </w:rPr>
        <w:t xml:space="preserve"> der </w:t>
      </w:r>
      <w:r w:rsidRPr="18B55BA5" w:rsidR="18B55BA5">
        <w:rPr>
          <w:rFonts w:ascii="Cambria" w:hAnsi="Cambria" w:eastAsia="Cambria" w:cs="Cambria"/>
          <w:noProof w:val="0"/>
          <w:sz w:val="22"/>
          <w:szCs w:val="22"/>
          <w:lang w:val="de-DE"/>
        </w:rPr>
        <w:t>vergangenen</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zwölf</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Monate</w:t>
      </w:r>
      <w:r w:rsidRPr="18B55BA5" w:rsidR="18B55BA5">
        <w:rPr>
          <w:rFonts w:ascii="Cambria" w:hAnsi="Cambria" w:eastAsia="Cambria" w:cs="Cambria"/>
          <w:noProof w:val="0"/>
          <w:sz w:val="22"/>
          <w:szCs w:val="22"/>
          <w:lang w:val="de-DE"/>
        </w:rPr>
        <w:t xml:space="preserve"> war es um die Alternative Rock-Band </w:t>
      </w:r>
      <w:r w:rsidRPr="18B55BA5" w:rsidR="18B55BA5">
        <w:rPr>
          <w:rFonts w:ascii="Cambria" w:hAnsi="Cambria" w:eastAsia="Cambria" w:cs="Cambria"/>
          <w:noProof w:val="0"/>
          <w:sz w:val="22"/>
          <w:szCs w:val="22"/>
          <w:lang w:val="de-DE"/>
        </w:rPr>
        <w:t>aus</w:t>
      </w:r>
      <w:r w:rsidRPr="18B55BA5" w:rsidR="18B55BA5">
        <w:rPr>
          <w:rFonts w:ascii="Cambria" w:hAnsi="Cambria" w:eastAsia="Cambria" w:cs="Cambria"/>
          <w:noProof w:val="0"/>
          <w:sz w:val="22"/>
          <w:szCs w:val="22"/>
          <w:lang w:val="de-DE"/>
        </w:rPr>
        <w:t xml:space="preserve"> dem </w:t>
      </w:r>
      <w:r w:rsidRPr="18B55BA5" w:rsidR="18B55BA5">
        <w:rPr>
          <w:rFonts w:ascii="Cambria" w:hAnsi="Cambria" w:eastAsia="Cambria" w:cs="Cambria"/>
          <w:noProof w:val="0"/>
          <w:sz w:val="22"/>
          <w:szCs w:val="22"/>
          <w:lang w:val="de-DE"/>
        </w:rPr>
        <w:t>niederländischen</w:t>
      </w:r>
      <w:r w:rsidRPr="18B55BA5" w:rsidR="18B55BA5">
        <w:rPr>
          <w:rFonts w:ascii="Cambria" w:hAnsi="Cambria" w:eastAsia="Cambria" w:cs="Cambria"/>
          <w:noProof w:val="0"/>
          <w:sz w:val="22"/>
          <w:szCs w:val="22"/>
          <w:lang w:val="de-DE"/>
        </w:rPr>
        <w:t xml:space="preserve"> Nijmegen </w:t>
      </w:r>
      <w:r w:rsidRPr="18B55BA5" w:rsidR="18B55BA5">
        <w:rPr>
          <w:rFonts w:ascii="Cambria" w:hAnsi="Cambria" w:eastAsia="Cambria" w:cs="Cambria"/>
          <w:noProof w:val="0"/>
          <w:sz w:val="22"/>
          <w:szCs w:val="22"/>
          <w:lang w:val="de-DE"/>
        </w:rPr>
        <w:t>niemals</w:t>
      </w:r>
      <w:r w:rsidRPr="18B55BA5" w:rsidR="18B55BA5">
        <w:rPr>
          <w:rFonts w:ascii="Cambria" w:hAnsi="Cambria" w:eastAsia="Cambria" w:cs="Cambria"/>
          <w:noProof w:val="0"/>
          <w:sz w:val="22"/>
          <w:szCs w:val="22"/>
          <w:lang w:val="de-DE"/>
        </w:rPr>
        <w:t xml:space="preserve"> so </w:t>
      </w:r>
      <w:r w:rsidRPr="18B55BA5" w:rsidR="18B55BA5">
        <w:rPr>
          <w:rFonts w:ascii="Cambria" w:hAnsi="Cambria" w:eastAsia="Cambria" w:cs="Cambria"/>
          <w:noProof w:val="0"/>
          <w:sz w:val="22"/>
          <w:szCs w:val="22"/>
          <w:lang w:val="de-DE"/>
        </w:rPr>
        <w:t>wirklich</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ruhig</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denn</w:t>
      </w:r>
      <w:r w:rsidRPr="18B55BA5" w:rsidR="18B55BA5">
        <w:rPr>
          <w:rFonts w:ascii="Cambria" w:hAnsi="Cambria" w:eastAsia="Cambria" w:cs="Cambria"/>
          <w:noProof w:val="0"/>
          <w:sz w:val="22"/>
          <w:szCs w:val="22"/>
          <w:lang w:val="de-DE"/>
        </w:rPr>
        <w:t xml:space="preserve"> die </w:t>
      </w:r>
      <w:r w:rsidRPr="18B55BA5" w:rsidR="18B55BA5">
        <w:rPr>
          <w:rFonts w:ascii="Cambria" w:hAnsi="Cambria" w:eastAsia="Cambria" w:cs="Cambria"/>
          <w:noProof w:val="0"/>
          <w:sz w:val="22"/>
          <w:szCs w:val="22"/>
          <w:lang w:val="de-DE"/>
        </w:rPr>
        <w:t>Musik</w:t>
      </w:r>
      <w:r w:rsidRPr="18B55BA5" w:rsidR="18B55BA5">
        <w:rPr>
          <w:rFonts w:ascii="Cambria" w:hAnsi="Cambria" w:eastAsia="Cambria" w:cs="Cambria"/>
          <w:noProof w:val="0"/>
          <w:sz w:val="22"/>
          <w:szCs w:val="22"/>
          <w:lang w:val="de-DE"/>
        </w:rPr>
        <w:t xml:space="preserve"> des </w:t>
      </w:r>
      <w:r w:rsidRPr="18B55BA5" w:rsidR="18B55BA5">
        <w:rPr>
          <w:rFonts w:ascii="Cambria" w:hAnsi="Cambria" w:eastAsia="Cambria" w:cs="Cambria"/>
          <w:noProof w:val="0"/>
          <w:sz w:val="22"/>
          <w:szCs w:val="22"/>
          <w:lang w:val="de-DE"/>
        </w:rPr>
        <w:t>Quintetts</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ist</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nach</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wie</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vor</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extrem</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gefragt</w:t>
      </w:r>
      <w:r w:rsidRPr="18B55BA5" w:rsidR="18B55BA5">
        <w:rPr>
          <w:rFonts w:ascii="Cambria" w:hAnsi="Cambria" w:eastAsia="Cambria" w:cs="Cambria"/>
          <w:noProof w:val="0"/>
          <w:sz w:val="22"/>
          <w:szCs w:val="22"/>
          <w:lang w:val="de-DE"/>
        </w:rPr>
        <w:t xml:space="preserve">: So </w:t>
      </w:r>
      <w:r w:rsidRPr="18B55BA5" w:rsidR="18B55BA5">
        <w:rPr>
          <w:rFonts w:ascii="Cambria" w:hAnsi="Cambria" w:eastAsia="Cambria" w:cs="Cambria"/>
          <w:noProof w:val="0"/>
          <w:sz w:val="22"/>
          <w:szCs w:val="22"/>
          <w:lang w:val="de-DE"/>
        </w:rPr>
        <w:t>wurde</w:t>
      </w:r>
      <w:r w:rsidRPr="18B55BA5" w:rsidR="18B55BA5">
        <w:rPr>
          <w:rFonts w:ascii="Cambria" w:hAnsi="Cambria" w:eastAsia="Cambria" w:cs="Cambria"/>
          <w:noProof w:val="0"/>
          <w:sz w:val="22"/>
          <w:szCs w:val="22"/>
          <w:lang w:val="de-DE"/>
        </w:rPr>
        <w:t xml:space="preserve"> “Kitty </w:t>
      </w:r>
      <w:r w:rsidRPr="18B55BA5" w:rsidR="18B55BA5">
        <w:rPr>
          <w:rFonts w:ascii="Cambria" w:hAnsi="Cambria" w:eastAsia="Cambria" w:cs="Cambria"/>
          <w:noProof w:val="0"/>
          <w:sz w:val="22"/>
          <w:szCs w:val="22"/>
          <w:lang w:val="de-DE"/>
        </w:rPr>
        <w:t>Kitty</w:t>
      </w:r>
      <w:r w:rsidRPr="18B55BA5" w:rsidR="18B55BA5">
        <w:rPr>
          <w:rFonts w:ascii="Cambria" w:hAnsi="Cambria" w:eastAsia="Cambria" w:cs="Cambria"/>
          <w:noProof w:val="0"/>
          <w:sz w:val="22"/>
          <w:szCs w:val="22"/>
          <w:lang w:val="de-DE"/>
        </w:rPr>
        <w:t xml:space="preserve">”, der Hit des </w:t>
      </w:r>
      <w:r w:rsidRPr="18B55BA5" w:rsidR="18B55BA5">
        <w:rPr>
          <w:rFonts w:ascii="Cambria" w:hAnsi="Cambria" w:eastAsia="Cambria" w:cs="Cambria"/>
          <w:noProof w:val="0"/>
          <w:sz w:val="22"/>
          <w:szCs w:val="22"/>
          <w:lang w:val="de-DE"/>
        </w:rPr>
        <w:t>letzten</w:t>
      </w:r>
      <w:r w:rsidRPr="18B55BA5" w:rsidR="18B55BA5">
        <w:rPr>
          <w:rFonts w:ascii="Cambria" w:hAnsi="Cambria" w:eastAsia="Cambria" w:cs="Cambria"/>
          <w:noProof w:val="0"/>
          <w:sz w:val="22"/>
          <w:szCs w:val="22"/>
          <w:lang w:val="de-DE"/>
        </w:rPr>
        <w:t xml:space="preserve"> Albums “Bubble Gum”, 2020 </w:t>
      </w:r>
      <w:r w:rsidRPr="18B55BA5" w:rsidR="18B55BA5">
        <w:rPr>
          <w:rFonts w:ascii="Cambria" w:hAnsi="Cambria" w:eastAsia="Cambria" w:cs="Cambria"/>
          <w:noProof w:val="0"/>
          <w:sz w:val="22"/>
          <w:szCs w:val="22"/>
          <w:lang w:val="de-DE"/>
        </w:rPr>
        <w:t>nicht</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nur</w:t>
      </w:r>
      <w:r w:rsidRPr="18B55BA5" w:rsidR="18B55BA5">
        <w:rPr>
          <w:rFonts w:ascii="Cambria" w:hAnsi="Cambria" w:eastAsia="Cambria" w:cs="Cambria"/>
          <w:noProof w:val="0"/>
          <w:sz w:val="22"/>
          <w:szCs w:val="22"/>
          <w:lang w:val="de-DE"/>
        </w:rPr>
        <w:t xml:space="preserve"> </w:t>
      </w:r>
      <w:r w:rsidRPr="18B55BA5" w:rsidR="18B55BA5">
        <w:rPr>
          <w:rFonts w:ascii="Cambria" w:hAnsi="Cambria" w:eastAsia="Cambria" w:cs="Cambria"/>
          <w:noProof w:val="0"/>
          <w:sz w:val="22"/>
          <w:szCs w:val="22"/>
          <w:lang w:val="de-DE"/>
        </w:rPr>
        <w:t>für</w:t>
      </w:r>
      <w:r w:rsidRPr="18B55BA5" w:rsidR="18B55BA5">
        <w:rPr>
          <w:rFonts w:ascii="Cambria" w:hAnsi="Cambria" w:eastAsia="Cambria" w:cs="Cambria"/>
          <w:noProof w:val="0"/>
          <w:sz w:val="22"/>
          <w:szCs w:val="22"/>
          <w:lang w:val="de-DE"/>
        </w:rPr>
        <w:t xml:space="preserve"> das PlayStation-Spiel ‘</w:t>
      </w:r>
      <w:r w:rsidRPr="18B55BA5" w:rsidR="18B55BA5">
        <w:rPr>
          <w:rFonts w:ascii="Cambria" w:hAnsi="Cambria" w:eastAsia="Cambria" w:cs="Cambria"/>
          <w:noProof w:val="0"/>
          <w:sz w:val="22"/>
          <w:szCs w:val="22"/>
          <w:lang w:val="de-DE"/>
        </w:rPr>
        <w:t>Suckboy</w:t>
      </w:r>
      <w:r w:rsidRPr="18B55BA5" w:rsidR="18B55BA5">
        <w:rPr>
          <w:rFonts w:ascii="Cambria" w:hAnsi="Cambria" w:eastAsia="Cambria" w:cs="Cambria"/>
          <w:noProof w:val="0"/>
          <w:sz w:val="22"/>
          <w:szCs w:val="22"/>
          <w:lang w:val="de-DE"/>
        </w:rPr>
        <w:t>: A Big Adventure’</w:t>
      </w:r>
      <w:r w:rsidRPr="18B55BA5" w:rsidR="18B55BA5">
        <w:rPr>
          <w:rFonts w:ascii="Cambria" w:hAnsi="Cambria" w:eastAsia="Cambria" w:cs="Cambria"/>
          <w:i w:val="1"/>
          <w:iCs w:val="1"/>
          <w:noProof w:val="0"/>
          <w:sz w:val="22"/>
          <w:szCs w:val="22"/>
          <w:lang w:val="de-DE"/>
        </w:rPr>
        <w:t xml:space="preserve"> </w:t>
      </w:r>
      <w:r w:rsidRPr="18B55BA5" w:rsidR="18B55BA5">
        <w:rPr>
          <w:rFonts w:ascii="Cambria" w:hAnsi="Cambria" w:eastAsia="Cambria" w:cs="Cambria"/>
          <w:i w:val="0"/>
          <w:iCs w:val="0"/>
          <w:noProof w:val="0"/>
          <w:sz w:val="22"/>
          <w:szCs w:val="22"/>
          <w:lang w:val="de-DE"/>
        </w:rPr>
        <w:t>als</w:t>
      </w:r>
      <w:r w:rsidRPr="18B55BA5" w:rsidR="18B55BA5">
        <w:rPr>
          <w:rFonts w:ascii="Cambria" w:hAnsi="Cambria" w:eastAsia="Cambria" w:cs="Cambria"/>
          <w:i w:val="0"/>
          <w:iCs w:val="0"/>
          <w:noProof w:val="0"/>
          <w:sz w:val="22"/>
          <w:szCs w:val="22"/>
          <w:lang w:val="de-DE"/>
        </w:rPr>
        <w:t xml:space="preserve"> Teil des Soundtrack </w:t>
      </w:r>
      <w:r w:rsidRPr="18B55BA5" w:rsidR="18B55BA5">
        <w:rPr>
          <w:rFonts w:ascii="Cambria" w:hAnsi="Cambria" w:eastAsia="Cambria" w:cs="Cambria"/>
          <w:i w:val="0"/>
          <w:iCs w:val="0"/>
          <w:noProof w:val="0"/>
          <w:sz w:val="22"/>
          <w:szCs w:val="22"/>
          <w:lang w:val="de-DE"/>
        </w:rPr>
        <w:t>verwendet</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sondern</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befand</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sich</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auch</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im</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Januar</w:t>
      </w:r>
      <w:r w:rsidRPr="18B55BA5" w:rsidR="18B55BA5">
        <w:rPr>
          <w:rFonts w:ascii="Cambria" w:hAnsi="Cambria" w:eastAsia="Cambria" w:cs="Cambria"/>
          <w:i w:val="0"/>
          <w:iCs w:val="0"/>
          <w:noProof w:val="0"/>
          <w:sz w:val="22"/>
          <w:szCs w:val="22"/>
          <w:lang w:val="de-DE"/>
        </w:rPr>
        <w:t xml:space="preserve"> 2021 auf dem Soundtrack des Golden Globe-</w:t>
      </w:r>
      <w:r w:rsidRPr="18B55BA5" w:rsidR="18B55BA5">
        <w:rPr>
          <w:rFonts w:ascii="Cambria" w:hAnsi="Cambria" w:eastAsia="Cambria" w:cs="Cambria"/>
          <w:i w:val="0"/>
          <w:iCs w:val="0"/>
          <w:noProof w:val="0"/>
          <w:sz w:val="22"/>
          <w:szCs w:val="22"/>
          <w:lang w:val="de-DE"/>
        </w:rPr>
        <w:t>Gewinners</w:t>
      </w:r>
      <w:r w:rsidRPr="18B55BA5" w:rsidR="18B55BA5">
        <w:rPr>
          <w:rFonts w:ascii="Cambria" w:hAnsi="Cambria" w:eastAsia="Cambria" w:cs="Cambria"/>
          <w:i w:val="0"/>
          <w:iCs w:val="0"/>
          <w:noProof w:val="0"/>
          <w:sz w:val="22"/>
          <w:szCs w:val="22"/>
          <w:lang w:val="de-DE"/>
        </w:rPr>
        <w:t xml:space="preserve"> ‘I Care A Lot’ </w:t>
      </w:r>
      <w:r w:rsidRPr="18B55BA5" w:rsidR="18B55BA5">
        <w:rPr>
          <w:rFonts w:ascii="Cambria" w:hAnsi="Cambria" w:eastAsia="Cambria" w:cs="Cambria"/>
          <w:i w:val="0"/>
          <w:iCs w:val="0"/>
          <w:noProof w:val="0"/>
          <w:sz w:val="22"/>
          <w:szCs w:val="22"/>
          <w:lang w:val="de-DE"/>
        </w:rPr>
        <w:t>mit</w:t>
      </w:r>
      <w:r w:rsidRPr="18B55BA5" w:rsidR="18B55BA5">
        <w:rPr>
          <w:rFonts w:ascii="Cambria" w:hAnsi="Cambria" w:eastAsia="Cambria" w:cs="Cambria"/>
          <w:i w:val="0"/>
          <w:iCs w:val="0"/>
          <w:noProof w:val="0"/>
          <w:sz w:val="22"/>
          <w:szCs w:val="22"/>
          <w:lang w:val="de-DE"/>
        </w:rPr>
        <w:t xml:space="preserve"> Rosamund Pike. </w:t>
      </w:r>
      <w:r w:rsidRPr="18B55BA5" w:rsidR="18B55BA5">
        <w:rPr>
          <w:rFonts w:ascii="Cambria" w:hAnsi="Cambria" w:eastAsia="Cambria" w:cs="Cambria"/>
          <w:i w:val="0"/>
          <w:iCs w:val="0"/>
          <w:noProof w:val="0"/>
          <w:sz w:val="22"/>
          <w:szCs w:val="22"/>
          <w:lang w:val="de-DE"/>
        </w:rPr>
        <w:t>Im</w:t>
      </w:r>
      <w:r w:rsidRPr="18B55BA5" w:rsidR="18B55BA5">
        <w:rPr>
          <w:rFonts w:ascii="Cambria" w:hAnsi="Cambria" w:eastAsia="Cambria" w:cs="Cambria"/>
          <w:i w:val="0"/>
          <w:iCs w:val="0"/>
          <w:noProof w:val="0"/>
          <w:sz w:val="22"/>
          <w:szCs w:val="22"/>
          <w:lang w:val="de-DE"/>
        </w:rPr>
        <w:t xml:space="preserve"> Mai </w:t>
      </w:r>
      <w:r w:rsidRPr="18B55BA5" w:rsidR="18B55BA5">
        <w:rPr>
          <w:rFonts w:ascii="Cambria" w:hAnsi="Cambria" w:eastAsia="Cambria" w:cs="Cambria"/>
          <w:i w:val="0"/>
          <w:iCs w:val="0"/>
          <w:noProof w:val="0"/>
          <w:sz w:val="22"/>
          <w:szCs w:val="22"/>
          <w:lang w:val="de-DE"/>
        </w:rPr>
        <w:t>schließlich</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konnte</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sich</w:t>
      </w:r>
      <w:r w:rsidRPr="18B55BA5" w:rsidR="18B55BA5">
        <w:rPr>
          <w:rFonts w:ascii="Cambria" w:hAnsi="Cambria" w:eastAsia="Cambria" w:cs="Cambria"/>
          <w:i w:val="0"/>
          <w:iCs w:val="0"/>
          <w:noProof w:val="0"/>
          <w:sz w:val="22"/>
          <w:szCs w:val="22"/>
          <w:lang w:val="de-DE"/>
        </w:rPr>
        <w:t xml:space="preserve"> De Staats </w:t>
      </w:r>
      <w:r w:rsidRPr="18B55BA5" w:rsidR="18B55BA5">
        <w:rPr>
          <w:rFonts w:ascii="Cambria" w:hAnsi="Cambria" w:eastAsia="Cambria" w:cs="Cambria"/>
          <w:i w:val="0"/>
          <w:iCs w:val="0"/>
          <w:noProof w:val="0"/>
          <w:sz w:val="22"/>
          <w:szCs w:val="22"/>
          <w:lang w:val="de-DE"/>
        </w:rPr>
        <w:t>Klassiker</w:t>
      </w:r>
      <w:r w:rsidRPr="18B55BA5" w:rsidR="18B55BA5">
        <w:rPr>
          <w:rFonts w:ascii="Cambria" w:hAnsi="Cambria" w:eastAsia="Cambria" w:cs="Cambria"/>
          <w:i w:val="0"/>
          <w:iCs w:val="0"/>
          <w:noProof w:val="0"/>
          <w:sz w:val="22"/>
          <w:szCs w:val="22"/>
          <w:lang w:val="de-DE"/>
        </w:rPr>
        <w:t xml:space="preserve"> ‘Witch Doctor’ </w:t>
      </w:r>
      <w:r w:rsidRPr="18B55BA5" w:rsidR="18B55BA5">
        <w:rPr>
          <w:rFonts w:ascii="Cambria" w:hAnsi="Cambria" w:eastAsia="Cambria" w:cs="Cambria"/>
          <w:i w:val="0"/>
          <w:iCs w:val="0"/>
          <w:noProof w:val="0"/>
          <w:sz w:val="22"/>
          <w:szCs w:val="22"/>
          <w:lang w:val="de-DE"/>
        </w:rPr>
        <w:t>zum</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dritten</w:t>
      </w:r>
      <w:r w:rsidRPr="18B55BA5" w:rsidR="18B55BA5">
        <w:rPr>
          <w:rFonts w:ascii="Cambria" w:hAnsi="Cambria" w:eastAsia="Cambria" w:cs="Cambria"/>
          <w:i w:val="0"/>
          <w:iCs w:val="0"/>
          <w:noProof w:val="0"/>
          <w:sz w:val="22"/>
          <w:szCs w:val="22"/>
          <w:lang w:val="de-DE"/>
        </w:rPr>
        <w:t xml:space="preserve"> Mal </w:t>
      </w:r>
      <w:r w:rsidRPr="18B55BA5" w:rsidR="18B55BA5">
        <w:rPr>
          <w:rFonts w:ascii="Cambria" w:hAnsi="Cambria" w:eastAsia="Cambria" w:cs="Cambria"/>
          <w:i w:val="0"/>
          <w:iCs w:val="0"/>
          <w:noProof w:val="0"/>
          <w:sz w:val="22"/>
          <w:szCs w:val="22"/>
          <w:lang w:val="de-DE"/>
        </w:rPr>
        <w:t>hintereinander</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bei</w:t>
      </w:r>
      <w:r w:rsidRPr="18B55BA5" w:rsidR="18B55BA5">
        <w:rPr>
          <w:rFonts w:ascii="Cambria" w:hAnsi="Cambria" w:eastAsia="Cambria" w:cs="Cambria"/>
          <w:i w:val="0"/>
          <w:iCs w:val="0"/>
          <w:noProof w:val="0"/>
          <w:sz w:val="22"/>
          <w:szCs w:val="22"/>
          <w:lang w:val="de-DE"/>
        </w:rPr>
        <w:t xml:space="preserve"> der </w:t>
      </w:r>
      <w:r w:rsidRPr="18B55BA5" w:rsidR="18B55BA5">
        <w:rPr>
          <w:rFonts w:ascii="Cambria" w:hAnsi="Cambria" w:eastAsia="Cambria" w:cs="Cambria"/>
          <w:i w:val="0"/>
          <w:iCs w:val="0"/>
          <w:noProof w:val="0"/>
          <w:sz w:val="22"/>
          <w:szCs w:val="22"/>
          <w:lang w:val="de-DE"/>
        </w:rPr>
        <w:t>Radiostation</w:t>
      </w:r>
      <w:r w:rsidRPr="18B55BA5" w:rsidR="18B55BA5">
        <w:rPr>
          <w:rFonts w:ascii="Cambria" w:hAnsi="Cambria" w:eastAsia="Cambria" w:cs="Cambria"/>
          <w:i w:val="0"/>
          <w:iCs w:val="0"/>
          <w:noProof w:val="0"/>
          <w:sz w:val="22"/>
          <w:szCs w:val="22"/>
          <w:lang w:val="de-DE"/>
        </w:rPr>
        <w:t xml:space="preserve"> 3FM </w:t>
      </w:r>
      <w:r w:rsidRPr="18B55BA5" w:rsidR="18B55BA5">
        <w:rPr>
          <w:rFonts w:ascii="Cambria" w:hAnsi="Cambria" w:eastAsia="Cambria" w:cs="Cambria"/>
          <w:i w:val="0"/>
          <w:iCs w:val="0"/>
          <w:noProof w:val="0"/>
          <w:sz w:val="22"/>
          <w:szCs w:val="22"/>
          <w:lang w:val="de-DE"/>
        </w:rPr>
        <w:t>als</w:t>
      </w:r>
      <w:r w:rsidRPr="18B55BA5" w:rsidR="18B55BA5">
        <w:rPr>
          <w:rFonts w:ascii="Cambria" w:hAnsi="Cambria" w:eastAsia="Cambria" w:cs="Cambria"/>
          <w:i w:val="0"/>
          <w:iCs w:val="0"/>
          <w:noProof w:val="0"/>
          <w:sz w:val="22"/>
          <w:szCs w:val="22"/>
          <w:lang w:val="de-DE"/>
        </w:rPr>
        <w:t xml:space="preserve"> Gewinner der Festival Top 999 durchsetzen. </w:t>
      </w:r>
      <w:r w:rsidRPr="18B55BA5" w:rsidR="18B55BA5">
        <w:rPr>
          <w:rFonts w:ascii="Cambria" w:hAnsi="Cambria" w:eastAsia="Cambria" w:cs="Cambria"/>
          <w:i w:val="0"/>
          <w:iCs w:val="0"/>
          <w:noProof w:val="0"/>
          <w:sz w:val="22"/>
          <w:szCs w:val="22"/>
          <w:lang w:val="de-DE"/>
        </w:rPr>
        <w:t>Im</w:t>
      </w:r>
      <w:r w:rsidRPr="18B55BA5" w:rsidR="18B55BA5">
        <w:rPr>
          <w:rFonts w:ascii="Cambria" w:hAnsi="Cambria" w:eastAsia="Cambria" w:cs="Cambria"/>
          <w:i w:val="0"/>
          <w:iCs w:val="0"/>
          <w:noProof w:val="0"/>
          <w:sz w:val="22"/>
          <w:szCs w:val="22"/>
          <w:lang w:val="de-DE"/>
        </w:rPr>
        <w:t xml:space="preserve"> April </w:t>
      </w:r>
      <w:r w:rsidRPr="18B55BA5" w:rsidR="18B55BA5">
        <w:rPr>
          <w:rFonts w:ascii="Cambria" w:hAnsi="Cambria" w:eastAsia="Cambria" w:cs="Cambria"/>
          <w:i w:val="0"/>
          <w:iCs w:val="0"/>
          <w:noProof w:val="0"/>
          <w:sz w:val="22"/>
          <w:szCs w:val="22"/>
          <w:lang w:val="de-DE"/>
        </w:rPr>
        <w:t>gewannen</w:t>
      </w:r>
      <w:r w:rsidRPr="18B55BA5" w:rsidR="18B55BA5">
        <w:rPr>
          <w:rFonts w:ascii="Cambria" w:hAnsi="Cambria" w:eastAsia="Cambria" w:cs="Cambria"/>
          <w:i w:val="0"/>
          <w:iCs w:val="0"/>
          <w:noProof w:val="0"/>
          <w:sz w:val="22"/>
          <w:szCs w:val="22"/>
          <w:lang w:val="de-DE"/>
        </w:rPr>
        <w:t xml:space="preserve"> De Staat </w:t>
      </w:r>
      <w:r w:rsidRPr="18B55BA5" w:rsidR="18B55BA5">
        <w:rPr>
          <w:rFonts w:ascii="Cambria" w:hAnsi="Cambria" w:eastAsia="Cambria" w:cs="Cambria"/>
          <w:i w:val="0"/>
          <w:iCs w:val="0"/>
          <w:noProof w:val="0"/>
          <w:sz w:val="22"/>
          <w:szCs w:val="22"/>
          <w:lang w:val="de-DE"/>
        </w:rPr>
        <w:t>zum</w:t>
      </w:r>
      <w:r w:rsidRPr="18B55BA5" w:rsidR="18B55BA5">
        <w:rPr>
          <w:rFonts w:ascii="Cambria" w:hAnsi="Cambria" w:eastAsia="Cambria" w:cs="Cambria"/>
          <w:i w:val="0"/>
          <w:iCs w:val="0"/>
          <w:noProof w:val="0"/>
          <w:sz w:val="22"/>
          <w:szCs w:val="22"/>
          <w:lang w:val="de-DE"/>
        </w:rPr>
        <w:t xml:space="preserve"> </w:t>
      </w:r>
      <w:r w:rsidRPr="18B55BA5" w:rsidR="18B55BA5">
        <w:rPr>
          <w:rFonts w:ascii="Cambria" w:hAnsi="Cambria" w:eastAsia="Cambria" w:cs="Cambria"/>
          <w:i w:val="0"/>
          <w:iCs w:val="0"/>
          <w:noProof w:val="0"/>
          <w:sz w:val="22"/>
          <w:szCs w:val="22"/>
          <w:lang w:val="de-DE"/>
        </w:rPr>
        <w:t>ersten</w:t>
      </w:r>
      <w:r w:rsidRPr="18B55BA5" w:rsidR="18B55BA5">
        <w:rPr>
          <w:rFonts w:ascii="Cambria" w:hAnsi="Cambria" w:eastAsia="Cambria" w:cs="Cambria"/>
          <w:i w:val="0"/>
          <w:iCs w:val="0"/>
          <w:noProof w:val="0"/>
          <w:sz w:val="22"/>
          <w:szCs w:val="22"/>
          <w:lang w:val="de-DE"/>
        </w:rPr>
        <w:t xml:space="preserve"> Mal den Icon Prize des </w:t>
      </w:r>
      <w:r w:rsidRPr="18B55BA5" w:rsidR="18B55BA5">
        <w:rPr>
          <w:rFonts w:ascii="Cambria" w:hAnsi="Cambria" w:eastAsia="Cambria" w:cs="Cambria"/>
          <w:i w:val="0"/>
          <w:iCs w:val="0"/>
          <w:noProof w:val="0"/>
          <w:sz w:val="22"/>
          <w:szCs w:val="22"/>
          <w:lang w:val="de-DE"/>
        </w:rPr>
        <w:t>Radiosenders</w:t>
      </w:r>
      <w:r w:rsidRPr="18B55BA5" w:rsidR="18B55BA5">
        <w:rPr>
          <w:rFonts w:ascii="Cambria" w:hAnsi="Cambria" w:eastAsia="Cambria" w:cs="Cambria"/>
          <w:i w:val="0"/>
          <w:iCs w:val="0"/>
          <w:noProof w:val="0"/>
          <w:sz w:val="22"/>
          <w:szCs w:val="22"/>
          <w:lang w:val="de-DE"/>
        </w:rPr>
        <w:t xml:space="preserve"> KINK. </w:t>
      </w:r>
    </w:p>
    <w:p w:rsidR="18B55BA5" w:rsidP="18B55BA5" w:rsidRDefault="18B55BA5" w14:paraId="68D79870" w14:textId="3795DDDD">
      <w:pPr>
        <w:jc w:val="both"/>
        <w:rPr>
          <w:rFonts w:ascii="Cambria" w:hAnsi="Cambria" w:eastAsia="Cambria" w:cs="Cambria"/>
          <w:noProof w:val="0"/>
          <w:sz w:val="22"/>
          <w:szCs w:val="22"/>
          <w:lang w:val="de-DE"/>
        </w:rPr>
      </w:pPr>
      <w:r w:rsidRPr="18B55BA5" w:rsidR="18B55BA5">
        <w:rPr>
          <w:rFonts w:ascii="Cambria" w:hAnsi="Cambria" w:eastAsia="Cambria" w:cs="Cambria"/>
          <w:noProof w:val="0"/>
          <w:sz w:val="22"/>
          <w:szCs w:val="22"/>
          <w:lang w:val="de-DE"/>
        </w:rPr>
        <w:t xml:space="preserve">Jetzt kündigen De Staat nach ihrem erfolgreichen ‘Back </w:t>
      </w:r>
      <w:proofErr w:type="spellStart"/>
      <w:r w:rsidRPr="18B55BA5" w:rsidR="18B55BA5">
        <w:rPr>
          <w:rFonts w:ascii="Cambria" w:hAnsi="Cambria" w:eastAsia="Cambria" w:cs="Cambria"/>
          <w:noProof w:val="0"/>
          <w:sz w:val="22"/>
          <w:szCs w:val="22"/>
          <w:lang w:val="de-DE"/>
        </w:rPr>
        <w:t>To</w:t>
      </w:r>
      <w:proofErr w:type="spellEnd"/>
      <w:r w:rsidRPr="18B55BA5" w:rsidR="18B55BA5">
        <w:rPr>
          <w:rFonts w:ascii="Cambria" w:hAnsi="Cambria" w:eastAsia="Cambria" w:cs="Cambria"/>
          <w:noProof w:val="0"/>
          <w:sz w:val="22"/>
          <w:szCs w:val="22"/>
          <w:lang w:val="de-DE"/>
        </w:rPr>
        <w:t xml:space="preserve"> Live’-Konzert in </w:t>
      </w:r>
      <w:proofErr w:type="spellStart"/>
      <w:r w:rsidRPr="18B55BA5" w:rsidR="18B55BA5">
        <w:rPr>
          <w:rFonts w:ascii="Cambria" w:hAnsi="Cambria" w:eastAsia="Cambria" w:cs="Cambria"/>
          <w:noProof w:val="0"/>
          <w:sz w:val="22"/>
          <w:szCs w:val="22"/>
          <w:lang w:val="de-DE"/>
        </w:rPr>
        <w:t>Biddinghuizen</w:t>
      </w:r>
      <w:proofErr w:type="spellEnd"/>
      <w:r w:rsidRPr="18B55BA5" w:rsidR="18B55BA5">
        <w:rPr>
          <w:rFonts w:ascii="Cambria" w:hAnsi="Cambria" w:eastAsia="Cambria" w:cs="Cambria"/>
          <w:noProof w:val="0"/>
          <w:sz w:val="22"/>
          <w:szCs w:val="22"/>
          <w:lang w:val="de-DE"/>
        </w:rPr>
        <w:t xml:space="preserve">  im März 2021 weitere Konzerte, </w:t>
      </w:r>
      <w:r w:rsidRPr="18B55BA5" w:rsidR="18B55BA5">
        <w:rPr>
          <w:rFonts w:ascii="Cambria" w:hAnsi="Cambria" w:eastAsia="Cambria" w:cs="Cambria"/>
          <w:noProof w:val="0"/>
          <w:sz w:val="22"/>
          <w:szCs w:val="22"/>
          <w:lang w:val="de-DE"/>
        </w:rPr>
        <w:t>insgesamt</w:t>
      </w:r>
      <w:r w:rsidRPr="18B55BA5" w:rsidR="18B55BA5">
        <w:rPr>
          <w:rFonts w:ascii="Cambria" w:hAnsi="Cambria" w:eastAsia="Cambria" w:cs="Cambria"/>
          <w:noProof w:val="0"/>
          <w:sz w:val="22"/>
          <w:szCs w:val="22"/>
          <w:lang w:val="de-DE"/>
        </w:rPr>
        <w:t xml:space="preserve"> zehn in ganz Europa, für das Frühjahr 2022 an. Dass es dazu neue Musik geben, dürfte inzwischen klar sein, der exakte Zeitpunkt für die Veröffentlichung des neuen Albums steht aber noch nicht fest. </w:t>
      </w:r>
    </w:p>
    <w:p w:rsidR="18B55BA5" w:rsidP="10A155AD" w:rsidRDefault="18B55BA5" w14:paraId="139CF51D" w14:textId="259202F4">
      <w:pPr>
        <w:jc w:val="both"/>
        <w:rPr>
          <w:rFonts w:ascii="Cambria" w:hAnsi="Cambria" w:eastAsia="Cambria" w:cs="Cambria"/>
          <w:i w:val="1"/>
          <w:iCs w:val="1"/>
          <w:noProof w:val="0"/>
          <w:sz w:val="22"/>
          <w:szCs w:val="22"/>
          <w:lang w:val="de-DE"/>
        </w:rPr>
      </w:pPr>
      <w:r w:rsidRPr="10A155AD" w:rsidR="18B55BA5">
        <w:rPr>
          <w:rFonts w:ascii="Cambria" w:hAnsi="Cambria" w:eastAsia="Cambria" w:cs="Cambria"/>
          <w:i w:val="1"/>
          <w:iCs w:val="1"/>
          <w:noProof w:val="0"/>
          <w:sz w:val="22"/>
          <w:szCs w:val="22"/>
          <w:lang w:val="de-DE"/>
        </w:rPr>
        <w:t>“Ich weiß, dass unsere Musik schlecht einzuordnen ist”</w:t>
      </w:r>
      <w:r w:rsidRPr="10A155AD" w:rsidR="18B55BA5">
        <w:rPr>
          <w:rFonts w:ascii="Cambria" w:hAnsi="Cambria" w:eastAsia="Cambria" w:cs="Cambria"/>
          <w:noProof w:val="0"/>
          <w:sz w:val="22"/>
          <w:szCs w:val="22"/>
          <w:lang w:val="de-DE"/>
        </w:rPr>
        <w:t xml:space="preserve">, lacht </w:t>
      </w:r>
      <w:r w:rsidRPr="10A155AD" w:rsidR="18B55BA5">
        <w:rPr>
          <w:rFonts w:ascii="Cambria" w:hAnsi="Cambria" w:eastAsia="Cambria" w:cs="Cambria"/>
          <w:b w:val="1"/>
          <w:bCs w:val="1"/>
          <w:noProof w:val="0"/>
          <w:sz w:val="22"/>
          <w:szCs w:val="22"/>
          <w:lang w:val="de-DE"/>
        </w:rPr>
        <w:t>De Staat</w:t>
      </w:r>
      <w:r w:rsidRPr="10A155AD" w:rsidR="18B55BA5">
        <w:rPr>
          <w:rFonts w:ascii="Cambria" w:hAnsi="Cambria" w:eastAsia="Cambria" w:cs="Cambria"/>
          <w:b w:val="0"/>
          <w:bCs w:val="0"/>
          <w:noProof w:val="0"/>
          <w:sz w:val="22"/>
          <w:szCs w:val="22"/>
          <w:lang w:val="de-DE"/>
        </w:rPr>
        <w:t>-Sänger, -Texter und –Rhythmus-Gitarrist</w:t>
      </w:r>
      <w:r w:rsidRPr="10A155AD" w:rsidR="18B55BA5">
        <w:rPr>
          <w:rFonts w:ascii="Cambria" w:hAnsi="Cambria" w:eastAsia="Cambria" w:cs="Cambria"/>
          <w:b w:val="1"/>
          <w:bCs w:val="1"/>
          <w:noProof w:val="0"/>
          <w:sz w:val="22"/>
          <w:szCs w:val="22"/>
          <w:lang w:val="de-DE"/>
        </w:rPr>
        <w:t xml:space="preserve"> </w:t>
      </w:r>
      <w:r w:rsidRPr="10A155AD" w:rsidR="18B55BA5">
        <w:rPr>
          <w:rFonts w:ascii="Cambria" w:hAnsi="Cambria" w:eastAsia="Cambria" w:cs="Cambria"/>
          <w:b w:val="0"/>
          <w:bCs w:val="0"/>
          <w:noProof w:val="0"/>
          <w:sz w:val="22"/>
          <w:szCs w:val="22"/>
          <w:lang w:val="de-DE"/>
        </w:rPr>
        <w:t xml:space="preserve">Torre Florim. </w:t>
      </w:r>
      <w:r w:rsidRPr="10A155AD" w:rsidR="18B55BA5">
        <w:rPr>
          <w:rFonts w:ascii="Cambria" w:hAnsi="Cambria" w:eastAsia="Cambria" w:cs="Cambria"/>
          <w:b w:val="0"/>
          <w:bCs w:val="0"/>
          <w:i w:val="1"/>
          <w:iCs w:val="1"/>
          <w:noProof w:val="0"/>
          <w:sz w:val="22"/>
          <w:szCs w:val="22"/>
          <w:lang w:val="de-DE"/>
        </w:rPr>
        <w:t xml:space="preserve">“Man kann es kaum noch zählen, wie oft wir von Leuten aus der Musikindustrie den Satz gehört haben: ‘Wir können euch in keiner Schublade </w:t>
      </w:r>
      <w:proofErr w:type="gramStart"/>
      <w:r w:rsidRPr="10A155AD" w:rsidR="18B55BA5">
        <w:rPr>
          <w:rFonts w:ascii="Cambria" w:hAnsi="Cambria" w:eastAsia="Cambria" w:cs="Cambria"/>
          <w:i w:val="1"/>
          <w:iCs w:val="1"/>
          <w:noProof w:val="0"/>
          <w:sz w:val="22"/>
          <w:szCs w:val="22"/>
          <w:lang w:val="de-DE"/>
        </w:rPr>
        <w:t>einordnen!’</w:t>
      </w:r>
      <w:proofErr w:type="gramEnd"/>
      <w:r w:rsidRPr="10A155AD" w:rsidR="18B55BA5">
        <w:rPr>
          <w:rFonts w:ascii="Cambria" w:hAnsi="Cambria" w:eastAsia="Cambria" w:cs="Cambria"/>
          <w:i w:val="1"/>
          <w:iCs w:val="1"/>
          <w:noProof w:val="0"/>
          <w:sz w:val="22"/>
          <w:szCs w:val="22"/>
          <w:lang w:val="de-DE"/>
        </w:rPr>
        <w:t xml:space="preserve"> Es tut mir leid, aber wir können auch nichts dafür, wir machen einfach das, was wir können. Und das müssen wir auch. Die kommende Tour ist unsere erste richtige seit 2019, wir können es kaum erwarten, wieder auf der Bühne zu stehen. Wir haben neue Songs, neue Anzüge und neue, blasse Haut. Aber wir sind mehr als bereit! Zwei Jahre haben wir warten müssen, da hat sich ganz schön was aufgestaut, es könnte also gefährlich werden, </w:t>
      </w:r>
      <w:proofErr w:type="gramStart"/>
      <w:r w:rsidRPr="10A155AD" w:rsidR="18B55BA5">
        <w:rPr>
          <w:rFonts w:ascii="Cambria" w:hAnsi="Cambria" w:eastAsia="Cambria" w:cs="Cambria"/>
          <w:i w:val="1"/>
          <w:iCs w:val="1"/>
          <w:noProof w:val="0"/>
          <w:sz w:val="22"/>
          <w:szCs w:val="22"/>
          <w:lang w:val="de-DE"/>
        </w:rPr>
        <w:t>haha.’</w:t>
      </w:r>
      <w:proofErr w:type="gramEnd"/>
      <w:r w:rsidRPr="10A155AD" w:rsidR="18B55BA5">
        <w:rPr>
          <w:rFonts w:ascii="Cambria" w:hAnsi="Cambria" w:eastAsia="Cambria" w:cs="Cambria"/>
          <w:i w:val="1"/>
          <w:iCs w:val="1"/>
          <w:noProof w:val="0"/>
          <w:sz w:val="22"/>
          <w:szCs w:val="22"/>
          <w:lang w:val="de-DE"/>
        </w:rPr>
        <w:t>’</w:t>
      </w:r>
    </w:p>
    <w:p w:rsidR="18B55BA5" w:rsidP="18B55BA5" w:rsidRDefault="18B55BA5" w14:paraId="20E50A20" w14:textId="1BAF2D9F">
      <w:pPr>
        <w:pStyle w:val="Normal"/>
        <w:jc w:val="both"/>
        <w:rPr>
          <w:rFonts w:ascii="Cambria" w:hAnsi="Cambria" w:eastAsia="Cambria" w:cs="Cambria"/>
          <w:noProof w:val="0"/>
          <w:sz w:val="22"/>
          <w:szCs w:val="22"/>
          <w:lang w:val="de-DE"/>
        </w:rPr>
      </w:pPr>
      <w:r w:rsidRPr="18B55BA5" w:rsidR="18B55BA5">
        <w:rPr>
          <w:rFonts w:ascii="Cambria" w:hAnsi="Cambria" w:eastAsia="Cambria" w:cs="Cambria"/>
          <w:b w:val="1"/>
          <w:bCs w:val="1"/>
          <w:noProof w:val="0"/>
          <w:sz w:val="22"/>
          <w:szCs w:val="22"/>
          <w:lang w:val="de-DE"/>
        </w:rPr>
        <w:t>De Staa</w:t>
      </w:r>
      <w:r w:rsidRPr="18B55BA5" w:rsidR="18B55BA5">
        <w:rPr>
          <w:rFonts w:ascii="Cambria" w:hAnsi="Cambria" w:eastAsia="Cambria" w:cs="Cambria"/>
          <w:noProof w:val="0"/>
          <w:sz w:val="22"/>
          <w:szCs w:val="22"/>
          <w:lang w:val="de-DE"/>
        </w:rPr>
        <w:t>t sind eine der spannendsten Rockformationen aus den Niederlanden. Ursprünglich als Ein-Mann-Projekt von Torre Florim gedacht, entwickelt sich das Ganze</w:t>
      </w:r>
      <w:r w:rsidRPr="18B55BA5" w:rsidR="18B55BA5">
        <w:rPr>
          <w:rFonts w:ascii="Cambria" w:hAnsi="Cambria" w:eastAsia="Cambria" w:cs="Cambria"/>
          <w:b w:val="1"/>
          <w:bCs w:val="1"/>
          <w:noProof w:val="0"/>
          <w:sz w:val="22"/>
          <w:szCs w:val="22"/>
          <w:lang w:val="de-DE"/>
        </w:rPr>
        <w:t xml:space="preserve"> </w:t>
      </w:r>
      <w:r w:rsidRPr="18B55BA5" w:rsidR="18B55BA5">
        <w:rPr>
          <w:rFonts w:ascii="Cambria" w:hAnsi="Cambria" w:eastAsia="Cambria" w:cs="Cambria"/>
          <w:noProof w:val="0"/>
          <w:sz w:val="22"/>
          <w:szCs w:val="22"/>
          <w:lang w:val="de-DE"/>
        </w:rPr>
        <w:t xml:space="preserve">zu einer von Gitarren angetriebene Rockband, die mit visuell eindrucksvollen Videos polarisiert und einen unverkennbar eigenen Sound im Alternative-Rock-Genre entwickelt hat. Ihre Einflüsse reichen von </w:t>
      </w:r>
      <w:r w:rsidRPr="18B55BA5" w:rsidR="18B55BA5">
        <w:rPr>
          <w:rFonts w:ascii="Cambria" w:hAnsi="Cambria" w:eastAsia="Cambria" w:cs="Cambria"/>
          <w:b w:val="0"/>
          <w:bCs w:val="0"/>
          <w:noProof w:val="0"/>
          <w:sz w:val="22"/>
          <w:szCs w:val="22"/>
          <w:lang w:val="de-DE"/>
        </w:rPr>
        <w:t xml:space="preserve">Talking Heads, Rihanna und Nine Inch Nails bis zu Radiohead, Michael Jackson, Run-DMC und </w:t>
      </w:r>
      <w:proofErr w:type="spellStart"/>
      <w:r w:rsidRPr="18B55BA5" w:rsidR="18B55BA5">
        <w:rPr>
          <w:rFonts w:ascii="Cambria" w:hAnsi="Cambria" w:eastAsia="Cambria" w:cs="Cambria"/>
          <w:b w:val="0"/>
          <w:bCs w:val="0"/>
          <w:noProof w:val="0"/>
          <w:sz w:val="22"/>
          <w:szCs w:val="22"/>
          <w:lang w:val="de-DE"/>
        </w:rPr>
        <w:t>Soulwax</w:t>
      </w:r>
      <w:proofErr w:type="spellEnd"/>
      <w:r w:rsidRPr="18B55BA5" w:rsidR="18B55BA5">
        <w:rPr>
          <w:rFonts w:ascii="Cambria" w:hAnsi="Cambria" w:eastAsia="Cambria" w:cs="Cambria"/>
          <w:b w:val="0"/>
          <w:bCs w:val="0"/>
          <w:noProof w:val="0"/>
          <w:sz w:val="22"/>
          <w:szCs w:val="22"/>
          <w:lang w:val="de-DE"/>
        </w:rPr>
        <w:t xml:space="preserve">. </w:t>
      </w:r>
      <w:r w:rsidRPr="18B55BA5" w:rsidR="18B55BA5">
        <w:rPr>
          <w:rFonts w:ascii="Cambria" w:hAnsi="Cambria" w:eastAsia="Cambria" w:cs="Cambria"/>
          <w:noProof w:val="0"/>
          <w:sz w:val="22"/>
          <w:szCs w:val="22"/>
          <w:lang w:val="de-DE"/>
        </w:rPr>
        <w:t xml:space="preserve">2009 werden sie von Masters </w:t>
      </w:r>
      <w:proofErr w:type="spellStart"/>
      <w:r w:rsidRPr="18B55BA5" w:rsidR="18B55BA5">
        <w:rPr>
          <w:rFonts w:ascii="Cambria" w:hAnsi="Cambria" w:eastAsia="Cambria" w:cs="Cambria"/>
          <w:noProof w:val="0"/>
          <w:sz w:val="22"/>
          <w:szCs w:val="22"/>
          <w:lang w:val="de-DE"/>
        </w:rPr>
        <w:t>Of</w:t>
      </w:r>
      <w:proofErr w:type="spellEnd"/>
      <w:r w:rsidRPr="18B55BA5" w:rsidR="18B55BA5">
        <w:rPr>
          <w:rFonts w:ascii="Cambria" w:hAnsi="Cambria" w:eastAsia="Cambria" w:cs="Cambria"/>
          <w:noProof w:val="0"/>
          <w:sz w:val="22"/>
          <w:szCs w:val="22"/>
          <w:lang w:val="de-DE"/>
        </w:rPr>
        <w:t xml:space="preserve"> Reality-Boss und Produzent Chris Goss auf dem ‘</w:t>
      </w:r>
      <w:proofErr w:type="spellStart"/>
      <w:r w:rsidRPr="18B55BA5" w:rsidR="18B55BA5">
        <w:rPr>
          <w:rFonts w:ascii="Cambria" w:hAnsi="Cambria" w:eastAsia="Cambria" w:cs="Cambria"/>
          <w:noProof w:val="0"/>
          <w:sz w:val="22"/>
          <w:szCs w:val="22"/>
          <w:lang w:val="de-DE"/>
        </w:rPr>
        <w:t>Lowlands</w:t>
      </w:r>
      <w:proofErr w:type="spellEnd"/>
      <w:r w:rsidRPr="18B55BA5" w:rsidR="18B55BA5">
        <w:rPr>
          <w:rFonts w:ascii="Cambria" w:hAnsi="Cambria" w:eastAsia="Cambria" w:cs="Cambria"/>
          <w:noProof w:val="0"/>
          <w:sz w:val="22"/>
          <w:szCs w:val="22"/>
          <w:lang w:val="de-DE"/>
        </w:rPr>
        <w:t xml:space="preserve">‘-Festival entdeckt, was zu einem weltweiten Plattenvertrag mit </w:t>
      </w:r>
      <w:proofErr w:type="spellStart"/>
      <w:r w:rsidRPr="18B55BA5" w:rsidR="18B55BA5">
        <w:rPr>
          <w:rFonts w:ascii="Cambria" w:hAnsi="Cambria" w:eastAsia="Cambria" w:cs="Cambria"/>
          <w:noProof w:val="0"/>
          <w:sz w:val="22"/>
          <w:szCs w:val="22"/>
          <w:lang w:val="de-DE"/>
        </w:rPr>
        <w:t>Mascot</w:t>
      </w:r>
      <w:proofErr w:type="spellEnd"/>
      <w:r w:rsidRPr="18B55BA5" w:rsidR="18B55BA5">
        <w:rPr>
          <w:rFonts w:ascii="Cambria" w:hAnsi="Cambria" w:eastAsia="Cambria" w:cs="Cambria"/>
          <w:noProof w:val="0"/>
          <w:sz w:val="22"/>
          <w:szCs w:val="22"/>
          <w:lang w:val="de-DE"/>
        </w:rPr>
        <w:t xml:space="preserve"> Records führt, bei denen die ersten fünf Studio-Werke und ein Live-Album erscheinen. Mit ihrem virtuellen Hit „</w:t>
      </w:r>
      <w:proofErr w:type="spellStart"/>
      <w:r w:rsidRPr="18B55BA5" w:rsidR="18B55BA5">
        <w:rPr>
          <w:rFonts w:ascii="Cambria" w:hAnsi="Cambria" w:eastAsia="Cambria" w:cs="Cambria"/>
          <w:noProof w:val="0"/>
          <w:sz w:val="22"/>
          <w:szCs w:val="22"/>
          <w:lang w:val="de-DE"/>
        </w:rPr>
        <w:t>Witch</w:t>
      </w:r>
      <w:proofErr w:type="spellEnd"/>
      <w:r w:rsidRPr="18B55BA5" w:rsidR="18B55BA5">
        <w:rPr>
          <w:rFonts w:ascii="Cambria" w:hAnsi="Cambria" w:eastAsia="Cambria" w:cs="Cambria"/>
          <w:noProof w:val="0"/>
          <w:sz w:val="22"/>
          <w:szCs w:val="22"/>
          <w:lang w:val="de-DE"/>
        </w:rPr>
        <w:t xml:space="preserve"> </w:t>
      </w:r>
      <w:proofErr w:type="spellStart"/>
      <w:r w:rsidRPr="18B55BA5" w:rsidR="18B55BA5">
        <w:rPr>
          <w:rFonts w:ascii="Cambria" w:hAnsi="Cambria" w:eastAsia="Cambria" w:cs="Cambria"/>
          <w:noProof w:val="0"/>
          <w:sz w:val="22"/>
          <w:szCs w:val="22"/>
          <w:lang w:val="de-DE"/>
        </w:rPr>
        <w:t>Doctor</w:t>
      </w:r>
      <w:proofErr w:type="spellEnd"/>
      <w:r w:rsidRPr="18B55BA5" w:rsidR="18B55BA5">
        <w:rPr>
          <w:rFonts w:ascii="Cambria" w:hAnsi="Cambria" w:eastAsia="Cambria" w:cs="Cambria"/>
          <w:noProof w:val="0"/>
          <w:sz w:val="22"/>
          <w:szCs w:val="22"/>
          <w:lang w:val="de-DE"/>
        </w:rPr>
        <w:t xml:space="preserve">“ vom 2013-Werk „I_CON“, üblicherweise der Schluss-Song eines </w:t>
      </w:r>
      <w:r w:rsidRPr="18B55BA5" w:rsidR="18B55BA5">
        <w:rPr>
          <w:rFonts w:ascii="Cambria" w:hAnsi="Cambria" w:eastAsia="Cambria" w:cs="Cambria"/>
          <w:b w:val="1"/>
          <w:bCs w:val="1"/>
          <w:noProof w:val="0"/>
          <w:sz w:val="22"/>
          <w:szCs w:val="22"/>
          <w:lang w:val="de-DE"/>
        </w:rPr>
        <w:t>De Staat</w:t>
      </w:r>
      <w:r w:rsidRPr="18B55BA5" w:rsidR="18B55BA5">
        <w:rPr>
          <w:rFonts w:ascii="Cambria" w:hAnsi="Cambria" w:eastAsia="Cambria" w:cs="Cambria"/>
          <w:noProof w:val="0"/>
          <w:sz w:val="22"/>
          <w:szCs w:val="22"/>
          <w:lang w:val="de-DE"/>
        </w:rPr>
        <w:t xml:space="preserve">-Konzertes, bewegt sich der Fünfer aus Nijmegen mittlerweile sogar fast </w:t>
      </w:r>
      <w:r w:rsidRPr="18B55BA5" w:rsidR="18B55BA5">
        <w:rPr>
          <w:rFonts w:ascii="Cambria" w:hAnsi="Cambria" w:eastAsia="Cambria" w:cs="Cambria"/>
          <w:noProof w:val="0"/>
          <w:sz w:val="22"/>
          <w:szCs w:val="22"/>
          <w:lang w:val="de-DE"/>
        </w:rPr>
        <w:t>in Kultstatus</w:t>
      </w:r>
      <w:r w:rsidRPr="18B55BA5" w:rsidR="18B55BA5">
        <w:rPr>
          <w:rFonts w:ascii="Cambria" w:hAnsi="Cambria" w:eastAsia="Cambria" w:cs="Cambria"/>
          <w:noProof w:val="0"/>
          <w:sz w:val="22"/>
          <w:szCs w:val="22"/>
          <w:lang w:val="de-DE"/>
        </w:rPr>
        <w:t>-Regionen. Einem größeren Publikum stellen sie sich im Jahr 2016 vor, als sie die britischen Superstars Muse auf deren „</w:t>
      </w:r>
      <w:proofErr w:type="spellStart"/>
      <w:r w:rsidRPr="18B55BA5" w:rsidR="18B55BA5">
        <w:rPr>
          <w:rFonts w:ascii="Cambria" w:hAnsi="Cambria" w:eastAsia="Cambria" w:cs="Cambria"/>
          <w:noProof w:val="0"/>
          <w:sz w:val="22"/>
          <w:szCs w:val="22"/>
          <w:lang w:val="de-DE"/>
        </w:rPr>
        <w:t>Drones</w:t>
      </w:r>
      <w:proofErr w:type="spellEnd"/>
      <w:r w:rsidRPr="18B55BA5" w:rsidR="18B55BA5">
        <w:rPr>
          <w:rFonts w:ascii="Cambria" w:hAnsi="Cambria" w:eastAsia="Cambria" w:cs="Cambria"/>
          <w:noProof w:val="0"/>
          <w:sz w:val="22"/>
          <w:szCs w:val="22"/>
          <w:lang w:val="de-DE"/>
        </w:rPr>
        <w:t>“-Europa-Tour bei sechs Stadionkonzerten supporten, 2019 springen sie beim ‘</w:t>
      </w:r>
      <w:proofErr w:type="spellStart"/>
      <w:r w:rsidRPr="18B55BA5" w:rsidR="18B55BA5">
        <w:rPr>
          <w:rFonts w:ascii="Cambria" w:hAnsi="Cambria" w:eastAsia="Cambria" w:cs="Cambria"/>
          <w:noProof w:val="0"/>
          <w:sz w:val="22"/>
          <w:szCs w:val="22"/>
          <w:lang w:val="de-DE"/>
        </w:rPr>
        <w:t>Lowlands</w:t>
      </w:r>
      <w:proofErr w:type="spellEnd"/>
      <w:r w:rsidRPr="18B55BA5" w:rsidR="18B55BA5">
        <w:rPr>
          <w:rFonts w:ascii="Cambria" w:hAnsi="Cambria" w:eastAsia="Cambria" w:cs="Cambria"/>
          <w:noProof w:val="0"/>
          <w:sz w:val="22"/>
          <w:szCs w:val="22"/>
          <w:lang w:val="de-DE"/>
        </w:rPr>
        <w:t xml:space="preserve">’-Festival für die Headliner Prodigy ein. Nicht nur durch solche Erfolge haben sich </w:t>
      </w:r>
      <w:proofErr w:type="gramStart"/>
      <w:r w:rsidRPr="18B55BA5" w:rsidR="18B55BA5">
        <w:rPr>
          <w:rFonts w:ascii="Cambria" w:hAnsi="Cambria" w:eastAsia="Cambria" w:cs="Cambria"/>
          <w:b w:val="1"/>
          <w:bCs w:val="1"/>
          <w:noProof w:val="0"/>
          <w:sz w:val="22"/>
          <w:szCs w:val="22"/>
          <w:lang w:val="de-DE"/>
        </w:rPr>
        <w:t>De</w:t>
      </w:r>
      <w:proofErr w:type="gramEnd"/>
      <w:r w:rsidRPr="18B55BA5" w:rsidR="18B55BA5">
        <w:rPr>
          <w:rFonts w:ascii="Cambria" w:hAnsi="Cambria" w:eastAsia="Cambria" w:cs="Cambria"/>
          <w:b w:val="1"/>
          <w:bCs w:val="1"/>
          <w:noProof w:val="0"/>
          <w:sz w:val="22"/>
          <w:szCs w:val="22"/>
          <w:lang w:val="de-DE"/>
        </w:rPr>
        <w:t xml:space="preserve"> Staat</w:t>
      </w:r>
      <w:r w:rsidRPr="18B55BA5" w:rsidR="18B55BA5">
        <w:rPr>
          <w:rFonts w:ascii="Cambria" w:hAnsi="Cambria" w:eastAsia="Cambria" w:cs="Cambria"/>
          <w:noProof w:val="0"/>
          <w:sz w:val="22"/>
          <w:szCs w:val="22"/>
          <w:lang w:val="de-DE"/>
        </w:rPr>
        <w:t xml:space="preserve"> mittlerweile den Ruf erspielt, eine der größten niederländischen Hoffnungen im Rockbereich zu sein. Nach der Veröffentlichung ihres fünften Albums „O“ im Januar 2016 wurden sie mit Preisen und großartigen Kritiken überhäuft, u.a. bekommen sie den in ihrer Heimat renommierten „3voor12 Award“ in der Kategorie „Album </w:t>
      </w:r>
      <w:proofErr w:type="spellStart"/>
      <w:r w:rsidRPr="18B55BA5" w:rsidR="18B55BA5">
        <w:rPr>
          <w:rFonts w:ascii="Cambria" w:hAnsi="Cambria" w:eastAsia="Cambria" w:cs="Cambria"/>
          <w:noProof w:val="0"/>
          <w:sz w:val="22"/>
          <w:szCs w:val="22"/>
          <w:lang w:val="de-DE"/>
        </w:rPr>
        <w:t>of</w:t>
      </w:r>
      <w:proofErr w:type="spellEnd"/>
      <w:r w:rsidRPr="18B55BA5" w:rsidR="18B55BA5">
        <w:rPr>
          <w:rFonts w:ascii="Cambria" w:hAnsi="Cambria" w:eastAsia="Cambria" w:cs="Cambria"/>
          <w:noProof w:val="0"/>
          <w:sz w:val="22"/>
          <w:szCs w:val="22"/>
          <w:lang w:val="de-DE"/>
        </w:rPr>
        <w:t xml:space="preserve"> </w:t>
      </w:r>
      <w:proofErr w:type="spellStart"/>
      <w:r w:rsidRPr="18B55BA5" w:rsidR="18B55BA5">
        <w:rPr>
          <w:rFonts w:ascii="Cambria" w:hAnsi="Cambria" w:eastAsia="Cambria" w:cs="Cambria"/>
          <w:noProof w:val="0"/>
          <w:sz w:val="22"/>
          <w:szCs w:val="22"/>
          <w:lang w:val="de-DE"/>
        </w:rPr>
        <w:t>the</w:t>
      </w:r>
      <w:proofErr w:type="spellEnd"/>
      <w:r w:rsidRPr="18B55BA5" w:rsidR="18B55BA5">
        <w:rPr>
          <w:rFonts w:ascii="Cambria" w:hAnsi="Cambria" w:eastAsia="Cambria" w:cs="Cambria"/>
          <w:noProof w:val="0"/>
          <w:sz w:val="22"/>
          <w:szCs w:val="22"/>
          <w:lang w:val="de-DE"/>
        </w:rPr>
        <w:t xml:space="preserve"> Year“ verliehen. </w:t>
      </w:r>
      <w:r w:rsidRPr="18B55BA5" w:rsidR="18B55BA5">
        <w:rPr>
          <w:rFonts w:ascii="Cambria" w:hAnsi="Cambria" w:eastAsia="Cambria" w:cs="Cambria"/>
          <w:b w:val="1"/>
          <w:bCs w:val="1"/>
          <w:noProof w:val="0"/>
          <w:sz w:val="22"/>
          <w:szCs w:val="22"/>
          <w:lang w:val="de-DE"/>
        </w:rPr>
        <w:t>De Staat</w:t>
      </w:r>
      <w:r w:rsidRPr="18B55BA5" w:rsidR="18B55BA5">
        <w:rPr>
          <w:rFonts w:ascii="Cambria" w:hAnsi="Cambria" w:eastAsia="Cambria" w:cs="Cambria"/>
          <w:noProof w:val="0"/>
          <w:sz w:val="22"/>
          <w:szCs w:val="22"/>
          <w:lang w:val="de-DE"/>
        </w:rPr>
        <w:t xml:space="preserve"> ist damit die einzige niederländische Formation, die diesen Award bereits zum zweiten Mal verliehen bekommen hat. Ihr genreübergreifender Sound-Mix gepaart mit beeindruckenden Livequalitäten wird von Fans und Medien gleichermaßen goutiert. Neben Sänger Torre Florim gehören zum Line-Up: Vedran </w:t>
      </w:r>
      <w:proofErr w:type="spellStart"/>
      <w:r w:rsidRPr="18B55BA5" w:rsidR="18B55BA5">
        <w:rPr>
          <w:rFonts w:ascii="Cambria" w:hAnsi="Cambria" w:eastAsia="Cambria" w:cs="Cambria"/>
          <w:noProof w:val="0"/>
          <w:sz w:val="22"/>
          <w:szCs w:val="22"/>
          <w:lang w:val="de-DE"/>
        </w:rPr>
        <w:t>Mircetic</w:t>
      </w:r>
      <w:proofErr w:type="spellEnd"/>
      <w:r w:rsidRPr="18B55BA5" w:rsidR="18B55BA5">
        <w:rPr>
          <w:rFonts w:ascii="Cambria" w:hAnsi="Cambria" w:eastAsia="Cambria" w:cs="Cambria"/>
          <w:noProof w:val="0"/>
          <w:sz w:val="22"/>
          <w:szCs w:val="22"/>
          <w:lang w:val="de-DE"/>
        </w:rPr>
        <w:t xml:space="preserve"> (g), </w:t>
      </w:r>
      <w:proofErr w:type="spellStart"/>
      <w:r w:rsidRPr="18B55BA5" w:rsidR="18B55BA5">
        <w:rPr>
          <w:rFonts w:ascii="Cambria" w:hAnsi="Cambria" w:eastAsia="Cambria" w:cs="Cambria"/>
          <w:noProof w:val="0"/>
          <w:sz w:val="22"/>
          <w:szCs w:val="22"/>
          <w:lang w:val="de-DE"/>
        </w:rPr>
        <w:t>Jop</w:t>
      </w:r>
      <w:proofErr w:type="spellEnd"/>
      <w:r w:rsidRPr="18B55BA5" w:rsidR="18B55BA5">
        <w:rPr>
          <w:rFonts w:ascii="Cambria" w:hAnsi="Cambria" w:eastAsia="Cambria" w:cs="Cambria"/>
          <w:noProof w:val="0"/>
          <w:sz w:val="22"/>
          <w:szCs w:val="22"/>
          <w:lang w:val="de-DE"/>
        </w:rPr>
        <w:t xml:space="preserve"> van </w:t>
      </w:r>
      <w:proofErr w:type="spellStart"/>
      <w:r w:rsidRPr="18B55BA5" w:rsidR="18B55BA5">
        <w:rPr>
          <w:rFonts w:ascii="Cambria" w:hAnsi="Cambria" w:eastAsia="Cambria" w:cs="Cambria"/>
          <w:noProof w:val="0"/>
          <w:sz w:val="22"/>
          <w:szCs w:val="22"/>
          <w:lang w:val="de-DE"/>
        </w:rPr>
        <w:t>Summeren</w:t>
      </w:r>
      <w:proofErr w:type="spellEnd"/>
      <w:r w:rsidRPr="18B55BA5" w:rsidR="18B55BA5">
        <w:rPr>
          <w:rFonts w:ascii="Cambria" w:hAnsi="Cambria" w:eastAsia="Cambria" w:cs="Cambria"/>
          <w:noProof w:val="0"/>
          <w:sz w:val="22"/>
          <w:szCs w:val="22"/>
          <w:lang w:val="de-DE"/>
        </w:rPr>
        <w:t xml:space="preserve"> (b), Multi-Instrumentalist Rocco </w:t>
      </w:r>
      <w:proofErr w:type="spellStart"/>
      <w:r w:rsidRPr="18B55BA5" w:rsidR="18B55BA5">
        <w:rPr>
          <w:rFonts w:ascii="Cambria" w:hAnsi="Cambria" w:eastAsia="Cambria" w:cs="Cambria"/>
          <w:noProof w:val="0"/>
          <w:sz w:val="22"/>
          <w:szCs w:val="22"/>
          <w:lang w:val="de-DE"/>
        </w:rPr>
        <w:t>Hueting</w:t>
      </w:r>
      <w:proofErr w:type="spellEnd"/>
      <w:r w:rsidRPr="18B55BA5" w:rsidR="18B55BA5">
        <w:rPr>
          <w:rFonts w:ascii="Cambria" w:hAnsi="Cambria" w:eastAsia="Cambria" w:cs="Cambria"/>
          <w:noProof w:val="0"/>
          <w:sz w:val="22"/>
          <w:szCs w:val="22"/>
          <w:lang w:val="de-DE"/>
        </w:rPr>
        <w:t xml:space="preserve"> und Drummer Tim van Delft.</w:t>
      </w:r>
    </w:p>
    <w:p w:rsidR="18B55BA5" w:rsidP="18B55BA5" w:rsidRDefault="18B55BA5" w14:paraId="40C964BB" w14:textId="62392594">
      <w:pPr>
        <w:pStyle w:val="Normal"/>
        <w:spacing w:after="0"/>
        <w:jc w:val="both"/>
      </w:pPr>
    </w:p>
    <w:p w:rsidRPr="00B54031" w:rsidR="0005166C" w:rsidP="2CF7C42F" w:rsidRDefault="00E05975" w14:paraId="6B66CEC6" w14:textId="2EC4134C">
      <w:pPr>
        <w:pStyle w:val="Normal"/>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2E837612" w:rsidRDefault="0018495E" w14:paraId="339298FE" w14:textId="2E365230">
      <w:pPr>
        <w:pStyle w:val="Heading3"/>
        <w:spacing w:before="0"/>
        <w:jc w:val="center"/>
        <w:rPr>
          <w:rFonts w:ascii="Cambria" w:hAnsi="Cambria" w:eastAsia="ＭＳ 明朝" w:cs="Times New Roman" w:eastAsiaTheme="minorEastAsia"/>
          <w:b w:val="1"/>
          <w:bCs w:val="1"/>
          <w:color w:val="auto"/>
          <w:sz w:val="26"/>
          <w:szCs w:val="26"/>
          <w:lang w:val="en-GB" w:eastAsia="de-DE"/>
        </w:rPr>
      </w:pPr>
      <w:r w:rsidRPr="76CE81DD" w:rsidR="27C294C7">
        <w:rPr>
          <w:rFonts w:ascii="Cambria" w:hAnsi="Cambria" w:eastAsia="ＭＳ 明朝" w:cs="Times New Roman" w:eastAsiaTheme="minorEastAsia"/>
          <w:b w:val="1"/>
          <w:bCs w:val="1"/>
          <w:color w:val="auto"/>
          <w:sz w:val="48"/>
          <w:szCs w:val="48"/>
          <w:lang w:val="en-GB" w:eastAsia="de-DE"/>
        </w:rPr>
        <w:t>De Staat</w:t>
      </w:r>
      <w:r w:rsidRPr="76CE81DD" w:rsidR="00BF3D48">
        <w:rPr>
          <w:rFonts w:ascii="Cambria" w:hAnsi="Cambria" w:eastAsia="ＭＳ 明朝" w:cs="Times New Roman" w:eastAsiaTheme="minorEastAsia"/>
          <w:b w:val="1"/>
          <w:bCs w:val="1"/>
          <w:color w:val="auto"/>
          <w:sz w:val="22"/>
          <w:szCs w:val="22"/>
          <w:lang w:val="en-GB" w:eastAsia="de-DE"/>
        </w:rPr>
        <w:t xml:space="preserve"> </w:t>
      </w:r>
      <w:r>
        <w:br/>
      </w:r>
      <w:r w:rsidRPr="76CE81DD" w:rsidR="39D44F00">
        <w:rPr>
          <w:rFonts w:ascii="Cambria" w:hAnsi="Cambria" w:eastAsia="ＭＳ 明朝" w:cs="Times New Roman" w:eastAsiaTheme="minorEastAsia"/>
          <w:b w:val="1"/>
          <w:bCs w:val="1"/>
          <w:color w:val="auto"/>
          <w:sz w:val="28"/>
          <w:szCs w:val="28"/>
          <w:lang w:val="en-GB" w:eastAsia="de-DE"/>
        </w:rPr>
        <w:t xml:space="preserve">European Tour </w:t>
      </w:r>
      <w:r w:rsidRPr="76CE81DD" w:rsidR="2581C174">
        <w:rPr>
          <w:rFonts w:ascii="Cambria" w:hAnsi="Cambria" w:eastAsia="ＭＳ 明朝" w:cs="Times New Roman" w:eastAsiaTheme="minorEastAsia"/>
          <w:b w:val="1"/>
          <w:bCs w:val="1"/>
          <w:color w:val="auto"/>
          <w:sz w:val="28"/>
          <w:szCs w:val="28"/>
          <w:lang w:val="en-GB" w:eastAsia="de-DE"/>
        </w:rPr>
        <w:t>2022</w:t>
      </w:r>
      <w:r>
        <w:br/>
      </w:r>
    </w:p>
    <w:p w:rsidR="002D16B3" w:rsidP="2CF7C42F" w:rsidRDefault="002D16B3" w14:paraId="7905ACF2" w14:textId="7E6AE042">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76CE81DD" w:rsidR="3A4C1A72">
        <w:rPr>
          <w:rFonts w:ascii="Cambria" w:hAnsi="Cambria" w:eastAsia="Cambria" w:cs="Cambria" w:asciiTheme="majorAscii" w:hAnsiTheme="majorAscii" w:eastAsiaTheme="majorAscii" w:cstheme="majorAscii"/>
          <w:color w:val="auto"/>
          <w:sz w:val="24"/>
          <w:szCs w:val="24"/>
          <w:lang w:val="en-GB" w:eastAsia="de-DE"/>
        </w:rPr>
        <w:t>S</w:t>
      </w:r>
      <w:r w:rsidRPr="76CE81DD" w:rsidR="1527E08F">
        <w:rPr>
          <w:rFonts w:ascii="Cambria" w:hAnsi="Cambria" w:eastAsia="Cambria" w:cs="Cambria" w:asciiTheme="majorAscii" w:hAnsiTheme="majorAscii" w:eastAsiaTheme="majorAscii" w:cstheme="majorAscii"/>
          <w:color w:val="auto"/>
          <w:sz w:val="24"/>
          <w:szCs w:val="24"/>
          <w:lang w:val="en-GB" w:eastAsia="de-DE"/>
        </w:rPr>
        <w:t>a</w:t>
      </w:r>
      <w:r w:rsidRPr="76CE81DD" w:rsidR="3A4C1A72">
        <w:rPr>
          <w:rFonts w:ascii="Cambria" w:hAnsi="Cambria" w:eastAsia="Cambria" w:cs="Cambria" w:asciiTheme="majorAscii" w:hAnsiTheme="majorAscii" w:eastAsiaTheme="majorAscii" w:cstheme="majorAscii"/>
          <w:color w:val="auto"/>
          <w:sz w:val="24"/>
          <w:szCs w:val="24"/>
          <w:lang w:val="en-GB" w:eastAsia="de-DE"/>
        </w:rPr>
        <w:t xml:space="preserve">, </w:t>
      </w:r>
      <w:r w:rsidRPr="76CE81DD" w:rsidR="2A27A665">
        <w:rPr>
          <w:rFonts w:ascii="Cambria" w:hAnsi="Cambria" w:eastAsia="Cambria" w:cs="Cambria" w:asciiTheme="majorAscii" w:hAnsiTheme="majorAscii" w:eastAsiaTheme="majorAscii" w:cstheme="majorAscii"/>
          <w:color w:val="auto"/>
          <w:sz w:val="24"/>
          <w:szCs w:val="24"/>
          <w:lang w:val="en-GB" w:eastAsia="de-DE"/>
        </w:rPr>
        <w:t>1</w:t>
      </w:r>
      <w:r w:rsidRPr="76CE81DD" w:rsidR="3230AC30">
        <w:rPr>
          <w:rFonts w:ascii="Cambria" w:hAnsi="Cambria" w:eastAsia="Cambria" w:cs="Cambria" w:asciiTheme="majorAscii" w:hAnsiTheme="majorAscii" w:eastAsiaTheme="majorAscii" w:cstheme="majorAscii"/>
          <w:color w:val="auto"/>
          <w:sz w:val="24"/>
          <w:szCs w:val="24"/>
          <w:lang w:val="en-GB" w:eastAsia="de-DE"/>
        </w:rPr>
        <w:t>9</w:t>
      </w:r>
      <w:r w:rsidRPr="76CE81DD" w:rsidR="3A4C1A72">
        <w:rPr>
          <w:rFonts w:ascii="Cambria" w:hAnsi="Cambria" w:eastAsia="Cambria" w:cs="Cambria" w:asciiTheme="majorAscii" w:hAnsiTheme="majorAscii" w:eastAsiaTheme="majorAscii" w:cstheme="majorAscii"/>
          <w:color w:val="auto"/>
          <w:sz w:val="24"/>
          <w:szCs w:val="24"/>
          <w:lang w:val="en-GB" w:eastAsia="de-DE"/>
        </w:rPr>
        <w:t>.</w:t>
      </w:r>
      <w:r w:rsidRPr="76CE81DD" w:rsidR="3A4C1A72">
        <w:rPr>
          <w:rFonts w:ascii="Cambria" w:hAnsi="Cambria" w:eastAsia="Cambria" w:cs="Cambria" w:asciiTheme="majorAscii" w:hAnsiTheme="majorAscii" w:eastAsiaTheme="majorAscii" w:cstheme="majorAscii"/>
          <w:color w:val="auto"/>
          <w:sz w:val="24"/>
          <w:szCs w:val="24"/>
          <w:lang w:val="en-GB" w:eastAsia="de-DE"/>
        </w:rPr>
        <w:t>0</w:t>
      </w:r>
      <w:r w:rsidRPr="76CE81DD" w:rsidR="00B2C53F">
        <w:rPr>
          <w:rFonts w:ascii="Cambria" w:hAnsi="Cambria" w:eastAsia="Cambria" w:cs="Cambria" w:asciiTheme="majorAscii" w:hAnsiTheme="majorAscii" w:eastAsiaTheme="majorAscii" w:cstheme="majorAscii"/>
          <w:color w:val="auto"/>
          <w:sz w:val="24"/>
          <w:szCs w:val="24"/>
          <w:lang w:val="en-GB" w:eastAsia="de-DE"/>
        </w:rPr>
        <w:t>2</w:t>
      </w:r>
      <w:r w:rsidRPr="76CE81DD" w:rsidR="3A4C1A72">
        <w:rPr>
          <w:rFonts w:ascii="Cambria" w:hAnsi="Cambria" w:eastAsia="Cambria" w:cs="Cambria" w:asciiTheme="majorAscii" w:hAnsiTheme="majorAscii" w:eastAsiaTheme="majorAscii" w:cstheme="majorAscii"/>
          <w:color w:val="auto"/>
          <w:sz w:val="24"/>
          <w:szCs w:val="24"/>
          <w:lang w:val="en-GB" w:eastAsia="de-DE"/>
        </w:rPr>
        <w:t>.2</w:t>
      </w:r>
      <w:r w:rsidRPr="76CE81DD" w:rsidR="3A4C1A72">
        <w:rPr>
          <w:rFonts w:ascii="Cambria" w:hAnsi="Cambria" w:eastAsia="Cambria" w:cs="Cambria" w:asciiTheme="majorAscii" w:hAnsiTheme="majorAscii" w:eastAsiaTheme="majorAscii" w:cstheme="majorAscii"/>
          <w:color w:val="auto"/>
          <w:sz w:val="24"/>
          <w:szCs w:val="24"/>
          <w:lang w:val="en-GB" w:eastAsia="de-DE"/>
        </w:rPr>
        <w:t>2</w:t>
      </w:r>
      <w:r>
        <w:tab/>
      </w:r>
      <w:r>
        <w:tab/>
      </w:r>
      <w:r w:rsidRPr="76CE81DD" w:rsidR="424E6E73">
        <w:rPr>
          <w:rFonts w:ascii="Cambria" w:hAnsi="Cambria" w:eastAsia="Cambria" w:cs="Cambria" w:asciiTheme="majorAscii" w:hAnsiTheme="majorAscii" w:eastAsiaTheme="majorAscii" w:cstheme="majorAscii"/>
          <w:color w:val="auto"/>
          <w:sz w:val="24"/>
          <w:szCs w:val="24"/>
          <w:lang w:val="en-GB" w:eastAsia="de-DE"/>
        </w:rPr>
        <w:t>München / Strom</w:t>
      </w:r>
    </w:p>
    <w:p w:rsidR="424E6E73" w:rsidP="76CE81DD" w:rsidRDefault="424E6E73" w14:paraId="50AFBF7F" w14:textId="431B92A4">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76CE81DD" w:rsidR="424E6E73">
        <w:rPr>
          <w:rFonts w:ascii="Cambria" w:hAnsi="Cambria" w:eastAsia="Cambria" w:cs="Cambria" w:asciiTheme="majorAscii" w:hAnsiTheme="majorAscii" w:eastAsiaTheme="majorAscii" w:cstheme="majorAscii"/>
          <w:color w:val="auto"/>
          <w:sz w:val="24"/>
          <w:szCs w:val="24"/>
          <w:lang w:val="en-GB" w:eastAsia="de-DE"/>
        </w:rPr>
        <w:t>Di, 22.02.22</w:t>
      </w:r>
      <w:r>
        <w:tab/>
      </w:r>
      <w:r>
        <w:tab/>
      </w:r>
      <w:r w:rsidRPr="76CE81DD" w:rsidR="424E6E73">
        <w:rPr>
          <w:rFonts w:ascii="Cambria" w:hAnsi="Cambria" w:eastAsia="Cambria" w:cs="Cambria" w:asciiTheme="majorAscii" w:hAnsiTheme="majorAscii" w:eastAsiaTheme="majorAscii" w:cstheme="majorAscii"/>
          <w:color w:val="auto"/>
          <w:sz w:val="24"/>
          <w:szCs w:val="24"/>
          <w:lang w:val="en-GB" w:eastAsia="de-DE"/>
        </w:rPr>
        <w:t>Berlin / Hole44</w:t>
      </w:r>
    </w:p>
    <w:p w:rsidR="424E6E73" w:rsidP="76CE81DD" w:rsidRDefault="424E6E73" w14:paraId="564A8FC8" w14:textId="30A63420">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76CE81DD" w:rsidR="424E6E73">
        <w:rPr>
          <w:rFonts w:ascii="Cambria" w:hAnsi="Cambria" w:eastAsia="Cambria" w:cs="Cambria" w:asciiTheme="majorAscii" w:hAnsiTheme="majorAscii" w:eastAsiaTheme="majorAscii" w:cstheme="majorAscii"/>
          <w:color w:val="auto"/>
          <w:sz w:val="24"/>
          <w:szCs w:val="24"/>
          <w:lang w:val="en-GB" w:eastAsia="de-DE"/>
        </w:rPr>
        <w:t>Mi, 23.02.22</w:t>
      </w:r>
      <w:r>
        <w:tab/>
      </w:r>
      <w:r>
        <w:tab/>
      </w:r>
      <w:r w:rsidRPr="76CE81DD" w:rsidR="424E6E73">
        <w:rPr>
          <w:rFonts w:ascii="Cambria" w:hAnsi="Cambria" w:eastAsia="Cambria" w:cs="Cambria" w:asciiTheme="majorAscii" w:hAnsiTheme="majorAscii" w:eastAsiaTheme="majorAscii" w:cstheme="majorAscii"/>
          <w:color w:val="auto"/>
          <w:sz w:val="24"/>
          <w:szCs w:val="24"/>
          <w:lang w:val="en-GB" w:eastAsia="de-DE"/>
        </w:rPr>
        <w:t>Hamburg / Stage Club</w:t>
      </w:r>
    </w:p>
    <w:p w:rsidRPr="00811BB7" w:rsidR="001F6CE6" w:rsidP="00811BB7" w:rsidRDefault="00E03634" w14:paraId="2B26F599" w14:textId="6DAB158C">
      <w:pPr>
        <w:spacing w:after="0" w:line="360" w:lineRule="auto"/>
        <w:rPr>
          <w:rFonts w:ascii="Cambria" w:hAnsi="Cambria" w:eastAsiaTheme="minorEastAsia"/>
          <w:i/>
          <w:iCs/>
          <w:lang w:eastAsia="de-DE"/>
        </w:rPr>
      </w:pPr>
      <w:r>
        <w:rPr>
          <w:rFonts w:ascii="Cambria" w:hAnsi="Cambria" w:eastAsiaTheme="minorEastAsia"/>
          <w:i/>
          <w:iCs/>
          <w:lang w:eastAsia="de-DE"/>
        </w:rPr>
        <w:t xml:space="preserve"> </w:t>
      </w: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Ct./Anruf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E4198C" w:rsidR="00BF3D48" w:rsidP="10A155AD" w:rsidRDefault="00BF3D48" w14:paraId="4B520DDC" w14:textId="22CDEF98">
      <w:pPr>
        <w:pStyle w:val="Normal"/>
        <w:jc w:val="center"/>
        <w:rPr>
          <w:rFonts w:ascii="Cambria" w:hAnsi="Cambria" w:cs="Calibri"/>
          <w:b w:val="1"/>
          <w:bCs w:val="1"/>
          <w:sz w:val="20"/>
          <w:szCs w:val="20"/>
        </w:rPr>
      </w:pPr>
      <w:r>
        <w:br/>
      </w:r>
      <w:r w:rsidRPr="10A155AD" w:rsidR="07150760">
        <w:rPr>
          <w:rFonts w:ascii="Cambria" w:hAnsi="Cambria" w:cs="Calibri"/>
        </w:rPr>
        <w:t xml:space="preserve">De Staat </w:t>
      </w:r>
      <w:r w:rsidRPr="10A155AD" w:rsidR="004A4C4E">
        <w:rPr>
          <w:rFonts w:ascii="Cambria" w:hAnsi="Cambria" w:cs="Calibri"/>
        </w:rPr>
        <w:t>Online</w:t>
      </w:r>
      <w:r w:rsidRPr="10A155AD" w:rsidR="00BF3D48">
        <w:rPr>
          <w:rFonts w:ascii="Cambria" w:hAnsi="Cambria" w:cs="Calibri"/>
        </w:rPr>
        <w:t xml:space="preserve">: </w:t>
      </w:r>
      <w:r>
        <w:br/>
      </w:r>
      <w:hyperlink r:id="R564aa93319c9405c">
        <w:r w:rsidRPr="10A155AD" w:rsidR="00E4198C">
          <w:rPr>
            <w:rStyle w:val="Hyperlink"/>
            <w:rFonts w:ascii="Cambria" w:hAnsi="Cambria" w:cs="Calibri"/>
            <w:b w:val="1"/>
            <w:bCs w:val="1"/>
            <w:sz w:val="20"/>
            <w:szCs w:val="20"/>
          </w:rPr>
          <w:t>Website</w:t>
        </w:r>
      </w:hyperlink>
      <w:r w:rsidRPr="10A155AD" w:rsidR="00E4198C">
        <w:rPr>
          <w:rFonts w:ascii="Cambria" w:hAnsi="Cambria" w:cs="Calibri"/>
          <w:b w:val="1"/>
          <w:bCs w:val="1"/>
          <w:sz w:val="20"/>
          <w:szCs w:val="20"/>
        </w:rPr>
        <w:t xml:space="preserve"> | </w:t>
      </w:r>
      <w:hyperlink r:id="R68469fb7828c4ca8">
        <w:r w:rsidRPr="10A155AD" w:rsidR="00E4198C">
          <w:rPr>
            <w:rStyle w:val="Hyperlink"/>
            <w:rFonts w:ascii="Cambria" w:hAnsi="Cambria" w:cs="Calibri"/>
            <w:b w:val="1"/>
            <w:bCs w:val="1"/>
            <w:sz w:val="20"/>
            <w:szCs w:val="20"/>
          </w:rPr>
          <w:t>Facebook</w:t>
        </w:r>
      </w:hyperlink>
      <w:r w:rsidRPr="10A155AD" w:rsidR="00E4198C">
        <w:rPr>
          <w:rFonts w:ascii="Cambria" w:hAnsi="Cambria" w:cs="Calibri"/>
          <w:b w:val="1"/>
          <w:bCs w:val="1"/>
          <w:sz w:val="20"/>
          <w:szCs w:val="20"/>
        </w:rPr>
        <w:t xml:space="preserve"> | </w:t>
      </w:r>
      <w:hyperlink r:id="R249a4f535c094378">
        <w:r w:rsidRPr="10A155AD" w:rsidR="00E4198C">
          <w:rPr>
            <w:rStyle w:val="Hyperlink"/>
            <w:rFonts w:ascii="Cambria" w:hAnsi="Cambria" w:cs="Calibri"/>
            <w:b w:val="1"/>
            <w:bCs w:val="1"/>
            <w:sz w:val="20"/>
            <w:szCs w:val="20"/>
          </w:rPr>
          <w:t>Instagram</w:t>
        </w:r>
      </w:hyperlink>
      <w:r w:rsidRPr="10A155AD" w:rsidR="00E4198C">
        <w:rPr>
          <w:rFonts w:ascii="Cambria" w:hAnsi="Cambria" w:cs="Calibri"/>
          <w:b w:val="1"/>
          <w:bCs w:val="1"/>
          <w:sz w:val="20"/>
          <w:szCs w:val="20"/>
        </w:rPr>
        <w:t xml:space="preserve"> </w:t>
      </w:r>
      <w:r w:rsidRPr="10A155AD" w:rsidR="4D27A3E5">
        <w:rPr>
          <w:rFonts w:ascii="Cambria" w:hAnsi="Cambria" w:cs="Calibri"/>
          <w:b w:val="1"/>
          <w:bCs w:val="1"/>
          <w:sz w:val="20"/>
          <w:szCs w:val="20"/>
        </w:rPr>
        <w:t xml:space="preserve">| </w:t>
      </w:r>
      <w:hyperlink r:id="Rd740615db9d74727">
        <w:r w:rsidRPr="10A155AD" w:rsidR="4D27A3E5">
          <w:rPr>
            <w:rStyle w:val="Hyperlink"/>
            <w:rFonts w:ascii="Cambria" w:hAnsi="Cambria" w:cs="Calibri"/>
            <w:b w:val="1"/>
            <w:bCs w:val="1"/>
            <w:sz w:val="20"/>
            <w:szCs w:val="20"/>
          </w:rPr>
          <w:t>Twitter</w:t>
        </w:r>
      </w:hyperlink>
      <w:r w:rsidRPr="10A155AD" w:rsidR="4D27A3E5">
        <w:rPr>
          <w:rFonts w:ascii="Cambria" w:hAnsi="Cambria" w:cs="Calibri"/>
          <w:b w:val="1"/>
          <w:bCs w:val="1"/>
          <w:sz w:val="20"/>
          <w:szCs w:val="20"/>
        </w:rPr>
        <w:t xml:space="preserve"> </w:t>
      </w:r>
      <w:r w:rsidRPr="10A155AD" w:rsidR="260D9310">
        <w:rPr>
          <w:rFonts w:ascii="Cambria" w:hAnsi="Cambria" w:cs="Calibri"/>
          <w:b w:val="1"/>
          <w:bCs w:val="1"/>
          <w:sz w:val="20"/>
          <w:szCs w:val="20"/>
        </w:rPr>
        <w:t xml:space="preserve">| </w:t>
      </w:r>
      <w:hyperlink r:id="R2324722178b8400a">
        <w:r w:rsidRPr="10A155AD" w:rsidR="260D9310">
          <w:rPr>
            <w:rStyle w:val="Hyperlink"/>
            <w:rFonts w:ascii="Cambria" w:hAnsi="Cambria" w:cs="Calibri"/>
            <w:b w:val="1"/>
            <w:bCs w:val="1"/>
            <w:sz w:val="20"/>
            <w:szCs w:val="20"/>
          </w:rPr>
          <w:t>Spotify</w:t>
        </w:r>
      </w:hyperlink>
      <w:r w:rsidRPr="10A155AD" w:rsidR="260D9310">
        <w:rPr>
          <w:rFonts w:ascii="Cambria" w:hAnsi="Cambria" w:cs="Calibri"/>
          <w:b w:val="1"/>
          <w:bCs w:val="1"/>
          <w:sz w:val="20"/>
          <w:szCs w:val="20"/>
        </w:rPr>
        <w:t xml:space="preserve"> </w:t>
      </w:r>
    </w:p>
    <w:p w:rsidRPr="00BF3D48" w:rsidR="00BF3D48" w:rsidP="00BF3D48" w:rsidRDefault="00E05975" w14:paraId="38379C32" w14:textId="64C716A0">
      <w:pPr>
        <w:jc w:val="center"/>
        <w:rPr>
          <w:rFonts w:ascii="Cambria" w:hAnsi="Cambria" w:cs="Calibri"/>
          <w:b/>
          <w:bCs/>
          <w:color w:val="0000FF"/>
          <w:u w:val="single"/>
        </w:rPr>
      </w:pPr>
      <w:hyperlink w:history="1" r:id="rId17">
        <w:r w:rsidRPr="00BF3D48" w:rsidR="00BF3D48">
          <w:rPr>
            <w:rStyle w:val="Hyperlink"/>
            <w:rFonts w:ascii="Cambria" w:hAnsi="Cambria" w:cs="Calibri"/>
            <w:b/>
            <w:bCs/>
          </w:rPr>
          <w:t>www.wizpro.com</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05975">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9"/>
      <w:footerReference w:type="default" r:id="rId20"/>
      <w:footerReference w:type="first" r:id="rId21"/>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4FCB0EB5" w14:textId="77777777">
    <w:pPr>
      <w:pStyle w:val="Header"/>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Header"/>
      <w:jc w:val="right"/>
    </w:pPr>
  </w:p>
  <w:p w:rsidR="006C330A" w:rsidP="006C330A" w:rsidRDefault="006C330A" w14:paraId="680CFB4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57E38D0"/>
    <w:rsid w:val="06188B88"/>
    <w:rsid w:val="06B08CD6"/>
    <w:rsid w:val="07150760"/>
    <w:rsid w:val="0749557E"/>
    <w:rsid w:val="081C2850"/>
    <w:rsid w:val="086BDDDC"/>
    <w:rsid w:val="09547123"/>
    <w:rsid w:val="0A082E8F"/>
    <w:rsid w:val="0A8C0C75"/>
    <w:rsid w:val="0AFF6D35"/>
    <w:rsid w:val="0B4AE460"/>
    <w:rsid w:val="0B77E1E2"/>
    <w:rsid w:val="0E2C6D4F"/>
    <w:rsid w:val="0E40B4CE"/>
    <w:rsid w:val="0EA571FE"/>
    <w:rsid w:val="0EBA7004"/>
    <w:rsid w:val="0F818568"/>
    <w:rsid w:val="100F788C"/>
    <w:rsid w:val="10A155AD"/>
    <w:rsid w:val="125B0A3C"/>
    <w:rsid w:val="12A0F2F0"/>
    <w:rsid w:val="139F9BC5"/>
    <w:rsid w:val="1431431F"/>
    <w:rsid w:val="14F88A7C"/>
    <w:rsid w:val="1527E08F"/>
    <w:rsid w:val="15DD4C2E"/>
    <w:rsid w:val="15E91F68"/>
    <w:rsid w:val="1685CB0F"/>
    <w:rsid w:val="17CF7D9C"/>
    <w:rsid w:val="1879A3BF"/>
    <w:rsid w:val="18B55BA5"/>
    <w:rsid w:val="1AE5F83E"/>
    <w:rsid w:val="1B29C03D"/>
    <w:rsid w:val="1B764BCF"/>
    <w:rsid w:val="1B97EB08"/>
    <w:rsid w:val="1D1836A5"/>
    <w:rsid w:val="1DC5D3CB"/>
    <w:rsid w:val="1E071D63"/>
    <w:rsid w:val="1E9C4054"/>
    <w:rsid w:val="1F957540"/>
    <w:rsid w:val="2450EF95"/>
    <w:rsid w:val="251C4C4E"/>
    <w:rsid w:val="2581C174"/>
    <w:rsid w:val="260D9310"/>
    <w:rsid w:val="27C294C7"/>
    <w:rsid w:val="27FE9901"/>
    <w:rsid w:val="2A27A665"/>
    <w:rsid w:val="2B11436F"/>
    <w:rsid w:val="2BD76DFD"/>
    <w:rsid w:val="2CF7C42F"/>
    <w:rsid w:val="2DF6E292"/>
    <w:rsid w:val="2E837612"/>
    <w:rsid w:val="2F201144"/>
    <w:rsid w:val="2FE9EF10"/>
    <w:rsid w:val="301339A4"/>
    <w:rsid w:val="310CB030"/>
    <w:rsid w:val="3134B167"/>
    <w:rsid w:val="3151C028"/>
    <w:rsid w:val="32056269"/>
    <w:rsid w:val="3230AC30"/>
    <w:rsid w:val="331BF6D6"/>
    <w:rsid w:val="355BEC5D"/>
    <w:rsid w:val="3570AA0E"/>
    <w:rsid w:val="35E12DEA"/>
    <w:rsid w:val="363D1F85"/>
    <w:rsid w:val="36E08EA6"/>
    <w:rsid w:val="37486357"/>
    <w:rsid w:val="38B7A2DC"/>
    <w:rsid w:val="38BFA21E"/>
    <w:rsid w:val="38FDF9F7"/>
    <w:rsid w:val="38FFC59A"/>
    <w:rsid w:val="3933E0FA"/>
    <w:rsid w:val="39B6D418"/>
    <w:rsid w:val="39BB3742"/>
    <w:rsid w:val="39D44F00"/>
    <w:rsid w:val="3A152F8E"/>
    <w:rsid w:val="3A4C1A72"/>
    <w:rsid w:val="3C388FED"/>
    <w:rsid w:val="3E8167D2"/>
    <w:rsid w:val="3EA80A78"/>
    <w:rsid w:val="3FCD099F"/>
    <w:rsid w:val="41D754C0"/>
    <w:rsid w:val="424E6E73"/>
    <w:rsid w:val="42679FDF"/>
    <w:rsid w:val="42731716"/>
    <w:rsid w:val="42ED1560"/>
    <w:rsid w:val="4348F12B"/>
    <w:rsid w:val="43FFD9D3"/>
    <w:rsid w:val="445640BB"/>
    <w:rsid w:val="448FCE20"/>
    <w:rsid w:val="4608E2BE"/>
    <w:rsid w:val="46B679B3"/>
    <w:rsid w:val="471E5238"/>
    <w:rsid w:val="477E1915"/>
    <w:rsid w:val="47DF12FC"/>
    <w:rsid w:val="47E05CE4"/>
    <w:rsid w:val="48524A14"/>
    <w:rsid w:val="485D650E"/>
    <w:rsid w:val="488F03C2"/>
    <w:rsid w:val="48CE44DA"/>
    <w:rsid w:val="48D46C28"/>
    <w:rsid w:val="4900EA72"/>
    <w:rsid w:val="49CF818C"/>
    <w:rsid w:val="4A02161E"/>
    <w:rsid w:val="4AACC0E1"/>
    <w:rsid w:val="4B78BDE0"/>
    <w:rsid w:val="4D27A3E5"/>
    <w:rsid w:val="4DCB05FC"/>
    <w:rsid w:val="4DE989E2"/>
    <w:rsid w:val="4DF86847"/>
    <w:rsid w:val="4E408E8A"/>
    <w:rsid w:val="4F609FE0"/>
    <w:rsid w:val="501D2710"/>
    <w:rsid w:val="50A8B31D"/>
    <w:rsid w:val="519BA8AC"/>
    <w:rsid w:val="51B69E90"/>
    <w:rsid w:val="52B74E53"/>
    <w:rsid w:val="5303361D"/>
    <w:rsid w:val="5316D7AB"/>
    <w:rsid w:val="5447B917"/>
    <w:rsid w:val="54A46DA7"/>
    <w:rsid w:val="559144D4"/>
    <w:rsid w:val="55BD51F1"/>
    <w:rsid w:val="5605186D"/>
    <w:rsid w:val="56327812"/>
    <w:rsid w:val="58BC0653"/>
    <w:rsid w:val="58D833E9"/>
    <w:rsid w:val="59CAC8A0"/>
    <w:rsid w:val="59F161A7"/>
    <w:rsid w:val="59F29EDD"/>
    <w:rsid w:val="5CCA5678"/>
    <w:rsid w:val="5F1EFEBD"/>
    <w:rsid w:val="5FA9892F"/>
    <w:rsid w:val="609045CE"/>
    <w:rsid w:val="6277FD8A"/>
    <w:rsid w:val="62A59284"/>
    <w:rsid w:val="636C2DA4"/>
    <w:rsid w:val="63833F7A"/>
    <w:rsid w:val="63B6F568"/>
    <w:rsid w:val="63C32133"/>
    <w:rsid w:val="653F69F4"/>
    <w:rsid w:val="65B6B6F1"/>
    <w:rsid w:val="65B82F9B"/>
    <w:rsid w:val="65C09832"/>
    <w:rsid w:val="66DEF390"/>
    <w:rsid w:val="66F00F1A"/>
    <w:rsid w:val="672AAC3D"/>
    <w:rsid w:val="681DD395"/>
    <w:rsid w:val="6A7C24B9"/>
    <w:rsid w:val="6AE02ABC"/>
    <w:rsid w:val="6C8E459D"/>
    <w:rsid w:val="6D4EA82D"/>
    <w:rsid w:val="6FCC33A9"/>
    <w:rsid w:val="70B6CF11"/>
    <w:rsid w:val="7211C93B"/>
    <w:rsid w:val="7372D469"/>
    <w:rsid w:val="742906F7"/>
    <w:rsid w:val="74B75FDE"/>
    <w:rsid w:val="74E32E40"/>
    <w:rsid w:val="750F5A1E"/>
    <w:rsid w:val="75D954F1"/>
    <w:rsid w:val="76CE81DD"/>
    <w:rsid w:val="782A1D55"/>
    <w:rsid w:val="782D1D2F"/>
    <w:rsid w:val="78A3CC7B"/>
    <w:rsid w:val="797D0D06"/>
    <w:rsid w:val="7988FF3A"/>
    <w:rsid w:val="7BAAB706"/>
    <w:rsid w:val="7D3D332A"/>
    <w:rsid w:val="7DB08946"/>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E02"/>
    <w:pPr>
      <w:spacing w:after="200" w:line="276" w:lineRule="auto"/>
    </w:pPr>
    <w:rPr>
      <w:sz w:val="22"/>
      <w:szCs w:val="22"/>
      <w:lang w:eastAsia="en-US"/>
    </w:rPr>
  </w:style>
  <w:style w:type="paragraph" w:styleId="Heading1">
    <w:name w:val="heading 1"/>
    <w:basedOn w:val="Normal"/>
    <w:next w:val="Normal"/>
    <w:link w:val="Heading1Char"/>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Header">
    <w:name w:val="header"/>
    <w:basedOn w:val="Normal"/>
    <w:link w:val="HeaderChar"/>
    <w:uiPriority w:val="99"/>
    <w:unhideWhenUsed/>
    <w:rsid w:val="006C61BB"/>
    <w:pPr>
      <w:tabs>
        <w:tab w:val="center" w:pos="4536"/>
        <w:tab w:val="right" w:pos="9072"/>
      </w:tabs>
      <w:spacing w:after="0" w:line="240" w:lineRule="auto"/>
    </w:pPr>
  </w:style>
  <w:style w:type="character" w:styleId="HeaderChar" w:customStyle="1">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36"/>
        <w:tab w:val="right" w:pos="9072"/>
      </w:tabs>
      <w:spacing w:after="0" w:line="240" w:lineRule="auto"/>
    </w:pPr>
  </w:style>
  <w:style w:type="character" w:styleId="FooterChar" w:customStyle="1">
    <w:name w:val="Footer Char"/>
    <w:basedOn w:val="DefaultParagraphFont"/>
    <w:link w:val="Footer"/>
    <w:uiPriority w:val="99"/>
    <w:rsid w:val="006C61BB"/>
  </w:style>
  <w:style w:type="paragraph" w:styleId="BalloonText">
    <w:name w:val="Balloon Text"/>
    <w:basedOn w:val="Normal"/>
    <w:link w:val="BalloonTextChar"/>
    <w:uiPriority w:val="99"/>
    <w:semiHidden/>
    <w:unhideWhenUsed/>
    <w:rsid w:val="006C6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C61BB"/>
    <w:rPr>
      <w:rFonts w:ascii="Tahoma" w:hAnsi="Tahoma" w:cs="Tahoma"/>
      <w:sz w:val="16"/>
      <w:szCs w:val="16"/>
    </w:rPr>
  </w:style>
  <w:style w:type="paragraph" w:styleId="DocumentMap">
    <w:name w:val="Document Map"/>
    <w:basedOn w:val="Normal"/>
    <w:link w:val="DocumentMapChar"/>
    <w:uiPriority w:val="99"/>
    <w:semiHidden/>
    <w:unhideWhenUsed/>
    <w:rsid w:val="00FB45CB"/>
    <w:rPr>
      <w:rFonts w:ascii="Tahoma" w:hAnsi="Tahoma" w:cs="Tahoma"/>
      <w:sz w:val="16"/>
      <w:szCs w:val="16"/>
    </w:rPr>
  </w:style>
  <w:style w:type="character" w:styleId="DocumentMapChar" w:customStyle="1">
    <w:name w:val="Document Map Char"/>
    <w:link w:val="DocumentMap"/>
    <w:uiPriority w:val="99"/>
    <w:semiHidden/>
    <w:rsid w:val="00FB45CB"/>
    <w:rPr>
      <w:rFonts w:ascii="Tahoma" w:hAnsi="Tahoma" w:cs="Tahoma"/>
      <w:sz w:val="16"/>
      <w:szCs w:val="16"/>
      <w:lang w:eastAsia="en-US"/>
    </w:rPr>
  </w:style>
  <w:style w:type="character" w:styleId="FollowedHyperlink">
    <w:name w:val="FollowedHyperlink"/>
    <w:basedOn w:val="DefaultParagraphFont"/>
    <w:uiPriority w:val="99"/>
    <w:semiHidden/>
    <w:unhideWhenUsed/>
    <w:rsid w:val="00217A2F"/>
    <w:rPr>
      <w:color w:val="800080" w:themeColor="followedHyperlink"/>
      <w:u w:val="single"/>
    </w:rPr>
  </w:style>
  <w:style w:type="paragraph" w:styleId="NormalWeb">
    <w:name w:val="Normal (Web)"/>
    <w:basedOn w:val="Normal"/>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Strong">
    <w:name w:val="Strong"/>
    <w:basedOn w:val="DefaultParagraphFont"/>
    <w:qFormat/>
    <w:rsid w:val="00262965"/>
    <w:rPr>
      <w:b/>
      <w:bCs/>
    </w:rPr>
  </w:style>
  <w:style w:type="character" w:styleId="Emphasis">
    <w:name w:val="Emphasis"/>
    <w:basedOn w:val="DefaultParagraphFon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Heading1Char" w:customStyle="1">
    <w:name w:val="Heading 1 Char"/>
    <w:basedOn w:val="DefaultParagraphFont"/>
    <w:link w:val="Heading1"/>
    <w:uiPriority w:val="9"/>
    <w:rsid w:val="0005166C"/>
    <w:rPr>
      <w:rFonts w:asciiTheme="majorHAnsi" w:hAnsiTheme="majorHAnsi" w:eastAsiaTheme="majorEastAsia" w:cstheme="majorBidi"/>
      <w:color w:val="365F91" w:themeColor="accent1" w:themeShade="BF"/>
      <w:sz w:val="32"/>
      <w:szCs w:val="32"/>
      <w:lang w:eastAsia="en-US"/>
    </w:rPr>
  </w:style>
  <w:style w:type="character" w:styleId="Heading2Char" w:customStyle="1">
    <w:name w:val="Heading 2 Char"/>
    <w:basedOn w:val="DefaultParagraphFont"/>
    <w:link w:val="Heading2"/>
    <w:uiPriority w:val="9"/>
    <w:rsid w:val="0005166C"/>
    <w:rPr>
      <w:rFonts w:asciiTheme="majorHAnsi" w:hAnsiTheme="majorHAnsi" w:eastAsiaTheme="majorEastAsia" w:cstheme="majorBidi"/>
      <w:color w:val="365F91" w:themeColor="accent1" w:themeShade="BF"/>
      <w:sz w:val="26"/>
      <w:szCs w:val="26"/>
      <w:lang w:eastAsia="en-US"/>
    </w:rPr>
  </w:style>
  <w:style w:type="character" w:styleId="Heading3Char" w:customStyle="1">
    <w:name w:val="Heading 3 Char"/>
    <w:basedOn w:val="DefaultParagraphFont"/>
    <w:link w:val="Heading3"/>
    <w:uiPriority w:val="9"/>
    <w:rsid w:val="0005166C"/>
    <w:rPr>
      <w:rFonts w:asciiTheme="majorHAnsi" w:hAnsiTheme="majorHAnsi" w:eastAsiaTheme="majorEastAsia" w:cstheme="majorBidi"/>
      <w:color w:val="243F60" w:themeColor="accent1" w:themeShade="7F"/>
      <w:sz w:val="24"/>
      <w:szCs w:val="24"/>
      <w:lang w:eastAsia="en-US"/>
    </w:rPr>
  </w:style>
  <w:style w:type="paragraph" w:styleId="NoSpacing">
    <w:name w:val="No Spacing"/>
    <w:qFormat/>
    <w:rsid w:val="00867F80"/>
    <w:rPr>
      <w:rFonts w:asciiTheme="minorHAnsi" w:hAnsiTheme="minorHAnsi" w:eastAsiaTheme="minorHAnsi" w:cstheme="minorBidi"/>
      <w:sz w:val="22"/>
      <w:szCs w:val="22"/>
      <w:lang w:val="en-GB" w:eastAsia="en-US"/>
    </w:rPr>
  </w:style>
  <w:style w:type="character" w:styleId="UnresolvedMention">
    <w:name w:val="Unresolved Mention"/>
    <w:basedOn w:val="DefaultParagraphFont"/>
    <w:uiPriority w:val="99"/>
    <w:semiHidden/>
    <w:unhideWhenUsed/>
    <w:rsid w:val="00BF3D48"/>
    <w:rPr>
      <w:color w:val="605E5C"/>
      <w:shd w:val="clear" w:color="auto" w:fill="E1DFDD"/>
    </w:rPr>
  </w:style>
  <w:style w:type="character" w:styleId="info" w:customStyle="1">
    <w:name w:val="info"/>
    <w:basedOn w:val="DefaultParagraphFon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wizpro.com" TargetMode="External" Id="rId1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ticket.de"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fontTable" Target="fontTable.xml" Id="rId22" /><Relationship Type="http://schemas.openxmlformats.org/officeDocument/2006/relationships/hyperlink" Target="http://www.myticket.de/" TargetMode="External" Id="R2a0366efa1e140b9" /><Relationship Type="http://schemas.openxmlformats.org/officeDocument/2006/relationships/hyperlink" Target="https://www.destaat.net/" TargetMode="External" Id="R564aa93319c9405c" /><Relationship Type="http://schemas.openxmlformats.org/officeDocument/2006/relationships/hyperlink" Target="https://www.facebook.com/destaat/" TargetMode="External" Id="R68469fb7828c4ca8" /><Relationship Type="http://schemas.openxmlformats.org/officeDocument/2006/relationships/hyperlink" Target="https://www.instagram.com/destaat/" TargetMode="External" Id="R249a4f535c094378" /><Relationship Type="http://schemas.openxmlformats.org/officeDocument/2006/relationships/hyperlink" Target="https://twitter.com/destaat" TargetMode="External" Id="Rd740615db9d74727" /><Relationship Type="http://schemas.openxmlformats.org/officeDocument/2006/relationships/hyperlink" Target="https://open.spotify.com/artist/4rZJKub3qA5t1yYcT3qmm4?play=true&amp;utm_source=open.spotify.com&amp;utm_medium=open" TargetMode="External" Id="R2324722178b8400a"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34</revision>
  <lastPrinted>2015-12-04T19:56:00.0000000Z</lastPrinted>
  <dcterms:created xsi:type="dcterms:W3CDTF">2021-03-29T18:10:00.0000000Z</dcterms:created>
  <dcterms:modified xsi:type="dcterms:W3CDTF">2021-06-21T07:47:34.5653315Z</dcterms:modified>
</coreProperties>
</file>