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ED11" w14:textId="77777777" w:rsidR="003B775B" w:rsidRPr="00A03DC2" w:rsidRDefault="00990897" w:rsidP="006B1325">
      <w:pPr>
        <w:rPr>
          <w:rFonts w:ascii="Cambria" w:hAnsi="Cambria"/>
          <w:b/>
        </w:rPr>
      </w:pPr>
      <w:r>
        <w:rPr>
          <w:noProof/>
          <w:lang w:eastAsia="de-DE"/>
        </w:rPr>
        <w:drawing>
          <wp:anchor distT="0" distB="0" distL="114300" distR="114300" simplePos="0" relativeHeight="251658240" behindDoc="1" locked="0" layoutInCell="1" allowOverlap="1" wp14:anchorId="5BA78D72" wp14:editId="45EA373D">
            <wp:simplePos x="0" y="0"/>
            <wp:positionH relativeFrom="column">
              <wp:posOffset>-908050</wp:posOffset>
            </wp:positionH>
            <wp:positionV relativeFrom="paragraph">
              <wp:posOffset>-679450</wp:posOffset>
            </wp:positionV>
            <wp:extent cx="7569200" cy="4255770"/>
            <wp:effectExtent l="0" t="0" r="0" b="0"/>
            <wp:wrapNone/>
            <wp:docPr id="7"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WP-Logo_Dreieck_2_RG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04624925" w14:textId="77777777" w:rsidR="00C7559F" w:rsidRPr="00A03DC2" w:rsidRDefault="00C7559F" w:rsidP="006B1325">
      <w:pPr>
        <w:rPr>
          <w:rFonts w:ascii="Cambria" w:hAnsi="Cambria"/>
          <w:b/>
        </w:rPr>
      </w:pPr>
    </w:p>
    <w:p w14:paraId="499CCB1D" w14:textId="77777777" w:rsidR="00C7559F" w:rsidRPr="00A03DC2" w:rsidRDefault="00C7559F" w:rsidP="006B1325">
      <w:pPr>
        <w:rPr>
          <w:rFonts w:ascii="Cambria" w:hAnsi="Cambria"/>
          <w:b/>
        </w:rPr>
      </w:pPr>
    </w:p>
    <w:p w14:paraId="1F28EAA0" w14:textId="77777777" w:rsidR="00FB45CB" w:rsidRPr="00A03DC2" w:rsidRDefault="00FB45CB" w:rsidP="006E5AD6">
      <w:pPr>
        <w:spacing w:after="0"/>
        <w:rPr>
          <w:rFonts w:ascii="Cambria" w:hAnsi="Cambria"/>
          <w:b/>
        </w:rPr>
      </w:pPr>
    </w:p>
    <w:p w14:paraId="7FBDB12C" w14:textId="77777777" w:rsidR="006E5AD6" w:rsidRPr="00A03DC2" w:rsidRDefault="006E5AD6" w:rsidP="006E5AD6">
      <w:pPr>
        <w:spacing w:after="0"/>
        <w:rPr>
          <w:rFonts w:ascii="Cambria" w:hAnsi="Cambria"/>
          <w:b/>
        </w:rPr>
      </w:pPr>
    </w:p>
    <w:p w14:paraId="2B42D5E7" w14:textId="77777777" w:rsidR="006E5AD6" w:rsidRPr="00A03DC2" w:rsidRDefault="006E5AD6" w:rsidP="006E5AD6">
      <w:pPr>
        <w:spacing w:after="0"/>
        <w:rPr>
          <w:rFonts w:ascii="Cambria" w:hAnsi="Cambria"/>
          <w:b/>
        </w:rPr>
      </w:pPr>
    </w:p>
    <w:p w14:paraId="3E14CE91" w14:textId="77777777" w:rsidR="006B1325" w:rsidRPr="00A03DC2" w:rsidRDefault="006B1325" w:rsidP="006E5AD6">
      <w:pPr>
        <w:spacing w:after="0"/>
        <w:outlineLvl w:val="0"/>
        <w:rPr>
          <w:rFonts w:ascii="Cambria" w:hAnsi="Cambria"/>
          <w:b/>
          <w:spacing w:val="20"/>
          <w:sz w:val="32"/>
          <w:szCs w:val="32"/>
        </w:rPr>
      </w:pPr>
    </w:p>
    <w:p w14:paraId="3F456DBD" w14:textId="77777777" w:rsidR="005B1B94" w:rsidRPr="00A03DC2" w:rsidRDefault="005B1B94" w:rsidP="006E5AD6">
      <w:pPr>
        <w:spacing w:after="0"/>
        <w:outlineLvl w:val="0"/>
        <w:rPr>
          <w:rFonts w:ascii="Cambria" w:hAnsi="Cambria"/>
          <w:b/>
          <w:spacing w:val="20"/>
          <w:sz w:val="32"/>
          <w:szCs w:val="32"/>
        </w:rPr>
      </w:pPr>
    </w:p>
    <w:p w14:paraId="658FB610" w14:textId="4F3288B0" w:rsidR="0005166C" w:rsidRPr="007238B7" w:rsidRDefault="006433AC" w:rsidP="66A4ADCE">
      <w:pPr>
        <w:jc w:val="center"/>
        <w:rPr>
          <w:rFonts w:ascii="Cambria" w:hAnsi="Cambria" w:cs="AGaramondPro-Regular"/>
          <w:b/>
          <w:bCs/>
        </w:rPr>
      </w:pPr>
      <w:r w:rsidRPr="66A4ADCE">
        <w:rPr>
          <w:rFonts w:ascii="Cambria" w:hAnsi="Cambria"/>
          <w:b/>
          <w:bCs/>
          <w:noProof/>
          <w:sz w:val="90"/>
          <w:szCs w:val="90"/>
          <w:lang w:val="en-GB" w:eastAsia="de-DE"/>
        </w:rPr>
        <w:t xml:space="preserve">The Bros. </w:t>
      </w:r>
      <w:r w:rsidRPr="66A4ADCE">
        <w:rPr>
          <w:rFonts w:ascii="Cambria" w:hAnsi="Cambria"/>
          <w:b/>
          <w:bCs/>
          <w:noProof/>
          <w:sz w:val="90"/>
          <w:szCs w:val="90"/>
          <w:lang w:eastAsia="de-DE"/>
        </w:rPr>
        <w:t>Landreth</w:t>
      </w:r>
      <w:r w:rsidR="006E5AD6" w:rsidRPr="007238B7">
        <w:rPr>
          <w:rFonts w:ascii="Cambria" w:hAnsi="Cambria"/>
          <w:b/>
          <w:spacing w:val="140"/>
          <w:sz w:val="20"/>
          <w:szCs w:val="20"/>
        </w:rPr>
        <w:br/>
      </w:r>
      <w:r w:rsidR="3454BF1F" w:rsidRPr="364BFFBB">
        <w:rPr>
          <w:rFonts w:ascii="Cambria" w:hAnsi="Cambria"/>
          <w:i/>
          <w:iCs/>
          <w:spacing w:val="140"/>
          <w:sz w:val="34"/>
          <w:szCs w:val="34"/>
        </w:rPr>
        <w:t xml:space="preserve">Silver Linings Tour </w:t>
      </w:r>
      <w:r w:rsidR="456F5424" w:rsidRPr="364BFFBB">
        <w:rPr>
          <w:rFonts w:ascii="Cambria" w:hAnsi="Cambria"/>
          <w:i/>
          <w:iCs/>
          <w:spacing w:val="140"/>
          <w:sz w:val="34"/>
          <w:szCs w:val="34"/>
        </w:rPr>
        <w:t>2022</w:t>
      </w:r>
      <w:r w:rsidR="00372C01" w:rsidRPr="364BFFBB">
        <w:rPr>
          <w:rFonts w:ascii="Cambria" w:hAnsi="Cambria"/>
          <w:i/>
          <w:iCs/>
          <w:spacing w:val="140"/>
          <w:sz w:val="34"/>
          <w:szCs w:val="34"/>
        </w:rPr>
        <w:t xml:space="preserve"> </w:t>
      </w:r>
      <w:r w:rsidR="00936139">
        <w:rPr>
          <w:rFonts w:ascii="Cambria" w:hAnsi="Cambria"/>
        </w:rPr>
        <w:pict w14:anchorId="4555FD6C">
          <v:rect id="_x0000_i1025" style="width:453.5pt;height:1pt" o:hralign="center" o:hrstd="t" o:hrnoshade="t" o:hr="t" fillcolor="#008bac" stroked="f"/>
        </w:pict>
      </w:r>
    </w:p>
    <w:p w14:paraId="55486BD0" w14:textId="62889ECF" w:rsidR="007238B7" w:rsidRPr="007238B7" w:rsidRDefault="3D6B7B42" w:rsidP="4637FE59">
      <w:pPr>
        <w:autoSpaceDE w:val="0"/>
        <w:autoSpaceDN w:val="0"/>
        <w:adjustRightInd w:val="0"/>
        <w:spacing w:after="0"/>
        <w:jc w:val="center"/>
        <w:rPr>
          <w:rFonts w:ascii="Cambria" w:hAnsi="Cambria"/>
          <w:b/>
          <w:bCs/>
          <w:sz w:val="26"/>
          <w:szCs w:val="26"/>
        </w:rPr>
      </w:pPr>
      <w:r w:rsidRPr="364BFFBB">
        <w:rPr>
          <w:rFonts w:ascii="Cambria" w:hAnsi="Cambria"/>
          <w:b/>
          <w:bCs/>
          <w:sz w:val="26"/>
          <w:szCs w:val="26"/>
        </w:rPr>
        <w:t xml:space="preserve">Kanadisches Americana-Quartett </w:t>
      </w:r>
      <w:r w:rsidR="5C1E0522" w:rsidRPr="364BFFBB">
        <w:rPr>
          <w:rFonts w:ascii="Cambria" w:hAnsi="Cambria"/>
          <w:b/>
          <w:bCs/>
          <w:sz w:val="26"/>
          <w:szCs w:val="26"/>
        </w:rPr>
        <w:t xml:space="preserve">im März 2022 </w:t>
      </w:r>
      <w:r w:rsidRPr="364BFFBB">
        <w:rPr>
          <w:rFonts w:ascii="Cambria" w:hAnsi="Cambria"/>
          <w:b/>
          <w:bCs/>
          <w:sz w:val="26"/>
          <w:szCs w:val="26"/>
        </w:rPr>
        <w:t>in Deutschland.</w:t>
      </w:r>
    </w:p>
    <w:p w14:paraId="565CE8E5" w14:textId="4556D12C" w:rsidR="007238B7" w:rsidRPr="007238B7" w:rsidRDefault="4637FE59" w:rsidP="4637FE59">
      <w:pPr>
        <w:autoSpaceDE w:val="0"/>
        <w:autoSpaceDN w:val="0"/>
        <w:adjustRightInd w:val="0"/>
        <w:spacing w:after="0"/>
        <w:jc w:val="center"/>
        <w:rPr>
          <w:rFonts w:ascii="Cambria" w:hAnsi="Cambria"/>
          <w:b/>
          <w:bCs/>
          <w:sz w:val="26"/>
          <w:szCs w:val="26"/>
        </w:rPr>
      </w:pPr>
      <w:r w:rsidRPr="364BFFBB">
        <w:rPr>
          <w:rFonts w:ascii="Cambria" w:hAnsi="Cambria"/>
          <w:b/>
          <w:bCs/>
          <w:sz w:val="26"/>
          <w:szCs w:val="26"/>
        </w:rPr>
        <w:t>Konzerte in Köln, Berlin und Hamburg bestätigt.</w:t>
      </w:r>
    </w:p>
    <w:p w14:paraId="455F8D55" w14:textId="635E83EB" w:rsidR="007238B7" w:rsidRDefault="4637FE59" w:rsidP="4637FE59">
      <w:pPr>
        <w:autoSpaceDE w:val="0"/>
        <w:autoSpaceDN w:val="0"/>
        <w:adjustRightInd w:val="0"/>
        <w:spacing w:after="0"/>
        <w:jc w:val="center"/>
        <w:rPr>
          <w:rFonts w:ascii="Cambria" w:hAnsi="Cambria"/>
          <w:b/>
          <w:bCs/>
          <w:sz w:val="26"/>
          <w:szCs w:val="26"/>
        </w:rPr>
      </w:pPr>
      <w:r w:rsidRPr="4637FE59">
        <w:rPr>
          <w:rFonts w:ascii="Cambria" w:hAnsi="Cambria"/>
          <w:b/>
          <w:bCs/>
          <w:sz w:val="26"/>
          <w:szCs w:val="26"/>
        </w:rPr>
        <w:t>Neues Album erscheint voraussichtlich passend zur Tour.</w:t>
      </w:r>
    </w:p>
    <w:p w14:paraId="7DBDBE2E" w14:textId="7E1600B8" w:rsidR="005A5C48" w:rsidRPr="001470A4" w:rsidRDefault="00B01350" w:rsidP="66A4ADCE">
      <w:pPr>
        <w:autoSpaceDE w:val="0"/>
        <w:autoSpaceDN w:val="0"/>
        <w:adjustRightInd w:val="0"/>
        <w:spacing w:after="0"/>
        <w:jc w:val="center"/>
        <w:rPr>
          <w:rFonts w:ascii="Cambria" w:hAnsi="Cambria" w:cs="AGaramondPro-Regular"/>
          <w:b/>
          <w:bCs/>
        </w:rPr>
      </w:pPr>
      <w:r w:rsidRPr="66A4ADCE">
        <w:rPr>
          <w:rFonts w:ascii="Cambria" w:hAnsi="Cambria"/>
          <w:b/>
          <w:bCs/>
          <w:color w:val="000000" w:themeColor="text1"/>
          <w:sz w:val="26"/>
          <w:szCs w:val="26"/>
        </w:rPr>
        <w:t xml:space="preserve">Tickets ab </w:t>
      </w:r>
      <w:r w:rsidR="00485598" w:rsidRPr="66A4ADCE">
        <w:rPr>
          <w:rFonts w:ascii="Cambria" w:hAnsi="Cambria"/>
          <w:b/>
          <w:bCs/>
          <w:color w:val="000000" w:themeColor="text1"/>
          <w:sz w:val="26"/>
          <w:szCs w:val="26"/>
        </w:rPr>
        <w:t xml:space="preserve">sofort im VVK </w:t>
      </w:r>
      <w:r w:rsidRPr="66A4ADCE">
        <w:rPr>
          <w:rFonts w:ascii="Cambria" w:hAnsi="Cambria"/>
          <w:b/>
          <w:bCs/>
          <w:color w:val="000000" w:themeColor="text1"/>
          <w:sz w:val="26"/>
          <w:szCs w:val="26"/>
        </w:rPr>
        <w:t>erhältlich</w:t>
      </w:r>
      <w:r w:rsidR="30F5811E" w:rsidRPr="66A4ADCE">
        <w:rPr>
          <w:rFonts w:ascii="Cambria" w:hAnsi="Cambria"/>
          <w:b/>
          <w:bCs/>
          <w:color w:val="000000" w:themeColor="text1"/>
          <w:sz w:val="26"/>
          <w:szCs w:val="26"/>
        </w:rPr>
        <w:t>.</w:t>
      </w:r>
      <w:r w:rsidR="00936139">
        <w:rPr>
          <w:rFonts w:ascii="Cambria" w:hAnsi="Cambria"/>
        </w:rPr>
        <w:pict w14:anchorId="0EE7DF0C">
          <v:rect id="_x0000_i1026" style="width:453.5pt;height:1pt" o:hralign="center" o:hrstd="t" o:hrnoshade="t" o:hr="t" fillcolor="#008bac" stroked="f"/>
        </w:pict>
      </w:r>
    </w:p>
    <w:p w14:paraId="7335F5C6" w14:textId="2FCF739C" w:rsidR="00002566" w:rsidRPr="00AE5F1E" w:rsidRDefault="4637FE59" w:rsidP="4637FE59">
      <w:pPr>
        <w:autoSpaceDE w:val="0"/>
        <w:autoSpaceDN w:val="0"/>
        <w:adjustRightInd w:val="0"/>
        <w:spacing w:after="0" w:line="240" w:lineRule="auto"/>
        <w:contextualSpacing/>
        <w:jc w:val="both"/>
        <w:rPr>
          <w:rFonts w:ascii="Cambria" w:hAnsi="Cambria" w:cs="AGaramondPro-Regular"/>
        </w:rPr>
      </w:pPr>
      <w:r w:rsidRPr="301FC57E">
        <w:rPr>
          <w:rFonts w:ascii="Cambria" w:hAnsi="Cambria" w:cs="AGaramondPro-Regular"/>
        </w:rPr>
        <w:t xml:space="preserve">Frankfurt, 28. Mai 2021 – Nach dem erfolgreichen Deutschland-Debüt im November 2019 </w:t>
      </w:r>
      <w:r w:rsidR="4F8EB0EE" w:rsidRPr="301FC57E">
        <w:rPr>
          <w:rFonts w:ascii="Cambria" w:hAnsi="Cambria" w:cs="AGaramondPro-Regular"/>
        </w:rPr>
        <w:t xml:space="preserve">kommt </w:t>
      </w:r>
      <w:r w:rsidRPr="301FC57E">
        <w:rPr>
          <w:rFonts w:ascii="Cambria" w:hAnsi="Cambria" w:cs="AGaramondPro-Regular"/>
        </w:rPr>
        <w:t xml:space="preserve">das kanadische Americana-Quartett </w:t>
      </w:r>
      <w:r w:rsidRPr="301FC57E">
        <w:rPr>
          <w:rFonts w:ascii="Cambria" w:hAnsi="Cambria" w:cs="AGaramondPro-Regular"/>
          <w:b/>
          <w:bCs/>
        </w:rPr>
        <w:t>The Bros. Landreth</w:t>
      </w:r>
      <w:r w:rsidRPr="301FC57E">
        <w:rPr>
          <w:rFonts w:ascii="Cambria" w:hAnsi="Cambria" w:cs="AGaramondPro-Regular"/>
        </w:rPr>
        <w:t xml:space="preserve"> </w:t>
      </w:r>
      <w:r w:rsidR="3B8C50E6" w:rsidRPr="301FC57E">
        <w:rPr>
          <w:rFonts w:ascii="Cambria" w:hAnsi="Cambria" w:cs="AGaramondPro-Regular"/>
        </w:rPr>
        <w:t>zurück nach Deutschland</w:t>
      </w:r>
      <w:r w:rsidRPr="301FC57E">
        <w:rPr>
          <w:rFonts w:ascii="Cambria" w:hAnsi="Cambria" w:cs="AGaramondPro-Regular"/>
        </w:rPr>
        <w:t xml:space="preserve">. Sänger und Gitarrist Joey Landreth steckt zurzeit zusammen mit Bruder David Landreth (Bass, Gesang), Ariel Posen (Gitarre) und Ryan Voth (Schlagzeug) mitten in den Aufnahmen zum noch unbetitelten dritten Album, das voraussichtlich passend zur Tour veröffentlicht und auf drei Konzerten live vorgestellt werden wird. </w:t>
      </w:r>
      <w:r w:rsidRPr="301FC57E">
        <w:rPr>
          <w:rFonts w:ascii="Cambria" w:hAnsi="Cambria" w:cs="AGaramondPro-Regular"/>
          <w:b/>
          <w:bCs/>
        </w:rPr>
        <w:t>The Bros. Landreth</w:t>
      </w:r>
      <w:r w:rsidRPr="301FC57E">
        <w:rPr>
          <w:rFonts w:ascii="Cambria" w:hAnsi="Cambria" w:cs="AGaramondPro-Regular"/>
        </w:rPr>
        <w:t xml:space="preserve"> sind zu sehen in folgenden Städten: in Köln am 20. März 2022 </w:t>
      </w:r>
      <w:r w:rsidR="196BE40E" w:rsidRPr="301FC57E">
        <w:rPr>
          <w:rFonts w:ascii="Cambria" w:hAnsi="Cambria" w:cs="AGaramondPro-Regular"/>
        </w:rPr>
        <w:t xml:space="preserve">im </w:t>
      </w:r>
      <w:r w:rsidRPr="301FC57E">
        <w:rPr>
          <w:rFonts w:ascii="Cambria" w:hAnsi="Cambria" w:cs="AGaramondPro-Regular"/>
        </w:rPr>
        <w:t xml:space="preserve">Luxor, in Berlin am 21. März 2022 </w:t>
      </w:r>
      <w:r w:rsidR="6867E494" w:rsidRPr="301FC57E">
        <w:rPr>
          <w:rFonts w:ascii="Cambria" w:hAnsi="Cambria" w:cs="AGaramondPro-Regular"/>
        </w:rPr>
        <w:t xml:space="preserve">im </w:t>
      </w:r>
      <w:r w:rsidRPr="301FC57E">
        <w:rPr>
          <w:rFonts w:ascii="Cambria" w:hAnsi="Cambria" w:cs="AGaramondPro-Regular"/>
        </w:rPr>
        <w:t xml:space="preserve">Privatclub und in Hamburg am 22. März 2022 </w:t>
      </w:r>
      <w:r w:rsidR="34A5D5DD" w:rsidRPr="301FC57E">
        <w:rPr>
          <w:rFonts w:ascii="Cambria" w:hAnsi="Cambria" w:cs="AGaramondPro-Regular"/>
        </w:rPr>
        <w:t xml:space="preserve">im </w:t>
      </w:r>
      <w:r w:rsidRPr="301FC57E">
        <w:rPr>
          <w:rFonts w:ascii="Cambria" w:hAnsi="Cambria" w:cs="AGaramondPro-Regular"/>
        </w:rPr>
        <w:t xml:space="preserve">Nochtspeicher. Bereits im Februar 2022 wird der Gitarrist der Band, </w:t>
      </w:r>
      <w:hyperlink r:id="rId10">
        <w:r w:rsidRPr="301FC57E">
          <w:rPr>
            <w:rStyle w:val="Hyperlink"/>
            <w:rFonts w:ascii="Cambria" w:hAnsi="Cambria" w:cs="AGaramondPro-Regular"/>
          </w:rPr>
          <w:t>Ariel Posen</w:t>
        </w:r>
      </w:hyperlink>
      <w:r w:rsidRPr="301FC57E">
        <w:rPr>
          <w:rFonts w:ascii="Cambria" w:hAnsi="Cambria" w:cs="AGaramondPro-Regular"/>
        </w:rPr>
        <w:t xml:space="preserve">, in denselben Städten als Solokünstler gastieren. </w:t>
      </w:r>
    </w:p>
    <w:p w14:paraId="7822B1ED" w14:textId="77777777" w:rsidR="008D1B72" w:rsidRDefault="008D1B72" w:rsidP="00E12DC2">
      <w:pPr>
        <w:pStyle w:val="Default"/>
        <w:jc w:val="both"/>
        <w:rPr>
          <w:rFonts w:ascii="Cambria" w:hAnsi="Cambria" w:cs="Times New Roman"/>
          <w:b/>
          <w:color w:val="auto"/>
          <w:sz w:val="22"/>
          <w:szCs w:val="22"/>
        </w:rPr>
      </w:pPr>
    </w:p>
    <w:p w14:paraId="6610BAD2" w14:textId="36612BA7" w:rsidR="00A635DF" w:rsidRDefault="00A635DF" w:rsidP="66A4ADCE">
      <w:pPr>
        <w:pStyle w:val="Default"/>
        <w:jc w:val="both"/>
        <w:rPr>
          <w:rFonts w:ascii="Cambria" w:hAnsi="Cambria" w:cs="Times New Roman"/>
          <w:b/>
          <w:bCs/>
          <w:color w:val="auto"/>
          <w:sz w:val="22"/>
          <w:szCs w:val="22"/>
        </w:rPr>
      </w:pPr>
      <w:r w:rsidRPr="66A4ADCE">
        <w:rPr>
          <w:rFonts w:ascii="Cambria" w:hAnsi="Cambria" w:cs="Times New Roman"/>
          <w:b/>
          <w:bCs/>
          <w:color w:val="auto"/>
          <w:sz w:val="22"/>
          <w:szCs w:val="22"/>
        </w:rPr>
        <w:t xml:space="preserve">Tickets sind unter </w:t>
      </w:r>
      <w:hyperlink r:id="rId11">
        <w:r w:rsidRPr="66A4ADCE">
          <w:rPr>
            <w:rStyle w:val="Hyperlink"/>
            <w:rFonts w:ascii="Cambria" w:hAnsi="Cambria" w:cs="Times New Roman"/>
            <w:b/>
            <w:bCs/>
            <w:sz w:val="22"/>
            <w:szCs w:val="22"/>
          </w:rPr>
          <w:t>www.myticket.de</w:t>
        </w:r>
      </w:hyperlink>
      <w:r w:rsidRPr="66A4ADCE">
        <w:rPr>
          <w:rFonts w:ascii="Cambria" w:hAnsi="Cambria" w:cs="Times New Roman"/>
          <w:b/>
          <w:bCs/>
          <w:color w:val="auto"/>
          <w:sz w:val="22"/>
          <w:szCs w:val="22"/>
        </w:rPr>
        <w:t xml:space="preserve"> sowie telefonisch unter 01806 – 777 111 (20 Ct./Anruf – Mobilfunkpreise max. 60 Ct./Anruf) und bei den bekannten Vorverkaufsstellen erhältlich. </w:t>
      </w:r>
    </w:p>
    <w:p w14:paraId="2ADBEF85" w14:textId="77777777" w:rsidR="00C131BF" w:rsidRDefault="00C131BF" w:rsidP="00E12DC2">
      <w:pPr>
        <w:pStyle w:val="Default"/>
        <w:jc w:val="both"/>
        <w:rPr>
          <w:rFonts w:ascii="Cambria" w:hAnsi="Cambria" w:cs="Times New Roman"/>
          <w:b/>
          <w:color w:val="auto"/>
          <w:sz w:val="22"/>
          <w:szCs w:val="22"/>
        </w:rPr>
      </w:pPr>
    </w:p>
    <w:p w14:paraId="661A96DF" w14:textId="23B39DD2" w:rsidR="007238B7" w:rsidRPr="007238B7" w:rsidRDefault="3D6B7B42" w:rsidP="4637FE59">
      <w:pPr>
        <w:pStyle w:val="Default"/>
        <w:jc w:val="both"/>
        <w:rPr>
          <w:rFonts w:ascii="Cambria" w:eastAsia="Calibri" w:hAnsi="Cambria" w:cs="Times New Roman"/>
          <w:color w:val="auto"/>
          <w:sz w:val="22"/>
          <w:szCs w:val="22"/>
          <w:lang w:eastAsia="en-US"/>
        </w:rPr>
      </w:pPr>
      <w:r w:rsidRPr="3D6B7B42">
        <w:rPr>
          <w:rFonts w:ascii="Cambria" w:eastAsia="Cambria" w:hAnsi="Cambria" w:cs="Cambria"/>
          <w:sz w:val="22"/>
          <w:szCs w:val="22"/>
        </w:rPr>
        <w:t xml:space="preserve">Dass </w:t>
      </w:r>
      <w:r w:rsidRPr="3D6B7B42">
        <w:rPr>
          <w:rFonts w:ascii="Cambria" w:eastAsia="Cambria" w:hAnsi="Cambria" w:cs="Cambria"/>
          <w:b/>
          <w:bCs/>
          <w:sz w:val="22"/>
          <w:szCs w:val="22"/>
        </w:rPr>
        <w:t xml:space="preserve">The Bros. Landreth </w:t>
      </w:r>
      <w:r w:rsidRPr="3D6B7B42">
        <w:rPr>
          <w:rFonts w:ascii="Cambria" w:eastAsia="Cambria" w:hAnsi="Cambria" w:cs="Cambria"/>
          <w:sz w:val="22"/>
          <w:szCs w:val="22"/>
        </w:rPr>
        <w:t xml:space="preserve">vor allem live eine unglaubliche Dynamik an den Tag legen, fällt u.a. dem Fachmagazin ‘Gitarre &amp; Bass’ während der letzten Deutschland-Tournee im November 2019 auf: </w:t>
      </w:r>
      <w:r w:rsidRPr="3D6B7B42">
        <w:rPr>
          <w:rFonts w:ascii="Cambria" w:eastAsia="Cambria" w:hAnsi="Cambria" w:cs="Cambria"/>
          <w:i/>
          <w:iCs/>
          <w:sz w:val="22"/>
          <w:szCs w:val="22"/>
        </w:rPr>
        <w:t xml:space="preserve">,,Beim Konzert in Köln konnte man erleben, wie die Songs noch mehr Tiefe entfalteten und dabei von der Atmosphäre her dezent an so unterschiedliche Musiker wie Jeff Buckley und Jeff Beck erinnerten. Grooves bauten sich behutsam auf, Gitarren-Licks schwebten geradezu in der Luft oder es ging mit knackigen Riffs in den Süden der USA.” </w:t>
      </w:r>
      <w:r w:rsidRPr="3D6B7B42">
        <w:rPr>
          <w:rFonts w:ascii="Cambria" w:eastAsia="Cambria" w:hAnsi="Cambria" w:cs="Cambria"/>
          <w:sz w:val="22"/>
          <w:szCs w:val="22"/>
        </w:rPr>
        <w:t xml:space="preserve">Aber auch Country-Star Bonnie Raitt ist von </w:t>
      </w:r>
      <w:r w:rsidRPr="3D6B7B42">
        <w:rPr>
          <w:rFonts w:ascii="Cambria" w:eastAsia="Calibri" w:hAnsi="Cambria" w:cs="Times New Roman"/>
          <w:color w:val="auto"/>
          <w:sz w:val="22"/>
          <w:szCs w:val="22"/>
          <w:lang w:eastAsia="en-US"/>
        </w:rPr>
        <w:t xml:space="preserve">gleichermaßen beeindruckt: </w:t>
      </w:r>
      <w:r w:rsidRPr="3D6B7B42">
        <w:rPr>
          <w:rFonts w:ascii="Cambria" w:eastAsia="Calibri" w:hAnsi="Cambria" w:cs="Times New Roman"/>
          <w:i/>
          <w:iCs/>
          <w:color w:val="auto"/>
          <w:sz w:val="22"/>
          <w:szCs w:val="22"/>
          <w:lang w:eastAsia="en-US"/>
        </w:rPr>
        <w:t xml:space="preserve">„Ich habe eine Band schon lange nicht mehr so gemocht wie </w:t>
      </w:r>
      <w:r w:rsidRPr="3D6B7B42">
        <w:rPr>
          <w:rFonts w:ascii="Cambria" w:eastAsia="Calibri" w:hAnsi="Cambria" w:cs="Times New Roman"/>
          <w:b/>
          <w:bCs/>
          <w:i/>
          <w:iCs/>
          <w:color w:val="auto"/>
          <w:sz w:val="22"/>
          <w:szCs w:val="22"/>
          <w:lang w:eastAsia="en-US"/>
        </w:rPr>
        <w:t>The Bros. Landreth</w:t>
      </w:r>
      <w:r w:rsidRPr="3D6B7B42">
        <w:rPr>
          <w:rFonts w:ascii="Cambria" w:eastAsia="Calibri" w:hAnsi="Cambria" w:cs="Times New Roman"/>
          <w:i/>
          <w:iCs/>
          <w:color w:val="auto"/>
          <w:sz w:val="22"/>
          <w:szCs w:val="22"/>
          <w:lang w:eastAsia="en-US"/>
        </w:rPr>
        <w:t>. Sie haben mich umgehauen! Toller Gesang, sie beherrschen ihre Instrumente und spielen Killer-Slide-Gitarren, ihre Lieder inspirieren den Hörer.“</w:t>
      </w:r>
    </w:p>
    <w:p w14:paraId="32C2B4BA" w14:textId="631A1F9A" w:rsidR="007238B7" w:rsidRPr="007238B7" w:rsidRDefault="4637FE59" w:rsidP="4637FE59">
      <w:pPr>
        <w:pStyle w:val="Default"/>
        <w:jc w:val="both"/>
        <w:rPr>
          <w:rFonts w:ascii="Cambria" w:eastAsia="Calibri" w:hAnsi="Cambria" w:cs="Times New Roman"/>
          <w:color w:val="auto"/>
          <w:sz w:val="22"/>
          <w:szCs w:val="22"/>
          <w:lang w:eastAsia="en-US"/>
        </w:rPr>
      </w:pPr>
      <w:r w:rsidRPr="4637FE59">
        <w:rPr>
          <w:rFonts w:ascii="Cambria" w:eastAsia="Cambria" w:hAnsi="Cambria" w:cs="Cambria"/>
          <w:sz w:val="22"/>
          <w:szCs w:val="22"/>
        </w:rPr>
        <w:t>Diese Einschätzungen kommen nicht von ungefähr, denn w</w:t>
      </w:r>
      <w:r w:rsidRPr="4637FE59">
        <w:rPr>
          <w:rFonts w:ascii="Cambria" w:eastAsia="Calibri" w:hAnsi="Cambria" w:cs="Times New Roman"/>
          <w:color w:val="auto"/>
          <w:sz w:val="22"/>
          <w:szCs w:val="22"/>
          <w:lang w:eastAsia="en-US"/>
        </w:rPr>
        <w:t xml:space="preserve">er mit seinem Debütalbum direkt den Juno Award, das kanadische Pendant zum US-Grammy, erhält, muss schon zu Beginn seiner Karriere viel richtig gemacht haben. Ein leichtes Unterfangen, denn Americana-Klänge werden ihnen in die Wiege gelegt: Die Bandmitglieder wachsen in der abgelegenen Präriestadt Winnipeg/Manitoba auf, Vater Wally Landreth spielt in Bars, während die Brüder David und Joey im Kinderwagen sitzen. </w:t>
      </w:r>
      <w:r w:rsidRPr="4637FE59">
        <w:rPr>
          <w:rFonts w:ascii="Cambria" w:eastAsia="Calibri" w:hAnsi="Cambria" w:cs="Times New Roman"/>
          <w:i/>
          <w:iCs/>
          <w:color w:val="auto"/>
          <w:sz w:val="22"/>
          <w:szCs w:val="22"/>
          <w:lang w:eastAsia="en-US"/>
        </w:rPr>
        <w:t>„Mom schob uns unter die Kneipentische, wo wir einschliefen“</w:t>
      </w:r>
      <w:r w:rsidRPr="4637FE59">
        <w:rPr>
          <w:rFonts w:ascii="Cambria" w:eastAsia="Calibri" w:hAnsi="Cambria" w:cs="Times New Roman"/>
          <w:color w:val="auto"/>
          <w:sz w:val="22"/>
          <w:szCs w:val="22"/>
          <w:lang w:eastAsia="en-US"/>
        </w:rPr>
        <w:t xml:space="preserve">, erzählt David. </w:t>
      </w:r>
      <w:r w:rsidRPr="4637FE59">
        <w:rPr>
          <w:rFonts w:ascii="Cambria" w:eastAsia="Calibri" w:hAnsi="Cambria" w:cs="Times New Roman"/>
          <w:i/>
          <w:iCs/>
          <w:color w:val="auto"/>
          <w:sz w:val="22"/>
          <w:szCs w:val="22"/>
          <w:lang w:eastAsia="en-US"/>
        </w:rPr>
        <w:t xml:space="preserve">„Dad war professioneller Musiker und spielte in der Backing Band von Leuten wie Amos </w:t>
      </w:r>
      <w:r w:rsidRPr="4637FE59">
        <w:rPr>
          <w:rFonts w:ascii="Cambria" w:eastAsia="Calibri" w:hAnsi="Cambria" w:cs="Times New Roman"/>
          <w:i/>
          <w:iCs/>
          <w:color w:val="auto"/>
          <w:sz w:val="22"/>
          <w:szCs w:val="22"/>
          <w:lang w:eastAsia="en-US"/>
        </w:rPr>
        <w:lastRenderedPageBreak/>
        <w:t>Garrett, aber seine große Liebe war das Songwriting. Er spielte drei bis vier Sets pro Nacht, und wir waren die ganz Zeit dabei.“</w:t>
      </w:r>
      <w:r w:rsidRPr="4637FE59">
        <w:rPr>
          <w:rFonts w:ascii="Cambria" w:eastAsia="Calibri" w:hAnsi="Cambria" w:cs="Times New Roman"/>
          <w:color w:val="auto"/>
          <w:sz w:val="22"/>
          <w:szCs w:val="22"/>
          <w:lang w:eastAsia="en-US"/>
        </w:rPr>
        <w:t xml:space="preserve"> Und Joey, der Frontmann und Hauptsongwriter der Gruppe, fügt hinzu: </w:t>
      </w:r>
      <w:r w:rsidRPr="4637FE59">
        <w:rPr>
          <w:rFonts w:ascii="Cambria" w:eastAsia="Calibri" w:hAnsi="Cambria" w:cs="Times New Roman"/>
          <w:i/>
          <w:iCs/>
          <w:color w:val="auto"/>
          <w:sz w:val="22"/>
          <w:szCs w:val="22"/>
          <w:lang w:eastAsia="en-US"/>
        </w:rPr>
        <w:t>„Wir waren immer von Musik umgeben. Wir hatten keine Wahl, wir wurden mit Musik getauft.“</w:t>
      </w:r>
    </w:p>
    <w:p w14:paraId="6A2116D0" w14:textId="15BF1D5E" w:rsidR="007238B7" w:rsidRPr="007238B7" w:rsidRDefault="3D6B7B42" w:rsidP="4637FE59">
      <w:pPr>
        <w:pStyle w:val="Default"/>
        <w:jc w:val="both"/>
        <w:rPr>
          <w:rFonts w:ascii="Cambria" w:eastAsia="Calibri" w:hAnsi="Cambria" w:cs="Times New Roman"/>
          <w:color w:val="auto"/>
          <w:sz w:val="22"/>
          <w:szCs w:val="22"/>
          <w:lang w:eastAsia="en-US"/>
        </w:rPr>
      </w:pPr>
      <w:r w:rsidRPr="3D6B7B42">
        <w:rPr>
          <w:rFonts w:ascii="Cambria" w:eastAsia="Calibri" w:hAnsi="Cambria" w:cs="Times New Roman"/>
          <w:color w:val="auto"/>
          <w:sz w:val="22"/>
          <w:szCs w:val="22"/>
          <w:lang w:eastAsia="en-US"/>
        </w:rPr>
        <w:t xml:space="preserve">Schon als Kinder interessieren sie sich für die väterliche Plattensammlung. Bonnie Raitt, Ry Cooder und Little Feat erklingen oft im Elternhaus, doch die Favoriten der Familie sind John Hiatts “Bring The Family“ und Lyle Lovetts “Pontiac“. Die Brüder saugen diese Platten förmlich auf, mit ihren Geschichten über Liebe, Leben und Lust im strenggläubigen Bibelgürtel der US-Südstaaten. Jahre später hängen Joey und David ihre Jobs als Begleitmusiker an den Nagel und gründen ihre eigene Gruppe, Schlagzeuger Ryan Voth und Gitarrist Ariel Posen werden Teil der Band. Zusammen beginnen </w:t>
      </w:r>
      <w:r w:rsidRPr="3D6B7B42">
        <w:rPr>
          <w:rFonts w:ascii="Cambria" w:eastAsia="Calibri" w:hAnsi="Cambria" w:cs="Times New Roman"/>
          <w:b/>
          <w:bCs/>
          <w:color w:val="auto"/>
          <w:sz w:val="22"/>
          <w:szCs w:val="22"/>
          <w:lang w:eastAsia="en-US"/>
        </w:rPr>
        <w:t>The Bros. Landreth</w:t>
      </w:r>
      <w:r w:rsidRPr="3D6B7B42">
        <w:rPr>
          <w:rFonts w:ascii="Cambria" w:eastAsia="Calibri" w:hAnsi="Cambria" w:cs="Times New Roman"/>
          <w:color w:val="auto"/>
          <w:sz w:val="22"/>
          <w:szCs w:val="22"/>
          <w:lang w:eastAsia="en-US"/>
        </w:rPr>
        <w:t xml:space="preserve"> auf diesen vertrauten Sound zurückzugreifen und die Wurzeln von Americana mit eigenen Erfahrungen zu verflechten. </w:t>
      </w:r>
    </w:p>
    <w:p w14:paraId="17CA6434" w14:textId="7D1F547F" w:rsidR="004D531C" w:rsidRDefault="3D6B7B42" w:rsidP="3D6B7B42">
      <w:pPr>
        <w:pStyle w:val="Default"/>
        <w:jc w:val="both"/>
        <w:rPr>
          <w:rFonts w:ascii="Cambria" w:eastAsia="Calibri" w:hAnsi="Cambria" w:cs="Times New Roman"/>
          <w:i/>
          <w:iCs/>
          <w:color w:val="auto"/>
          <w:sz w:val="22"/>
          <w:szCs w:val="22"/>
          <w:lang w:eastAsia="en-US"/>
        </w:rPr>
      </w:pPr>
      <w:r w:rsidRPr="3D6B7B42">
        <w:rPr>
          <w:rFonts w:ascii="Cambria" w:eastAsia="Calibri" w:hAnsi="Cambria" w:cs="Times New Roman"/>
          <w:color w:val="auto"/>
          <w:sz w:val="22"/>
          <w:szCs w:val="22"/>
          <w:lang w:eastAsia="en-US"/>
        </w:rPr>
        <w:t xml:space="preserve">2013 belädt das Roots-Rock-Quartett seinen Dodge Van zum ersten Mal, um durch Kanada zu touren und das in Eigenregie veröffentlichte Debüt “Let It Lie“ vorzustellen, das 2015 noch einmal regulär erscheint. In dieser Zeit erweitern </w:t>
      </w:r>
      <w:r w:rsidRPr="3D6B7B42">
        <w:rPr>
          <w:rFonts w:ascii="Cambria" w:eastAsia="Calibri" w:hAnsi="Cambria" w:cs="Times New Roman"/>
          <w:b/>
          <w:bCs/>
          <w:color w:val="auto"/>
          <w:sz w:val="22"/>
          <w:szCs w:val="22"/>
          <w:lang w:eastAsia="en-US"/>
        </w:rPr>
        <w:t>The Bros. Landreth</w:t>
      </w:r>
      <w:r w:rsidRPr="3D6B7B42">
        <w:rPr>
          <w:rFonts w:ascii="Cambria" w:eastAsia="Calibri" w:hAnsi="Cambria" w:cs="Times New Roman"/>
          <w:color w:val="auto"/>
          <w:sz w:val="22"/>
          <w:szCs w:val="22"/>
          <w:lang w:eastAsia="en-US"/>
        </w:rPr>
        <w:t xml:space="preserve"> ihre Kreise und spielen insgesamt 400 Konzerte auf drei Kontinenten. Diese Ochsentour zahlt sich aus: 2015 erhalten sie für ihren Erstling den Juno Award in der Kategorie ‘Roots &amp; Traditional Album Of The Year’. </w:t>
      </w:r>
    </w:p>
    <w:p w14:paraId="4A72EB9E" w14:textId="02210766" w:rsidR="003D7C7E" w:rsidRDefault="3D6B7B42" w:rsidP="3D6B7B42">
      <w:pPr>
        <w:pStyle w:val="Default"/>
        <w:jc w:val="both"/>
        <w:rPr>
          <w:rFonts w:ascii="Cambria" w:eastAsia="Calibri" w:hAnsi="Cambria" w:cs="Times New Roman"/>
          <w:i/>
          <w:iCs/>
          <w:color w:val="auto"/>
          <w:sz w:val="22"/>
          <w:szCs w:val="22"/>
          <w:lang w:eastAsia="en-US"/>
        </w:rPr>
      </w:pPr>
      <w:r w:rsidRPr="3D6B7B42">
        <w:rPr>
          <w:rFonts w:ascii="Cambria" w:eastAsia="Calibri" w:hAnsi="Cambria" w:cs="Times New Roman"/>
          <w:color w:val="auto"/>
          <w:sz w:val="22"/>
          <w:szCs w:val="22"/>
          <w:lang w:eastAsia="en-US"/>
        </w:rPr>
        <w:t>Im Herbst 2016, nach drei Pausen Tour, legt die Kapelle eine Pause ein und gibt Joey somit die Gelegenheit, seinen Ruf als erstklassiger Gitarrist mit der Veröffentlichung seiner Solo-Alben “Whiskey“ (2017) und “Hindsight” (2019) weiter auszubauen. Er tourt ausgiebig durch Kanada, USA, UK und Deutschland. Joeys boomende Solokarriere hätte die Zeit für die Brüder möglicherweise verzögert, aber sie hören nie auf, Songs zu schreiben, die für ihre lang erwartete Folgeveröffentlichung “‘87“ (2019) aufgenommen werden. ,,</w:t>
      </w:r>
      <w:r w:rsidRPr="3D6B7B42">
        <w:rPr>
          <w:rFonts w:ascii="Cambria" w:eastAsia="Calibri" w:hAnsi="Cambria" w:cs="Times New Roman"/>
          <w:i/>
          <w:iCs/>
          <w:color w:val="auto"/>
          <w:sz w:val="22"/>
          <w:szCs w:val="22"/>
          <w:lang w:eastAsia="en-US"/>
        </w:rPr>
        <w:t>Die Pause, die wir zwischen der Tour von ‘Let It Lie’ und der Rückkehr zu unserem nächsten Album hatten, war wirklich schwierig"</w:t>
      </w:r>
      <w:r w:rsidRPr="3D6B7B42">
        <w:rPr>
          <w:rFonts w:ascii="Cambria" w:eastAsia="Calibri" w:hAnsi="Cambria" w:cs="Times New Roman"/>
          <w:color w:val="auto"/>
          <w:sz w:val="22"/>
          <w:szCs w:val="22"/>
          <w:lang w:eastAsia="en-US"/>
        </w:rPr>
        <w:t xml:space="preserve">, sagt Dave. </w:t>
      </w:r>
      <w:r w:rsidRPr="3D6B7B42">
        <w:rPr>
          <w:rFonts w:ascii="Cambria" w:eastAsia="Calibri" w:hAnsi="Cambria" w:cs="Times New Roman"/>
          <w:i/>
          <w:iCs/>
          <w:color w:val="auto"/>
          <w:sz w:val="22"/>
          <w:szCs w:val="22"/>
          <w:lang w:eastAsia="en-US"/>
        </w:rPr>
        <w:t>„Es war hart, aber wir mussten es tun. Wenn wir voneinander weg waren, hatten wir eine wirklich wertvolle Perspektive. Es hat uns klar gemacht, wie wichtig und zutiefst befriedigend es für uns ist, gemeinsam Musik zu machen, und das werden wir so schnell nicht vergessen."</w:t>
      </w:r>
    </w:p>
    <w:p w14:paraId="27FBE8BC" w14:textId="31A46587" w:rsidR="004D531C" w:rsidRPr="004D531C" w:rsidRDefault="4637FE59" w:rsidP="4637FE59">
      <w:pPr>
        <w:pStyle w:val="Default"/>
        <w:jc w:val="both"/>
        <w:rPr>
          <w:rFonts w:ascii="Cambria" w:eastAsia="Calibri" w:hAnsi="Cambria" w:cs="Times New Roman"/>
          <w:color w:val="auto"/>
          <w:sz w:val="22"/>
          <w:szCs w:val="22"/>
          <w:lang w:eastAsia="en-US"/>
        </w:rPr>
      </w:pPr>
      <w:r w:rsidRPr="4637FE59">
        <w:rPr>
          <w:rFonts w:ascii="Cambria" w:eastAsia="Calibri" w:hAnsi="Cambria" w:cs="Times New Roman"/>
          <w:color w:val="auto"/>
          <w:sz w:val="22"/>
          <w:szCs w:val="22"/>
          <w:lang w:eastAsia="en-US"/>
        </w:rPr>
        <w:t xml:space="preserve">Nach einer EP zusammen mit Muriel Buckley soll 2020 ebenfalls viel getourt werden, aber die Pandemie zwingt die Brüder mit ihrer Band in den Lockdown, den sie ausgiebig nutzen, um ihr drittes Album fertigzustellen, das voraussichtlich passend zur bestätigten Tour erscheint.     </w:t>
      </w:r>
      <w:r w:rsidRPr="4637FE59">
        <w:rPr>
          <w:rFonts w:ascii="Cambria" w:eastAsia="Calibri" w:hAnsi="Cambria" w:cs="Times New Roman"/>
          <w:i/>
          <w:iCs/>
          <w:color w:val="auto"/>
          <w:sz w:val="22"/>
          <w:szCs w:val="22"/>
          <w:lang w:eastAsia="en-US"/>
        </w:rPr>
        <w:t xml:space="preserve">     </w:t>
      </w:r>
      <w:r w:rsidRPr="4637FE59">
        <w:rPr>
          <w:rFonts w:ascii="Cambria" w:eastAsia="Calibri" w:hAnsi="Cambria" w:cs="Times New Roman"/>
          <w:i/>
          <w:iCs/>
          <w:color w:val="FF0000"/>
          <w:sz w:val="22"/>
          <w:szCs w:val="22"/>
          <w:lang w:eastAsia="en-US"/>
        </w:rPr>
        <w:t xml:space="preserve">      </w:t>
      </w:r>
    </w:p>
    <w:p w14:paraId="061C423A" w14:textId="77777777" w:rsidR="0005166C" w:rsidRPr="0090755C" w:rsidRDefault="00936139" w:rsidP="007238B7">
      <w:pPr>
        <w:autoSpaceDE w:val="0"/>
        <w:autoSpaceDN w:val="0"/>
        <w:rPr>
          <w:rFonts w:ascii="Cambria" w:hAnsi="Cambria" w:cs="Calibri"/>
        </w:rPr>
      </w:pPr>
      <w:r>
        <w:rPr>
          <w:rFonts w:ascii="Cambria" w:hAnsi="Cambria"/>
        </w:rPr>
        <w:pict w14:anchorId="7064756C">
          <v:rect id="_x0000_i1027" style="width:453.5pt;height:1pt" o:hralign="center" o:hrstd="t" o:hrnoshade="t" o:hr="t" fillcolor="#008bac" stroked="f"/>
        </w:pict>
      </w:r>
    </w:p>
    <w:p w14:paraId="05255AF4" w14:textId="77777777" w:rsidR="0005166C" w:rsidRPr="0090755C" w:rsidRDefault="007238B7" w:rsidP="0005166C">
      <w:pPr>
        <w:pStyle w:val="berschrift3"/>
        <w:spacing w:before="0"/>
        <w:jc w:val="center"/>
        <w:rPr>
          <w:b/>
          <w:color w:val="auto"/>
          <w:sz w:val="22"/>
          <w:szCs w:val="22"/>
          <w:lang w:eastAsia="de-DE"/>
        </w:rPr>
      </w:pPr>
      <w:r w:rsidRPr="0090755C">
        <w:rPr>
          <w:b/>
          <w:color w:val="auto"/>
          <w:sz w:val="48"/>
          <w:szCs w:val="22"/>
          <w:lang w:eastAsia="de-DE"/>
        </w:rPr>
        <w:t>The Bros. Landreth</w:t>
      </w:r>
    </w:p>
    <w:p w14:paraId="051EF8BE" w14:textId="53A305E4" w:rsidR="0005166C" w:rsidRPr="0090755C" w:rsidRDefault="4293125E" w:rsidP="66A4ADCE">
      <w:pPr>
        <w:pStyle w:val="berschrift3"/>
        <w:jc w:val="center"/>
        <w:rPr>
          <w:b/>
          <w:bCs/>
          <w:color w:val="auto"/>
          <w:sz w:val="28"/>
          <w:szCs w:val="28"/>
          <w:lang w:eastAsia="de-DE"/>
        </w:rPr>
      </w:pPr>
      <w:r w:rsidRPr="364BFFBB">
        <w:rPr>
          <w:b/>
          <w:bCs/>
          <w:color w:val="auto"/>
          <w:sz w:val="28"/>
          <w:szCs w:val="28"/>
          <w:lang w:eastAsia="de-DE"/>
        </w:rPr>
        <w:t>Silver Linings Tour</w:t>
      </w:r>
      <w:r w:rsidR="33B2BDE6" w:rsidRPr="364BFFBB">
        <w:rPr>
          <w:b/>
          <w:bCs/>
          <w:color w:val="auto"/>
          <w:sz w:val="28"/>
          <w:szCs w:val="28"/>
          <w:lang w:eastAsia="de-DE"/>
        </w:rPr>
        <w:t xml:space="preserve"> 2022</w:t>
      </w:r>
      <w:r w:rsidR="007238B7">
        <w:br/>
      </w:r>
    </w:p>
    <w:p w14:paraId="10394A0C" w14:textId="62FF3E9A" w:rsidR="00372C01" w:rsidRDefault="0090755C" w:rsidP="00372C01">
      <w:pPr>
        <w:pStyle w:val="berschrift3"/>
        <w:ind w:left="1416" w:firstLine="708"/>
        <w:rPr>
          <w:color w:val="auto"/>
          <w:sz w:val="26"/>
          <w:szCs w:val="26"/>
          <w:lang w:eastAsia="de-DE"/>
        </w:rPr>
      </w:pPr>
      <w:r w:rsidRPr="66A4ADCE">
        <w:rPr>
          <w:color w:val="auto"/>
          <w:sz w:val="26"/>
          <w:szCs w:val="26"/>
          <w:lang w:eastAsia="de-DE"/>
        </w:rPr>
        <w:t>S</w:t>
      </w:r>
      <w:r w:rsidR="783A0759" w:rsidRPr="66A4ADCE">
        <w:rPr>
          <w:color w:val="auto"/>
          <w:sz w:val="26"/>
          <w:szCs w:val="26"/>
          <w:lang w:eastAsia="de-DE"/>
        </w:rPr>
        <w:t>o</w:t>
      </w:r>
      <w:r w:rsidR="3436F008" w:rsidRPr="66A4ADCE">
        <w:rPr>
          <w:color w:val="auto"/>
          <w:sz w:val="26"/>
          <w:szCs w:val="26"/>
          <w:lang w:eastAsia="de-DE"/>
        </w:rPr>
        <w:t xml:space="preserve">, </w:t>
      </w:r>
      <w:r w:rsidRPr="66A4ADCE">
        <w:rPr>
          <w:color w:val="auto"/>
          <w:sz w:val="26"/>
          <w:szCs w:val="26"/>
          <w:lang w:eastAsia="de-DE"/>
        </w:rPr>
        <w:t>2</w:t>
      </w:r>
      <w:r w:rsidR="4C08ABC0" w:rsidRPr="66A4ADCE">
        <w:rPr>
          <w:color w:val="auto"/>
          <w:sz w:val="26"/>
          <w:szCs w:val="26"/>
          <w:lang w:eastAsia="de-DE"/>
        </w:rPr>
        <w:t>0.03.22</w:t>
      </w:r>
      <w:r>
        <w:tab/>
      </w:r>
      <w:r>
        <w:tab/>
      </w:r>
      <w:r w:rsidR="4C08ABC0" w:rsidRPr="66A4ADCE">
        <w:rPr>
          <w:color w:val="auto"/>
          <w:sz w:val="26"/>
          <w:szCs w:val="26"/>
          <w:lang w:eastAsia="de-DE"/>
        </w:rPr>
        <w:t>Köln / Luxor</w:t>
      </w:r>
    </w:p>
    <w:p w14:paraId="28E511E0" w14:textId="475314C0" w:rsidR="4C08ABC0" w:rsidRDefault="4637FE59" w:rsidP="66A4ADCE">
      <w:pPr>
        <w:pStyle w:val="berschrift3"/>
        <w:ind w:left="1416" w:firstLine="708"/>
        <w:rPr>
          <w:color w:val="auto"/>
          <w:sz w:val="26"/>
          <w:szCs w:val="26"/>
          <w:lang w:eastAsia="de-DE"/>
        </w:rPr>
      </w:pPr>
      <w:r w:rsidRPr="364BFFBB">
        <w:rPr>
          <w:color w:val="auto"/>
          <w:sz w:val="26"/>
          <w:szCs w:val="26"/>
          <w:lang w:eastAsia="de-DE"/>
        </w:rPr>
        <w:t>Mo, 21.03.22</w:t>
      </w:r>
      <w:r w:rsidR="4C08ABC0">
        <w:tab/>
      </w:r>
      <w:r w:rsidRPr="364BFFBB">
        <w:rPr>
          <w:color w:val="auto"/>
          <w:sz w:val="26"/>
          <w:szCs w:val="26"/>
          <w:lang w:eastAsia="de-DE"/>
        </w:rPr>
        <w:t>Berlin / Privatclub</w:t>
      </w:r>
    </w:p>
    <w:p w14:paraId="23B608A2" w14:textId="7910D289" w:rsidR="0181D5BA" w:rsidRDefault="0181D5BA" w:rsidP="66A4ADCE">
      <w:pPr>
        <w:pStyle w:val="berschrift3"/>
        <w:ind w:left="1416" w:firstLine="708"/>
        <w:rPr>
          <w:color w:val="auto"/>
          <w:sz w:val="26"/>
          <w:szCs w:val="26"/>
          <w:lang w:eastAsia="de-DE"/>
        </w:rPr>
      </w:pPr>
      <w:r w:rsidRPr="66A4ADCE">
        <w:rPr>
          <w:color w:val="auto"/>
          <w:sz w:val="26"/>
          <w:szCs w:val="26"/>
          <w:lang w:eastAsia="de-DE"/>
        </w:rPr>
        <w:t>Di</w:t>
      </w:r>
      <w:r w:rsidR="13188FDB" w:rsidRPr="66A4ADCE">
        <w:rPr>
          <w:color w:val="auto"/>
          <w:sz w:val="26"/>
          <w:szCs w:val="26"/>
          <w:lang w:eastAsia="de-DE"/>
        </w:rPr>
        <w:t xml:space="preserve">, </w:t>
      </w:r>
      <w:r w:rsidRPr="66A4ADCE">
        <w:rPr>
          <w:color w:val="auto"/>
          <w:sz w:val="26"/>
          <w:szCs w:val="26"/>
          <w:lang w:eastAsia="de-DE"/>
        </w:rPr>
        <w:t>22.03.22</w:t>
      </w:r>
      <w:r>
        <w:tab/>
      </w:r>
      <w:r>
        <w:tab/>
      </w:r>
      <w:r w:rsidRPr="66A4ADCE">
        <w:rPr>
          <w:color w:val="auto"/>
          <w:sz w:val="26"/>
          <w:szCs w:val="26"/>
          <w:lang w:eastAsia="de-DE"/>
        </w:rPr>
        <w:t>Hamburg / Nochtspeicher</w:t>
      </w:r>
    </w:p>
    <w:p w14:paraId="56387148" w14:textId="77777777" w:rsidR="00CE4EB2" w:rsidRPr="0090755C" w:rsidRDefault="00CE4EB2" w:rsidP="0005166C">
      <w:pPr>
        <w:pStyle w:val="berschrift3"/>
        <w:jc w:val="center"/>
        <w:rPr>
          <w:color w:val="auto"/>
          <w:sz w:val="22"/>
          <w:szCs w:val="22"/>
          <w:lang w:eastAsia="de-DE"/>
        </w:rPr>
      </w:pPr>
    </w:p>
    <w:p w14:paraId="1DD23E67" w14:textId="52BA2E96" w:rsidR="6B6DA377" w:rsidRDefault="6B6DA377" w:rsidP="66A4ADCE">
      <w:pPr>
        <w:pStyle w:val="Default"/>
        <w:jc w:val="center"/>
        <w:rPr>
          <w:rFonts w:ascii="Cambria" w:eastAsia="Cambria" w:hAnsi="Cambria" w:cs="Cambria"/>
          <w:color w:val="000000" w:themeColor="text1"/>
          <w:sz w:val="22"/>
          <w:szCs w:val="22"/>
        </w:rPr>
      </w:pPr>
      <w:r w:rsidRPr="66A4ADCE">
        <w:rPr>
          <w:rFonts w:ascii="Cambria" w:eastAsia="Cambria" w:hAnsi="Cambria" w:cs="Cambria"/>
          <w:b/>
          <w:bCs/>
          <w:color w:val="000000" w:themeColor="text1"/>
          <w:sz w:val="22"/>
          <w:szCs w:val="22"/>
        </w:rPr>
        <w:t>Tickets:</w:t>
      </w:r>
    </w:p>
    <w:p w14:paraId="35710A1C" w14:textId="09F7D43C" w:rsidR="6B6DA377" w:rsidRDefault="6B6DA377" w:rsidP="66A4ADCE">
      <w:pPr>
        <w:pStyle w:val="Default"/>
        <w:jc w:val="center"/>
        <w:rPr>
          <w:rFonts w:ascii="Cambria" w:eastAsia="Cambria" w:hAnsi="Cambria" w:cs="Cambria"/>
          <w:color w:val="000000" w:themeColor="text1"/>
          <w:sz w:val="18"/>
          <w:szCs w:val="18"/>
        </w:rPr>
      </w:pPr>
      <w:r w:rsidRPr="66A4ADCE">
        <w:rPr>
          <w:rFonts w:ascii="Cambria" w:eastAsia="Cambria" w:hAnsi="Cambria" w:cs="Cambria"/>
          <w:b/>
          <w:bCs/>
          <w:color w:val="000000" w:themeColor="text1"/>
          <w:sz w:val="22"/>
          <w:szCs w:val="22"/>
        </w:rPr>
        <w:t xml:space="preserve">  </w:t>
      </w:r>
      <w:hyperlink r:id="rId12">
        <w:r w:rsidRPr="66A4ADCE">
          <w:rPr>
            <w:rStyle w:val="Hyperlink"/>
            <w:rFonts w:ascii="Cambria" w:eastAsia="Cambria" w:hAnsi="Cambria" w:cs="Cambria"/>
            <w:b/>
            <w:bCs/>
            <w:sz w:val="22"/>
            <w:szCs w:val="22"/>
          </w:rPr>
          <w:t>www.myticket.de</w:t>
        </w:r>
      </w:hyperlink>
      <w:r w:rsidRPr="66A4ADCE">
        <w:rPr>
          <w:rFonts w:ascii="Cambria" w:eastAsia="Cambria" w:hAnsi="Cambria" w:cs="Cambria"/>
          <w:b/>
          <w:bCs/>
          <w:color w:val="000000" w:themeColor="text1"/>
          <w:sz w:val="22"/>
          <w:szCs w:val="22"/>
        </w:rPr>
        <w:t xml:space="preserve"> </w:t>
      </w:r>
      <w:r>
        <w:br/>
      </w:r>
      <w:r w:rsidRPr="66A4ADCE">
        <w:rPr>
          <w:rFonts w:ascii="Cambria" w:eastAsia="Cambria" w:hAnsi="Cambria" w:cs="Cambria"/>
          <w:b/>
          <w:bCs/>
          <w:color w:val="000000" w:themeColor="text1"/>
          <w:sz w:val="22"/>
          <w:szCs w:val="22"/>
        </w:rPr>
        <w:t xml:space="preserve">01806 – 777 111 </w:t>
      </w:r>
      <w:r w:rsidRPr="66A4ADCE">
        <w:rPr>
          <w:rFonts w:ascii="Cambria" w:eastAsia="Cambria" w:hAnsi="Cambria" w:cs="Cambria"/>
          <w:b/>
          <w:bCs/>
          <w:color w:val="000000" w:themeColor="text1"/>
          <w:sz w:val="18"/>
          <w:szCs w:val="18"/>
        </w:rPr>
        <w:t xml:space="preserve">(20 Ct./Anruf – Mobilfunkpreise max. 60 Ct./Anruf) </w:t>
      </w:r>
    </w:p>
    <w:p w14:paraId="2AA68251" w14:textId="7983A40B" w:rsidR="6B6DA377" w:rsidRDefault="6B6DA377" w:rsidP="66A4ADCE">
      <w:pPr>
        <w:pStyle w:val="Default"/>
        <w:jc w:val="center"/>
        <w:rPr>
          <w:rFonts w:ascii="Cambria" w:eastAsia="Cambria" w:hAnsi="Cambria" w:cs="Cambria"/>
          <w:color w:val="000000" w:themeColor="text1"/>
          <w:sz w:val="22"/>
          <w:szCs w:val="22"/>
        </w:rPr>
      </w:pPr>
      <w:r w:rsidRPr="66A4ADCE">
        <w:rPr>
          <w:rFonts w:ascii="Cambria" w:eastAsia="Cambria" w:hAnsi="Cambria" w:cs="Cambria"/>
          <w:b/>
          <w:bCs/>
          <w:color w:val="000000" w:themeColor="text1"/>
          <w:sz w:val="22"/>
          <w:szCs w:val="22"/>
        </w:rPr>
        <w:t>und bei den bekannten Vorverkaufsstellen.</w:t>
      </w:r>
    </w:p>
    <w:p w14:paraId="009C9F4D" w14:textId="27631E5A" w:rsidR="6B6DA377" w:rsidRDefault="6B6DA377" w:rsidP="66A4ADCE">
      <w:pPr>
        <w:jc w:val="center"/>
        <w:rPr>
          <w:rFonts w:ascii="Cambria" w:eastAsia="Cambria" w:hAnsi="Cambria" w:cs="Cambria"/>
          <w:b/>
          <w:bCs/>
          <w:color w:val="000000" w:themeColor="text1"/>
          <w:sz w:val="20"/>
          <w:szCs w:val="20"/>
        </w:rPr>
      </w:pPr>
      <w:r>
        <w:br/>
      </w:r>
      <w:r w:rsidR="30FC8849" w:rsidRPr="66A4ADCE">
        <w:rPr>
          <w:rFonts w:ascii="Cambria" w:eastAsia="Cambria" w:hAnsi="Cambria" w:cs="Cambria"/>
          <w:color w:val="000000" w:themeColor="text1"/>
        </w:rPr>
        <w:t>The Bros Landreth</w:t>
      </w:r>
      <w:r w:rsidRPr="66A4ADCE">
        <w:rPr>
          <w:rFonts w:ascii="Cambria" w:eastAsia="Cambria" w:hAnsi="Cambria" w:cs="Cambria"/>
          <w:color w:val="000000" w:themeColor="text1"/>
        </w:rPr>
        <w:t xml:space="preserve"> Online: </w:t>
      </w:r>
      <w:r>
        <w:br/>
      </w:r>
      <w:hyperlink r:id="rId13">
        <w:r w:rsidRPr="66A4ADCE">
          <w:rPr>
            <w:rStyle w:val="Hyperlink"/>
            <w:rFonts w:ascii="Cambria" w:eastAsia="Cambria" w:hAnsi="Cambria" w:cs="Cambria"/>
            <w:b/>
            <w:bCs/>
          </w:rPr>
          <w:t>Website</w:t>
        </w:r>
      </w:hyperlink>
      <w:r w:rsidRPr="66A4ADCE">
        <w:rPr>
          <w:rFonts w:ascii="Cambria" w:eastAsia="Cambria" w:hAnsi="Cambria" w:cs="Cambria"/>
          <w:b/>
          <w:bCs/>
          <w:color w:val="000000" w:themeColor="text1"/>
          <w:sz w:val="20"/>
          <w:szCs w:val="20"/>
        </w:rPr>
        <w:t xml:space="preserve"> | </w:t>
      </w:r>
      <w:hyperlink r:id="rId14">
        <w:r w:rsidRPr="66A4ADCE">
          <w:rPr>
            <w:rStyle w:val="Hyperlink"/>
            <w:rFonts w:ascii="Cambria" w:eastAsia="Cambria" w:hAnsi="Cambria" w:cs="Cambria"/>
            <w:b/>
            <w:bCs/>
            <w:sz w:val="20"/>
            <w:szCs w:val="20"/>
          </w:rPr>
          <w:t>Facebook</w:t>
        </w:r>
      </w:hyperlink>
      <w:r w:rsidRPr="66A4ADCE">
        <w:rPr>
          <w:rFonts w:ascii="Cambria" w:eastAsia="Cambria" w:hAnsi="Cambria" w:cs="Cambria"/>
          <w:b/>
          <w:bCs/>
          <w:color w:val="000000" w:themeColor="text1"/>
          <w:sz w:val="20"/>
          <w:szCs w:val="20"/>
        </w:rPr>
        <w:t xml:space="preserve"> |</w:t>
      </w:r>
      <w:r w:rsidR="7583D1BC" w:rsidRPr="66A4ADCE">
        <w:rPr>
          <w:rFonts w:ascii="Cambria" w:eastAsia="Cambria" w:hAnsi="Cambria" w:cs="Cambria"/>
          <w:b/>
          <w:bCs/>
          <w:color w:val="000000" w:themeColor="text1"/>
          <w:sz w:val="20"/>
          <w:szCs w:val="20"/>
        </w:rPr>
        <w:t xml:space="preserve"> </w:t>
      </w:r>
      <w:hyperlink r:id="rId15">
        <w:r w:rsidR="7583D1BC" w:rsidRPr="66A4ADCE">
          <w:rPr>
            <w:rStyle w:val="Hyperlink"/>
            <w:rFonts w:ascii="Cambria" w:eastAsia="Cambria" w:hAnsi="Cambria" w:cs="Cambria"/>
            <w:b/>
            <w:bCs/>
            <w:sz w:val="20"/>
            <w:szCs w:val="20"/>
          </w:rPr>
          <w:t xml:space="preserve">Instagram </w:t>
        </w:r>
      </w:hyperlink>
      <w:r w:rsidR="7583D1BC" w:rsidRPr="66A4ADCE">
        <w:rPr>
          <w:rFonts w:ascii="Cambria" w:eastAsia="Cambria" w:hAnsi="Cambria" w:cs="Cambria"/>
          <w:b/>
          <w:bCs/>
          <w:color w:val="000000" w:themeColor="text1"/>
          <w:sz w:val="20"/>
          <w:szCs w:val="20"/>
        </w:rPr>
        <w:t>|</w:t>
      </w:r>
      <w:r w:rsidRPr="66A4ADCE">
        <w:rPr>
          <w:rFonts w:ascii="Cambria" w:eastAsia="Cambria" w:hAnsi="Cambria" w:cs="Cambria"/>
          <w:b/>
          <w:bCs/>
          <w:color w:val="000000" w:themeColor="text1"/>
          <w:sz w:val="20"/>
          <w:szCs w:val="20"/>
        </w:rPr>
        <w:t xml:space="preserve"> </w:t>
      </w:r>
      <w:hyperlink r:id="rId16">
        <w:r w:rsidRPr="66A4ADCE">
          <w:rPr>
            <w:rStyle w:val="Hyperlink"/>
            <w:rFonts w:ascii="Cambria" w:eastAsia="Cambria" w:hAnsi="Cambria" w:cs="Cambria"/>
            <w:b/>
            <w:bCs/>
            <w:sz w:val="20"/>
            <w:szCs w:val="20"/>
          </w:rPr>
          <w:t>Spotify</w:t>
        </w:r>
      </w:hyperlink>
      <w:r w:rsidRPr="66A4ADCE">
        <w:rPr>
          <w:rFonts w:ascii="Cambria" w:eastAsia="Cambria" w:hAnsi="Cambria" w:cs="Cambria"/>
          <w:b/>
          <w:bCs/>
          <w:color w:val="000000" w:themeColor="text1"/>
          <w:sz w:val="20"/>
          <w:szCs w:val="20"/>
        </w:rPr>
        <w:t xml:space="preserve"> </w:t>
      </w:r>
    </w:p>
    <w:p w14:paraId="41E7E75B" w14:textId="17C612A8" w:rsidR="6B6DA377" w:rsidRDefault="00936139" w:rsidP="66A4ADCE">
      <w:pPr>
        <w:jc w:val="center"/>
        <w:rPr>
          <w:rFonts w:ascii="Cambria" w:eastAsia="Cambria" w:hAnsi="Cambria" w:cs="Cambria"/>
          <w:color w:val="0000FF"/>
        </w:rPr>
      </w:pPr>
      <w:hyperlink r:id="rId17">
        <w:r w:rsidR="6B6DA377" w:rsidRPr="66A4ADCE">
          <w:rPr>
            <w:rStyle w:val="Hyperlink"/>
            <w:rFonts w:ascii="Cambria" w:eastAsia="Cambria" w:hAnsi="Cambria" w:cs="Cambria"/>
            <w:b/>
            <w:bCs/>
          </w:rPr>
          <w:t>www.wizpro.com</w:t>
        </w:r>
      </w:hyperlink>
    </w:p>
    <w:p w14:paraId="047F6F23" w14:textId="397D1366" w:rsidR="66A4ADCE" w:rsidRDefault="66A4ADCE" w:rsidP="66A4ADCE"/>
    <w:p w14:paraId="6EF582CB" w14:textId="77777777" w:rsidR="009D4764" w:rsidRPr="00E95B4F" w:rsidRDefault="00990897" w:rsidP="00E95B4F">
      <w:pPr>
        <w:pBdr>
          <w:between w:val="single" w:sz="4" w:space="1" w:color="auto"/>
        </w:pBdr>
        <w:autoSpaceDE w:val="0"/>
        <w:autoSpaceDN w:val="0"/>
        <w:rPr>
          <w:rFonts w:ascii="Cambria" w:hAnsi="Cambria"/>
        </w:rPr>
      </w:pPr>
      <w:r>
        <w:rPr>
          <w:noProof/>
          <w:lang w:eastAsia="de-DE"/>
        </w:rPr>
        <w:drawing>
          <wp:anchor distT="0" distB="0" distL="114300" distR="114300" simplePos="0" relativeHeight="251657216" behindDoc="1" locked="0" layoutInCell="1" allowOverlap="1" wp14:anchorId="58F99490" wp14:editId="79C53A8A">
            <wp:simplePos x="0" y="0"/>
            <wp:positionH relativeFrom="margin">
              <wp:posOffset>1624330</wp:posOffset>
            </wp:positionH>
            <wp:positionV relativeFrom="margin">
              <wp:posOffset>7968615</wp:posOffset>
            </wp:positionV>
            <wp:extent cx="2484120" cy="1131570"/>
            <wp:effectExtent l="0" t="0" r="0" b="0"/>
            <wp:wrapNone/>
            <wp:docPr id="6"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P-Logo_mitAdresse_RGB">
                      <a:hlinkClick r:id="rId8"/>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139">
        <w:rPr>
          <w:rFonts w:ascii="Cambria" w:hAnsi="Cambria"/>
        </w:rPr>
        <w:pict w14:anchorId="1E63C55C">
          <v:rect id="_x0000_i1028" style="width:453.5pt;height:1pt" o:hralign="center" o:hrstd="t" o:hrnoshade="t" o:hr="t" fillcolor="#008bac" stroked="f"/>
        </w:pict>
      </w:r>
    </w:p>
    <w:sectPr w:rsidR="009D4764" w:rsidRPr="00E95B4F"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914D" w14:textId="77777777" w:rsidR="00936139" w:rsidRDefault="00936139" w:rsidP="006C61BB">
      <w:pPr>
        <w:spacing w:after="0" w:line="240" w:lineRule="auto"/>
      </w:pPr>
      <w:r>
        <w:separator/>
      </w:r>
    </w:p>
  </w:endnote>
  <w:endnote w:type="continuationSeparator" w:id="0">
    <w:p w14:paraId="08FDFE09" w14:textId="77777777" w:rsidR="00936139" w:rsidRDefault="0093613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1053"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D531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D531C">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9DBF"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D531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D531C">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E8D0" w14:textId="77777777" w:rsidR="00936139" w:rsidRDefault="00936139" w:rsidP="006C61BB">
      <w:pPr>
        <w:spacing w:after="0" w:line="240" w:lineRule="auto"/>
      </w:pPr>
      <w:r>
        <w:separator/>
      </w:r>
    </w:p>
  </w:footnote>
  <w:footnote w:type="continuationSeparator" w:id="0">
    <w:p w14:paraId="7CEDFAC0" w14:textId="77777777" w:rsidR="00936139" w:rsidRDefault="00936139"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FE4B" w14:textId="77777777" w:rsidR="006C330A" w:rsidRDefault="00990897" w:rsidP="006C330A">
    <w:pPr>
      <w:pStyle w:val="Kopfzeile"/>
      <w:jc w:val="right"/>
    </w:pPr>
    <w:r w:rsidRPr="00E94736">
      <w:rPr>
        <w:noProof/>
        <w:lang w:eastAsia="de-DE"/>
      </w:rPr>
      <w:drawing>
        <wp:inline distT="0" distB="0" distL="0" distR="0" wp14:anchorId="1CBF565E" wp14:editId="73612538">
          <wp:extent cx="541020" cy="533400"/>
          <wp:effectExtent l="0" t="0" r="0" b="0"/>
          <wp:docPr id="5"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P-Logo2_RG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33400"/>
                  </a:xfrm>
                  <a:prstGeom prst="rect">
                    <a:avLst/>
                  </a:prstGeom>
                  <a:noFill/>
                  <a:ln>
                    <a:noFill/>
                  </a:ln>
                </pic:spPr>
              </pic:pic>
            </a:graphicData>
          </a:graphic>
        </wp:inline>
      </w:drawing>
    </w:r>
  </w:p>
  <w:p w14:paraId="3EBC7836" w14:textId="77777777" w:rsidR="006C330A" w:rsidRDefault="006C330A" w:rsidP="006C330A">
    <w:pPr>
      <w:pStyle w:val="Kopfzeile"/>
      <w:jc w:val="right"/>
    </w:pPr>
  </w:p>
  <w:p w14:paraId="5F5C77EC"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2566"/>
    <w:rsid w:val="00004696"/>
    <w:rsid w:val="000124F2"/>
    <w:rsid w:val="0001383B"/>
    <w:rsid w:val="000163EC"/>
    <w:rsid w:val="0002179C"/>
    <w:rsid w:val="00023AFA"/>
    <w:rsid w:val="000253A9"/>
    <w:rsid w:val="00033947"/>
    <w:rsid w:val="00037DC3"/>
    <w:rsid w:val="00045589"/>
    <w:rsid w:val="0005166C"/>
    <w:rsid w:val="00053689"/>
    <w:rsid w:val="00061D43"/>
    <w:rsid w:val="00062E7D"/>
    <w:rsid w:val="00070C4B"/>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14FE1"/>
    <w:rsid w:val="001220C4"/>
    <w:rsid w:val="0012792E"/>
    <w:rsid w:val="0013125B"/>
    <w:rsid w:val="00137A75"/>
    <w:rsid w:val="0014703B"/>
    <w:rsid w:val="001470A4"/>
    <w:rsid w:val="00165A62"/>
    <w:rsid w:val="00166984"/>
    <w:rsid w:val="001714DC"/>
    <w:rsid w:val="001750A9"/>
    <w:rsid w:val="00175CC4"/>
    <w:rsid w:val="001848F8"/>
    <w:rsid w:val="001906F7"/>
    <w:rsid w:val="00193898"/>
    <w:rsid w:val="0019395D"/>
    <w:rsid w:val="00197131"/>
    <w:rsid w:val="001A7B6D"/>
    <w:rsid w:val="001B2609"/>
    <w:rsid w:val="001C33EB"/>
    <w:rsid w:val="001C5A6B"/>
    <w:rsid w:val="001C7C85"/>
    <w:rsid w:val="001D3EE8"/>
    <w:rsid w:val="001E26BD"/>
    <w:rsid w:val="001F7198"/>
    <w:rsid w:val="00200B90"/>
    <w:rsid w:val="002027C2"/>
    <w:rsid w:val="00210407"/>
    <w:rsid w:val="00211FFE"/>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82A9A"/>
    <w:rsid w:val="002862CE"/>
    <w:rsid w:val="002917F9"/>
    <w:rsid w:val="00293E75"/>
    <w:rsid w:val="002A4BC9"/>
    <w:rsid w:val="002C4A57"/>
    <w:rsid w:val="002C50E9"/>
    <w:rsid w:val="002C6B87"/>
    <w:rsid w:val="002D0150"/>
    <w:rsid w:val="002E5A2B"/>
    <w:rsid w:val="002E624F"/>
    <w:rsid w:val="002E7435"/>
    <w:rsid w:val="002E74E3"/>
    <w:rsid w:val="002F0510"/>
    <w:rsid w:val="002F1603"/>
    <w:rsid w:val="002F4386"/>
    <w:rsid w:val="0030165A"/>
    <w:rsid w:val="003053E8"/>
    <w:rsid w:val="00316ED2"/>
    <w:rsid w:val="003178E9"/>
    <w:rsid w:val="00322EC9"/>
    <w:rsid w:val="003255E7"/>
    <w:rsid w:val="003470CE"/>
    <w:rsid w:val="00355ADC"/>
    <w:rsid w:val="00360879"/>
    <w:rsid w:val="00361DE6"/>
    <w:rsid w:val="00365BB6"/>
    <w:rsid w:val="003707F2"/>
    <w:rsid w:val="00372212"/>
    <w:rsid w:val="00372C01"/>
    <w:rsid w:val="00382C66"/>
    <w:rsid w:val="00387F90"/>
    <w:rsid w:val="00390EC9"/>
    <w:rsid w:val="00391921"/>
    <w:rsid w:val="00396EC2"/>
    <w:rsid w:val="003A2787"/>
    <w:rsid w:val="003A4F15"/>
    <w:rsid w:val="003B4FB0"/>
    <w:rsid w:val="003B775B"/>
    <w:rsid w:val="003C08CD"/>
    <w:rsid w:val="003D3B68"/>
    <w:rsid w:val="003D7C7E"/>
    <w:rsid w:val="003E088D"/>
    <w:rsid w:val="003E25C8"/>
    <w:rsid w:val="003E32B3"/>
    <w:rsid w:val="003E70E3"/>
    <w:rsid w:val="003E795E"/>
    <w:rsid w:val="003F2A4E"/>
    <w:rsid w:val="003F3648"/>
    <w:rsid w:val="003F51C4"/>
    <w:rsid w:val="003F72B1"/>
    <w:rsid w:val="00400FEC"/>
    <w:rsid w:val="00404C39"/>
    <w:rsid w:val="00405644"/>
    <w:rsid w:val="004057EC"/>
    <w:rsid w:val="0040595F"/>
    <w:rsid w:val="00411CF7"/>
    <w:rsid w:val="00415885"/>
    <w:rsid w:val="00417051"/>
    <w:rsid w:val="004247F2"/>
    <w:rsid w:val="004256BD"/>
    <w:rsid w:val="00430DBD"/>
    <w:rsid w:val="004366F9"/>
    <w:rsid w:val="0043753D"/>
    <w:rsid w:val="0045769D"/>
    <w:rsid w:val="00465D9F"/>
    <w:rsid w:val="004675FD"/>
    <w:rsid w:val="00467C95"/>
    <w:rsid w:val="00467EBE"/>
    <w:rsid w:val="00485598"/>
    <w:rsid w:val="00485861"/>
    <w:rsid w:val="004A03AD"/>
    <w:rsid w:val="004A04A0"/>
    <w:rsid w:val="004A182F"/>
    <w:rsid w:val="004A4883"/>
    <w:rsid w:val="004A6553"/>
    <w:rsid w:val="004B0F42"/>
    <w:rsid w:val="004C1C6F"/>
    <w:rsid w:val="004C2A1C"/>
    <w:rsid w:val="004C618F"/>
    <w:rsid w:val="004C7BF7"/>
    <w:rsid w:val="004D353F"/>
    <w:rsid w:val="004D531C"/>
    <w:rsid w:val="004D5892"/>
    <w:rsid w:val="004D7E28"/>
    <w:rsid w:val="004E7CD4"/>
    <w:rsid w:val="004F0DC9"/>
    <w:rsid w:val="004F7849"/>
    <w:rsid w:val="00501F93"/>
    <w:rsid w:val="0051576D"/>
    <w:rsid w:val="005159BE"/>
    <w:rsid w:val="00515CB9"/>
    <w:rsid w:val="00516894"/>
    <w:rsid w:val="00537BA0"/>
    <w:rsid w:val="00547857"/>
    <w:rsid w:val="00553D64"/>
    <w:rsid w:val="00555DF4"/>
    <w:rsid w:val="005720BC"/>
    <w:rsid w:val="00575AB3"/>
    <w:rsid w:val="0059106E"/>
    <w:rsid w:val="0059286E"/>
    <w:rsid w:val="00592A2E"/>
    <w:rsid w:val="00594CBE"/>
    <w:rsid w:val="005A3E21"/>
    <w:rsid w:val="005A5C48"/>
    <w:rsid w:val="005B1B94"/>
    <w:rsid w:val="005B249D"/>
    <w:rsid w:val="005B5D3E"/>
    <w:rsid w:val="005C704D"/>
    <w:rsid w:val="005D0E70"/>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319A4"/>
    <w:rsid w:val="00640A7D"/>
    <w:rsid w:val="00640DA2"/>
    <w:rsid w:val="006433AC"/>
    <w:rsid w:val="00651A9D"/>
    <w:rsid w:val="006554C0"/>
    <w:rsid w:val="006557F7"/>
    <w:rsid w:val="00667A00"/>
    <w:rsid w:val="0067625A"/>
    <w:rsid w:val="0067756C"/>
    <w:rsid w:val="00677BC8"/>
    <w:rsid w:val="006851F7"/>
    <w:rsid w:val="0068641B"/>
    <w:rsid w:val="0069366F"/>
    <w:rsid w:val="00693FAF"/>
    <w:rsid w:val="006A2814"/>
    <w:rsid w:val="006A4DEA"/>
    <w:rsid w:val="006A5F09"/>
    <w:rsid w:val="006A7550"/>
    <w:rsid w:val="006B1325"/>
    <w:rsid w:val="006B1C55"/>
    <w:rsid w:val="006B3CE9"/>
    <w:rsid w:val="006C052F"/>
    <w:rsid w:val="006C1E62"/>
    <w:rsid w:val="006C330A"/>
    <w:rsid w:val="006C61BB"/>
    <w:rsid w:val="006E5AD6"/>
    <w:rsid w:val="006F37CE"/>
    <w:rsid w:val="00700DA1"/>
    <w:rsid w:val="00704C0E"/>
    <w:rsid w:val="00705BA7"/>
    <w:rsid w:val="0071068D"/>
    <w:rsid w:val="00712C7A"/>
    <w:rsid w:val="007170EC"/>
    <w:rsid w:val="007236B2"/>
    <w:rsid w:val="007238B7"/>
    <w:rsid w:val="00724747"/>
    <w:rsid w:val="007311E4"/>
    <w:rsid w:val="00732DC7"/>
    <w:rsid w:val="00752AEB"/>
    <w:rsid w:val="00762EBA"/>
    <w:rsid w:val="007703E7"/>
    <w:rsid w:val="0077112C"/>
    <w:rsid w:val="00773D9B"/>
    <w:rsid w:val="007774C7"/>
    <w:rsid w:val="00785015"/>
    <w:rsid w:val="00785CDA"/>
    <w:rsid w:val="0079445B"/>
    <w:rsid w:val="007A2FE9"/>
    <w:rsid w:val="007A65B8"/>
    <w:rsid w:val="007A6EE6"/>
    <w:rsid w:val="007B089B"/>
    <w:rsid w:val="007B689C"/>
    <w:rsid w:val="007D5125"/>
    <w:rsid w:val="007D7977"/>
    <w:rsid w:val="007E0040"/>
    <w:rsid w:val="007F0C09"/>
    <w:rsid w:val="007F4242"/>
    <w:rsid w:val="007F50C4"/>
    <w:rsid w:val="00806BA1"/>
    <w:rsid w:val="008075DA"/>
    <w:rsid w:val="00807B23"/>
    <w:rsid w:val="00810715"/>
    <w:rsid w:val="00811FD9"/>
    <w:rsid w:val="008133C9"/>
    <w:rsid w:val="00815B33"/>
    <w:rsid w:val="008254FB"/>
    <w:rsid w:val="008272CC"/>
    <w:rsid w:val="0083406A"/>
    <w:rsid w:val="00836187"/>
    <w:rsid w:val="00836B1F"/>
    <w:rsid w:val="00843BA5"/>
    <w:rsid w:val="00846EA4"/>
    <w:rsid w:val="00847D47"/>
    <w:rsid w:val="00870B14"/>
    <w:rsid w:val="008768CD"/>
    <w:rsid w:val="00877AE0"/>
    <w:rsid w:val="00881E14"/>
    <w:rsid w:val="00882256"/>
    <w:rsid w:val="00885324"/>
    <w:rsid w:val="00890A5C"/>
    <w:rsid w:val="00891087"/>
    <w:rsid w:val="00895282"/>
    <w:rsid w:val="0089635A"/>
    <w:rsid w:val="0089753F"/>
    <w:rsid w:val="008A4611"/>
    <w:rsid w:val="008A73CB"/>
    <w:rsid w:val="008B118A"/>
    <w:rsid w:val="008B306E"/>
    <w:rsid w:val="008C1286"/>
    <w:rsid w:val="008C7580"/>
    <w:rsid w:val="008D1B72"/>
    <w:rsid w:val="008D217A"/>
    <w:rsid w:val="008D2D2C"/>
    <w:rsid w:val="008D5187"/>
    <w:rsid w:val="008F0D06"/>
    <w:rsid w:val="00901358"/>
    <w:rsid w:val="00902562"/>
    <w:rsid w:val="00904595"/>
    <w:rsid w:val="00906567"/>
    <w:rsid w:val="00906C89"/>
    <w:rsid w:val="0090755C"/>
    <w:rsid w:val="009217AC"/>
    <w:rsid w:val="009241FA"/>
    <w:rsid w:val="00930E06"/>
    <w:rsid w:val="00935010"/>
    <w:rsid w:val="00936139"/>
    <w:rsid w:val="00956EF6"/>
    <w:rsid w:val="00976097"/>
    <w:rsid w:val="00981189"/>
    <w:rsid w:val="00986488"/>
    <w:rsid w:val="00990897"/>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17831"/>
    <w:rsid w:val="00A22641"/>
    <w:rsid w:val="00A321C3"/>
    <w:rsid w:val="00A42FF0"/>
    <w:rsid w:val="00A50E06"/>
    <w:rsid w:val="00A520BA"/>
    <w:rsid w:val="00A53255"/>
    <w:rsid w:val="00A53579"/>
    <w:rsid w:val="00A56527"/>
    <w:rsid w:val="00A5699E"/>
    <w:rsid w:val="00A635DF"/>
    <w:rsid w:val="00A72C25"/>
    <w:rsid w:val="00A80CED"/>
    <w:rsid w:val="00AA6CF6"/>
    <w:rsid w:val="00AA72D8"/>
    <w:rsid w:val="00AA7516"/>
    <w:rsid w:val="00AB0256"/>
    <w:rsid w:val="00AB463E"/>
    <w:rsid w:val="00AC2D0B"/>
    <w:rsid w:val="00AD1209"/>
    <w:rsid w:val="00AD1F0A"/>
    <w:rsid w:val="00AD28B2"/>
    <w:rsid w:val="00AE04A0"/>
    <w:rsid w:val="00AE265B"/>
    <w:rsid w:val="00AE5F1E"/>
    <w:rsid w:val="00AE61CA"/>
    <w:rsid w:val="00AE62E3"/>
    <w:rsid w:val="00AF05CB"/>
    <w:rsid w:val="00B01350"/>
    <w:rsid w:val="00B06E2F"/>
    <w:rsid w:val="00B17BEE"/>
    <w:rsid w:val="00B232F1"/>
    <w:rsid w:val="00B26755"/>
    <w:rsid w:val="00B27D12"/>
    <w:rsid w:val="00B33FA6"/>
    <w:rsid w:val="00B35C23"/>
    <w:rsid w:val="00B46513"/>
    <w:rsid w:val="00B51807"/>
    <w:rsid w:val="00B60DB0"/>
    <w:rsid w:val="00B616B7"/>
    <w:rsid w:val="00B66F8F"/>
    <w:rsid w:val="00B6785A"/>
    <w:rsid w:val="00B7316A"/>
    <w:rsid w:val="00B74B88"/>
    <w:rsid w:val="00B773D0"/>
    <w:rsid w:val="00B92F96"/>
    <w:rsid w:val="00B9643A"/>
    <w:rsid w:val="00BB3C54"/>
    <w:rsid w:val="00BB57A4"/>
    <w:rsid w:val="00BC0AF4"/>
    <w:rsid w:val="00BC6FA1"/>
    <w:rsid w:val="00BC7323"/>
    <w:rsid w:val="00BD3171"/>
    <w:rsid w:val="00BD428D"/>
    <w:rsid w:val="00BE6BEC"/>
    <w:rsid w:val="00BF1034"/>
    <w:rsid w:val="00BF6F76"/>
    <w:rsid w:val="00BF74C7"/>
    <w:rsid w:val="00BF7DB0"/>
    <w:rsid w:val="00C12969"/>
    <w:rsid w:val="00C131BF"/>
    <w:rsid w:val="00C17E28"/>
    <w:rsid w:val="00C3103C"/>
    <w:rsid w:val="00C34F93"/>
    <w:rsid w:val="00C46593"/>
    <w:rsid w:val="00C522E9"/>
    <w:rsid w:val="00C60794"/>
    <w:rsid w:val="00C610FE"/>
    <w:rsid w:val="00C70878"/>
    <w:rsid w:val="00C753BE"/>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4AF8"/>
    <w:rsid w:val="00D15325"/>
    <w:rsid w:val="00D208E8"/>
    <w:rsid w:val="00D23A5A"/>
    <w:rsid w:val="00D25140"/>
    <w:rsid w:val="00D31F4A"/>
    <w:rsid w:val="00D36FB2"/>
    <w:rsid w:val="00D372B9"/>
    <w:rsid w:val="00D47A15"/>
    <w:rsid w:val="00D51163"/>
    <w:rsid w:val="00D67265"/>
    <w:rsid w:val="00D74E57"/>
    <w:rsid w:val="00D80398"/>
    <w:rsid w:val="00D86120"/>
    <w:rsid w:val="00D903DF"/>
    <w:rsid w:val="00D924BA"/>
    <w:rsid w:val="00D97A73"/>
    <w:rsid w:val="00DA58DB"/>
    <w:rsid w:val="00DB0FFB"/>
    <w:rsid w:val="00DB3F45"/>
    <w:rsid w:val="00DC1CAE"/>
    <w:rsid w:val="00DC2E02"/>
    <w:rsid w:val="00DD233C"/>
    <w:rsid w:val="00DD3C41"/>
    <w:rsid w:val="00DD3F18"/>
    <w:rsid w:val="00DD46F0"/>
    <w:rsid w:val="00DE083B"/>
    <w:rsid w:val="00DE1EBB"/>
    <w:rsid w:val="00DF74EE"/>
    <w:rsid w:val="00DF7AFC"/>
    <w:rsid w:val="00E06207"/>
    <w:rsid w:val="00E1298E"/>
    <w:rsid w:val="00E12DC2"/>
    <w:rsid w:val="00E154D8"/>
    <w:rsid w:val="00E15727"/>
    <w:rsid w:val="00E1615D"/>
    <w:rsid w:val="00E20A18"/>
    <w:rsid w:val="00E27FE5"/>
    <w:rsid w:val="00E32DA4"/>
    <w:rsid w:val="00E33906"/>
    <w:rsid w:val="00E3488E"/>
    <w:rsid w:val="00E34D7A"/>
    <w:rsid w:val="00E35FEF"/>
    <w:rsid w:val="00E409D3"/>
    <w:rsid w:val="00E46BBA"/>
    <w:rsid w:val="00E61161"/>
    <w:rsid w:val="00E65A5F"/>
    <w:rsid w:val="00E65E17"/>
    <w:rsid w:val="00E67D73"/>
    <w:rsid w:val="00E7000B"/>
    <w:rsid w:val="00E70119"/>
    <w:rsid w:val="00E70A7C"/>
    <w:rsid w:val="00E73485"/>
    <w:rsid w:val="00E7383B"/>
    <w:rsid w:val="00E76C3E"/>
    <w:rsid w:val="00E77CBC"/>
    <w:rsid w:val="00E9193E"/>
    <w:rsid w:val="00E928CD"/>
    <w:rsid w:val="00E9372C"/>
    <w:rsid w:val="00E95B4F"/>
    <w:rsid w:val="00E9686F"/>
    <w:rsid w:val="00E977F4"/>
    <w:rsid w:val="00EA2373"/>
    <w:rsid w:val="00EA3E70"/>
    <w:rsid w:val="00EA58EF"/>
    <w:rsid w:val="00EB07D1"/>
    <w:rsid w:val="00EB215C"/>
    <w:rsid w:val="00EB3EEB"/>
    <w:rsid w:val="00EB507A"/>
    <w:rsid w:val="00EB6191"/>
    <w:rsid w:val="00EB77CA"/>
    <w:rsid w:val="00EC6C54"/>
    <w:rsid w:val="00ED0419"/>
    <w:rsid w:val="00ED1C16"/>
    <w:rsid w:val="00EF20C8"/>
    <w:rsid w:val="00EF57FC"/>
    <w:rsid w:val="00EF5B27"/>
    <w:rsid w:val="00EF7262"/>
    <w:rsid w:val="00F05C94"/>
    <w:rsid w:val="00F06A1C"/>
    <w:rsid w:val="00F07170"/>
    <w:rsid w:val="00F072F9"/>
    <w:rsid w:val="00F16C2D"/>
    <w:rsid w:val="00F21471"/>
    <w:rsid w:val="00F30E24"/>
    <w:rsid w:val="00F426F0"/>
    <w:rsid w:val="00F44A66"/>
    <w:rsid w:val="00F46165"/>
    <w:rsid w:val="00F5526B"/>
    <w:rsid w:val="00F56412"/>
    <w:rsid w:val="00F57D08"/>
    <w:rsid w:val="00F600DF"/>
    <w:rsid w:val="00F65C44"/>
    <w:rsid w:val="00F72A50"/>
    <w:rsid w:val="00F737D9"/>
    <w:rsid w:val="00F77A9A"/>
    <w:rsid w:val="00F83E63"/>
    <w:rsid w:val="00F93405"/>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 w:val="0181D5BA"/>
    <w:rsid w:val="0572F39C"/>
    <w:rsid w:val="077A7450"/>
    <w:rsid w:val="09EC533F"/>
    <w:rsid w:val="13188FDB"/>
    <w:rsid w:val="17B078EC"/>
    <w:rsid w:val="196BE40E"/>
    <w:rsid w:val="1C98818E"/>
    <w:rsid w:val="1CCB5159"/>
    <w:rsid w:val="1E1FBA70"/>
    <w:rsid w:val="2611A3F8"/>
    <w:rsid w:val="301FC57E"/>
    <w:rsid w:val="30F5811E"/>
    <w:rsid w:val="30FC8849"/>
    <w:rsid w:val="33008929"/>
    <w:rsid w:val="33B2BDE6"/>
    <w:rsid w:val="3436F008"/>
    <w:rsid w:val="3454BF1F"/>
    <w:rsid w:val="34A5D5DD"/>
    <w:rsid w:val="357FBA54"/>
    <w:rsid w:val="364BFFBB"/>
    <w:rsid w:val="398769B4"/>
    <w:rsid w:val="3B8C50E6"/>
    <w:rsid w:val="3D6B7B42"/>
    <w:rsid w:val="3FBD6F31"/>
    <w:rsid w:val="40CCBBDF"/>
    <w:rsid w:val="4293125E"/>
    <w:rsid w:val="453EE80E"/>
    <w:rsid w:val="4557DF66"/>
    <w:rsid w:val="456F5424"/>
    <w:rsid w:val="45DE1CCE"/>
    <w:rsid w:val="4637FE59"/>
    <w:rsid w:val="4C08ABC0"/>
    <w:rsid w:val="4F8EB0EE"/>
    <w:rsid w:val="500D9A12"/>
    <w:rsid w:val="5C1E0522"/>
    <w:rsid w:val="5DF31056"/>
    <w:rsid w:val="60356C4A"/>
    <w:rsid w:val="66A4ADCE"/>
    <w:rsid w:val="6867E494"/>
    <w:rsid w:val="6B6DA377"/>
    <w:rsid w:val="74C5FD3A"/>
    <w:rsid w:val="7583D1BC"/>
    <w:rsid w:val="75F99BCD"/>
    <w:rsid w:val="783A0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A0C64"/>
  <w14:defaultImageDpi w14:val="300"/>
  <w15:docId w15:val="{F7AE7626-9D58-4661-9589-42AD630F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Cambria" w:eastAsia="Times New Roman" w:hAnsi="Cambria"/>
      <w:color w:val="365F91"/>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uiPriority w:val="99"/>
    <w:semiHidden/>
    <w:unhideWhenUsed/>
    <w:rsid w:val="00217A2F"/>
    <w:rPr>
      <w:color w:val="800080"/>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262965"/>
    <w:rPr>
      <w:b/>
      <w:bCs/>
    </w:rPr>
  </w:style>
  <w:style w:type="character" w:styleId="Hervorhebung">
    <w:name w:val="Emphasis"/>
    <w:uiPriority w:val="20"/>
    <w:qFormat/>
    <w:rsid w:val="00262965"/>
    <w:rPr>
      <w:i/>
      <w:iCs/>
    </w:rPr>
  </w:style>
  <w:style w:type="paragraph" w:customStyle="1" w:styleId="Default">
    <w:name w:val="Default"/>
    <w:rsid w:val="001D3EE8"/>
    <w:pPr>
      <w:autoSpaceDE w:val="0"/>
      <w:autoSpaceDN w:val="0"/>
      <w:adjustRightInd w:val="0"/>
    </w:pPr>
    <w:rPr>
      <w:rFonts w:ascii="Arial" w:eastAsia="Times New Roman" w:hAnsi="Arial" w:cs="Arial"/>
      <w:color w:val="000000"/>
      <w:sz w:val="24"/>
      <w:szCs w:val="24"/>
    </w:rPr>
  </w:style>
  <w:style w:type="character" w:customStyle="1" w:styleId="berschrift1Zchn">
    <w:name w:val="Überschrift 1 Zchn"/>
    <w:link w:val="berschrift1"/>
    <w:uiPriority w:val="9"/>
    <w:rsid w:val="0005166C"/>
    <w:rPr>
      <w:rFonts w:ascii="Cambria" w:eastAsia="Times New Roman" w:hAnsi="Cambria" w:cs="Times New Roman"/>
      <w:color w:val="365F91"/>
      <w:sz w:val="32"/>
      <w:szCs w:val="32"/>
      <w:lang w:eastAsia="en-US"/>
    </w:rPr>
  </w:style>
  <w:style w:type="character" w:customStyle="1" w:styleId="berschrift2Zchn">
    <w:name w:val="Überschrift 2 Zchn"/>
    <w:link w:val="berschrift2"/>
    <w:uiPriority w:val="9"/>
    <w:rsid w:val="0005166C"/>
    <w:rPr>
      <w:rFonts w:ascii="Cambria" w:eastAsia="Times New Roman" w:hAnsi="Cambria" w:cs="Times New Roman"/>
      <w:color w:val="365F91"/>
      <w:sz w:val="26"/>
      <w:szCs w:val="26"/>
      <w:lang w:eastAsia="en-US"/>
    </w:rPr>
  </w:style>
  <w:style w:type="character" w:customStyle="1" w:styleId="berschrift3Zchn">
    <w:name w:val="Überschrift 3 Zchn"/>
    <w:link w:val="berschrift3"/>
    <w:uiPriority w:val="9"/>
    <w:rsid w:val="0005166C"/>
    <w:rPr>
      <w:rFonts w:ascii="Cambria" w:eastAsia="Times New Roman" w:hAnsi="Cambria" w:cs="Times New Roman"/>
      <w:color w:val="243F6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893499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647103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56876154">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3610265">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1488215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42257557">
      <w:bodyDiv w:val="1"/>
      <w:marLeft w:val="0"/>
      <w:marRight w:val="0"/>
      <w:marTop w:val="0"/>
      <w:marBottom w:val="0"/>
      <w:divBdr>
        <w:top w:val="none" w:sz="0" w:space="0" w:color="auto"/>
        <w:left w:val="none" w:sz="0" w:space="0" w:color="auto"/>
        <w:bottom w:val="none" w:sz="0" w:space="0" w:color="auto"/>
        <w:right w:val="none" w:sz="0" w:space="0" w:color="auto"/>
      </w:divBdr>
    </w:div>
    <w:div w:id="1293443256">
      <w:bodyDiv w:val="1"/>
      <w:marLeft w:val="0"/>
      <w:marRight w:val="0"/>
      <w:marTop w:val="0"/>
      <w:marBottom w:val="0"/>
      <w:divBdr>
        <w:top w:val="none" w:sz="0" w:space="0" w:color="auto"/>
        <w:left w:val="none" w:sz="0" w:space="0" w:color="auto"/>
        <w:bottom w:val="none" w:sz="0" w:space="0" w:color="auto"/>
        <w:right w:val="none" w:sz="0" w:space="0" w:color="auto"/>
      </w:divBdr>
    </w:div>
    <w:div w:id="1319726521">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86624608">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thebroslandreth.com/"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yticket.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s://open.spotify.com/artist/7aW0i5ASfG998fHzkNDniL?si=FQAOcjQaTkeUbxrX2ONKLw&amp;nd=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5" Type="http://schemas.openxmlformats.org/officeDocument/2006/relationships/webSettings" Target="webSettings.xml"/><Relationship Id="rId15" Type="http://schemas.openxmlformats.org/officeDocument/2006/relationships/hyperlink" Target="https://www.instagram.com/thebroslandreth/" TargetMode="External"/><Relationship Id="rId23" Type="http://schemas.openxmlformats.org/officeDocument/2006/relationships/theme" Target="theme/theme1.xml"/><Relationship Id="rId10" Type="http://schemas.openxmlformats.org/officeDocument/2006/relationships/hyperlink" Target="https://wizpro.com/ariel-pos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facebook.com/thebroslandret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DB821-94A0-4D41-AC97-8024306C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5346</Characters>
  <Application>Microsoft Office Word</Application>
  <DocSecurity>0</DocSecurity>
  <Lines>44</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10</cp:revision>
  <cp:lastPrinted>2015-12-04T10:56:00Z</cp:lastPrinted>
  <dcterms:created xsi:type="dcterms:W3CDTF">2019-07-29T09:03:00Z</dcterms:created>
  <dcterms:modified xsi:type="dcterms:W3CDTF">2021-05-27T09:12:00Z</dcterms:modified>
</cp:coreProperties>
</file>