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750C" w14:textId="04630674" w:rsidR="003B775B" w:rsidRPr="00C37DBE" w:rsidRDefault="009D4E9E" w:rsidP="00C37DBE">
      <w:pPr>
        <w:spacing w:after="0"/>
        <w:rPr>
          <w:rFonts w:ascii="Cambria" w:hAnsi="Cambria"/>
          <w:b/>
        </w:rPr>
      </w:pPr>
      <w:r w:rsidRPr="00C37DBE">
        <w:rPr>
          <w:rFonts w:ascii="Cambria" w:hAnsi="Cambria"/>
          <w:noProof/>
          <w:lang w:eastAsia="de-DE"/>
        </w:rPr>
        <w:drawing>
          <wp:anchor distT="0" distB="0" distL="114300" distR="114300" simplePos="0" relativeHeight="251658240" behindDoc="1" locked="0" layoutInCell="1" allowOverlap="1" wp14:anchorId="6BFBAC0D" wp14:editId="5FFDA1CA">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447F1" w14:textId="77777777" w:rsidR="00C7559F" w:rsidRPr="00C37DBE" w:rsidRDefault="00C7559F" w:rsidP="00C37DBE">
      <w:pPr>
        <w:spacing w:after="0"/>
        <w:rPr>
          <w:rFonts w:ascii="Cambria" w:hAnsi="Cambria"/>
          <w:b/>
        </w:rPr>
      </w:pPr>
    </w:p>
    <w:p w14:paraId="63D8C8AF" w14:textId="77777777" w:rsidR="00C7559F" w:rsidRPr="00C37DBE" w:rsidRDefault="00C7559F" w:rsidP="00C37DBE">
      <w:pPr>
        <w:spacing w:after="0"/>
        <w:rPr>
          <w:rFonts w:ascii="Cambria" w:hAnsi="Cambria"/>
          <w:b/>
        </w:rPr>
      </w:pPr>
    </w:p>
    <w:p w14:paraId="0E97BD24" w14:textId="77777777" w:rsidR="00FB45CB" w:rsidRPr="00C37DBE" w:rsidRDefault="00FB45CB" w:rsidP="00C37DBE">
      <w:pPr>
        <w:spacing w:after="0"/>
        <w:rPr>
          <w:rFonts w:ascii="Cambria" w:hAnsi="Cambria"/>
          <w:b/>
        </w:rPr>
      </w:pPr>
    </w:p>
    <w:p w14:paraId="6E3FC034" w14:textId="77777777" w:rsidR="006E5AD6" w:rsidRPr="00C37DBE" w:rsidRDefault="006E5AD6" w:rsidP="00C37DBE">
      <w:pPr>
        <w:spacing w:after="0"/>
        <w:rPr>
          <w:rFonts w:ascii="Cambria" w:hAnsi="Cambria"/>
          <w:b/>
        </w:rPr>
      </w:pPr>
    </w:p>
    <w:p w14:paraId="1EBD7897" w14:textId="77777777" w:rsidR="006E5AD6" w:rsidRPr="00C37DBE" w:rsidRDefault="006E5AD6" w:rsidP="00C37DBE">
      <w:pPr>
        <w:spacing w:after="0"/>
        <w:rPr>
          <w:rFonts w:ascii="Cambria" w:hAnsi="Cambria"/>
          <w:b/>
        </w:rPr>
      </w:pPr>
    </w:p>
    <w:p w14:paraId="44518030" w14:textId="77777777" w:rsidR="007A237B" w:rsidRPr="007A237B" w:rsidRDefault="007A237B" w:rsidP="007A237B">
      <w:pPr>
        <w:spacing w:after="0"/>
        <w:rPr>
          <w:rFonts w:ascii="Cambria" w:hAnsi="Cambria"/>
          <w:b/>
        </w:rPr>
      </w:pPr>
    </w:p>
    <w:p w14:paraId="3C817D51" w14:textId="4EB15D0C" w:rsidR="007A237B" w:rsidRDefault="007A237B" w:rsidP="007A237B">
      <w:pPr>
        <w:spacing w:after="0"/>
        <w:rPr>
          <w:rFonts w:ascii="Cambria" w:hAnsi="Cambria"/>
          <w:b/>
        </w:rPr>
      </w:pPr>
    </w:p>
    <w:p w14:paraId="054B8049" w14:textId="5A86ADD3" w:rsidR="007A237B" w:rsidRDefault="007A237B" w:rsidP="007A237B">
      <w:pPr>
        <w:spacing w:after="0"/>
        <w:rPr>
          <w:rFonts w:ascii="Cambria" w:hAnsi="Cambria"/>
          <w:b/>
        </w:rPr>
      </w:pPr>
    </w:p>
    <w:p w14:paraId="7BC76C76" w14:textId="2C98F1E4" w:rsidR="007A237B" w:rsidRDefault="007A237B" w:rsidP="007A237B">
      <w:pPr>
        <w:spacing w:after="0"/>
        <w:rPr>
          <w:rFonts w:ascii="Cambria" w:hAnsi="Cambria"/>
          <w:b/>
        </w:rPr>
      </w:pPr>
    </w:p>
    <w:p w14:paraId="02847799" w14:textId="77777777" w:rsidR="007A237B" w:rsidRPr="007A237B" w:rsidRDefault="007A237B" w:rsidP="007A237B">
      <w:pPr>
        <w:spacing w:after="0"/>
        <w:rPr>
          <w:rFonts w:ascii="Cambria" w:hAnsi="Cambria"/>
          <w:b/>
        </w:rPr>
      </w:pPr>
    </w:p>
    <w:p w14:paraId="1AB250FD" w14:textId="0FA9D3A7" w:rsidR="0005166C" w:rsidRPr="00B54031" w:rsidRDefault="1DC5D3CB" w:rsidP="559144D4">
      <w:pPr>
        <w:jc w:val="center"/>
        <w:rPr>
          <w:rFonts w:ascii="Cambria" w:hAnsi="Cambria" w:cs="AGaramondPro-Regular"/>
          <w:b/>
          <w:bCs/>
        </w:rPr>
      </w:pPr>
      <w:r w:rsidRPr="559144D4">
        <w:rPr>
          <w:rFonts w:ascii="Cambria" w:hAnsi="Cambria"/>
          <w:b/>
          <w:bCs/>
          <w:noProof/>
          <w:sz w:val="52"/>
          <w:szCs w:val="52"/>
          <w:lang w:eastAsia="de-DE"/>
        </w:rPr>
        <w:t xml:space="preserve">The </w:t>
      </w:r>
      <w:r w:rsidR="14F88A7C" w:rsidRPr="559144D4">
        <w:rPr>
          <w:rFonts w:ascii="Cambria" w:hAnsi="Cambria"/>
          <w:b/>
          <w:bCs/>
          <w:noProof/>
          <w:sz w:val="52"/>
          <w:szCs w:val="52"/>
          <w:lang w:eastAsia="de-DE"/>
        </w:rPr>
        <w:t>Picturebooks</w:t>
      </w:r>
      <w:r w:rsidR="006E5AD6" w:rsidRPr="00C37DBE">
        <w:rPr>
          <w:rFonts w:ascii="Cambria" w:hAnsi="Cambria"/>
          <w:b/>
          <w:spacing w:val="140"/>
          <w:sz w:val="56"/>
          <w:szCs w:val="56"/>
        </w:rPr>
        <w:br/>
      </w:r>
      <w:r w:rsidR="797D0D06" w:rsidRPr="06188B88">
        <w:rPr>
          <w:rFonts w:ascii="Cambria" w:hAnsi="Cambria"/>
          <w:i/>
          <w:iCs/>
          <w:spacing w:val="140"/>
          <w:sz w:val="30"/>
          <w:szCs w:val="30"/>
        </w:rPr>
        <w:t xml:space="preserve">On The Road Again </w:t>
      </w:r>
      <w:r w:rsidR="301339A4" w:rsidRPr="06188B88">
        <w:rPr>
          <w:rFonts w:ascii="Cambria" w:hAnsi="Cambria"/>
          <w:i/>
          <w:iCs/>
          <w:spacing w:val="140"/>
          <w:sz w:val="30"/>
          <w:szCs w:val="30"/>
        </w:rPr>
        <w:t>Tour</w:t>
      </w:r>
      <w:r w:rsidR="65C09832" w:rsidRPr="06188B88">
        <w:rPr>
          <w:rFonts w:ascii="Cambria" w:hAnsi="Cambria"/>
          <w:i/>
          <w:iCs/>
          <w:spacing w:val="140"/>
          <w:sz w:val="30"/>
          <w:szCs w:val="30"/>
        </w:rPr>
        <w:t xml:space="preserve"> 2022</w:t>
      </w:r>
      <w:r w:rsidR="009A542A">
        <w:rPr>
          <w:rFonts w:ascii="Cambria" w:hAnsi="Cambria"/>
        </w:rPr>
        <w:pict w14:anchorId="0F600B9C">
          <v:rect id="_x0000_i1025" style="width:453.5pt;height:1pt" o:hralign="center" o:hrstd="t" o:hrnoshade="t" o:hr="t" fillcolor="#008bac" stroked="f"/>
        </w:pict>
      </w:r>
    </w:p>
    <w:p w14:paraId="1DABAD7F" w14:textId="1D5755E9" w:rsidR="00FC593C" w:rsidRDefault="4AACC0E1" w:rsidP="4AACC0E1">
      <w:pPr>
        <w:autoSpaceDE w:val="0"/>
        <w:autoSpaceDN w:val="0"/>
        <w:adjustRightInd w:val="0"/>
        <w:spacing w:after="0"/>
        <w:jc w:val="center"/>
        <w:rPr>
          <w:rFonts w:ascii="Cambria" w:hAnsi="Cambria"/>
          <w:b/>
          <w:bCs/>
          <w:sz w:val="26"/>
          <w:szCs w:val="26"/>
        </w:rPr>
      </w:pPr>
      <w:r w:rsidRPr="4AACC0E1">
        <w:rPr>
          <w:rFonts w:ascii="Cambria" w:hAnsi="Cambria"/>
          <w:b/>
          <w:bCs/>
          <w:sz w:val="26"/>
          <w:szCs w:val="26"/>
        </w:rPr>
        <w:t>Deutsches Roots-Rock-Duo kündigt Deutschland-Tour für 2022 an.</w:t>
      </w:r>
    </w:p>
    <w:p w14:paraId="785B67F5" w14:textId="39096F41" w:rsidR="00D53E62" w:rsidRPr="001C62DC" w:rsidRDefault="4AACC0E1" w:rsidP="4AACC0E1">
      <w:pPr>
        <w:autoSpaceDE w:val="0"/>
        <w:autoSpaceDN w:val="0"/>
        <w:adjustRightInd w:val="0"/>
        <w:spacing w:after="0"/>
        <w:jc w:val="center"/>
        <w:rPr>
          <w:rFonts w:ascii="Cambria" w:hAnsi="Cambria"/>
          <w:b/>
          <w:bCs/>
          <w:sz w:val="26"/>
          <w:szCs w:val="26"/>
        </w:rPr>
      </w:pPr>
      <w:r w:rsidRPr="4AACC0E1">
        <w:rPr>
          <w:rFonts w:ascii="Cambria" w:hAnsi="Cambria"/>
          <w:b/>
          <w:bCs/>
          <w:sz w:val="26"/>
          <w:szCs w:val="26"/>
        </w:rPr>
        <w:t>Acht Konzerte für März und April 20</w:t>
      </w:r>
      <w:r w:rsidR="00B705AB">
        <w:rPr>
          <w:rFonts w:ascii="Cambria" w:hAnsi="Cambria"/>
          <w:b/>
          <w:bCs/>
          <w:sz w:val="26"/>
          <w:szCs w:val="26"/>
        </w:rPr>
        <w:t>2</w:t>
      </w:r>
      <w:r w:rsidRPr="4AACC0E1">
        <w:rPr>
          <w:rFonts w:ascii="Cambria" w:hAnsi="Cambria"/>
          <w:b/>
          <w:bCs/>
          <w:sz w:val="26"/>
          <w:szCs w:val="26"/>
        </w:rPr>
        <w:t>2 sind bestätigt.</w:t>
      </w:r>
    </w:p>
    <w:p w14:paraId="124E7912" w14:textId="72C08C45" w:rsidR="3A4C1A72" w:rsidRDefault="4AACC0E1" w:rsidP="4AACC0E1">
      <w:pPr>
        <w:spacing w:after="0"/>
        <w:jc w:val="center"/>
        <w:rPr>
          <w:rFonts w:ascii="Cambria" w:hAnsi="Cambria"/>
          <w:b/>
          <w:bCs/>
          <w:sz w:val="26"/>
          <w:szCs w:val="26"/>
        </w:rPr>
      </w:pPr>
      <w:r w:rsidRPr="09547123">
        <w:rPr>
          <w:rFonts w:ascii="Cambria" w:hAnsi="Cambria"/>
          <w:b/>
          <w:bCs/>
          <w:sz w:val="26"/>
          <w:szCs w:val="26"/>
        </w:rPr>
        <w:t xml:space="preserve">Neue Single </w:t>
      </w:r>
      <w:r w:rsidRPr="09547123">
        <w:rPr>
          <w:rFonts w:ascii="Cambria" w:eastAsia="Cambria" w:hAnsi="Cambria" w:cs="Cambria"/>
          <w:b/>
          <w:bCs/>
          <w:sz w:val="26"/>
          <w:szCs w:val="26"/>
        </w:rPr>
        <w:t xml:space="preserve">„Here´s To Magic“ </w:t>
      </w:r>
      <w:r w:rsidRPr="09547123">
        <w:rPr>
          <w:rFonts w:ascii="Cambria" w:hAnsi="Cambria"/>
          <w:b/>
          <w:bCs/>
          <w:sz w:val="26"/>
          <w:szCs w:val="26"/>
        </w:rPr>
        <w:t>im Handel.</w:t>
      </w:r>
    </w:p>
    <w:p w14:paraId="5549265E" w14:textId="33AA15BB" w:rsidR="005A5C48" w:rsidRPr="00B54031" w:rsidRDefault="005F5849" w:rsidP="125B0A3C">
      <w:pPr>
        <w:autoSpaceDE w:val="0"/>
        <w:autoSpaceDN w:val="0"/>
        <w:adjustRightInd w:val="0"/>
        <w:spacing w:after="0"/>
        <w:jc w:val="center"/>
        <w:rPr>
          <w:rFonts w:ascii="Cambria" w:hAnsi="Cambria" w:cs="AGaramondPro-Regular"/>
          <w:b/>
          <w:bCs/>
        </w:rPr>
      </w:pPr>
      <w:r w:rsidRPr="3A4C1A72">
        <w:rPr>
          <w:rFonts w:ascii="Cambria" w:hAnsi="Cambria"/>
          <w:b/>
          <w:bCs/>
          <w:sz w:val="26"/>
          <w:szCs w:val="26"/>
        </w:rPr>
        <w:t>Tickets ab sofort im Vorverkauf erhältlich.</w:t>
      </w:r>
      <w:r w:rsidR="009A542A">
        <w:rPr>
          <w:rFonts w:ascii="Cambria" w:hAnsi="Cambria"/>
        </w:rPr>
        <w:pict w14:anchorId="72AA067B">
          <v:rect id="_x0000_i1026" style="width:453.5pt;height:1pt" o:hralign="center" o:hrstd="t" o:hrnoshade="t" o:hr="t" fillcolor="#008bac" stroked="f"/>
        </w:pict>
      </w:r>
    </w:p>
    <w:p w14:paraId="3141580E" w14:textId="1A565242" w:rsidR="009D1124" w:rsidRPr="006021E4" w:rsidRDefault="4AACC0E1" w:rsidP="3A4C1A72">
      <w:pPr>
        <w:autoSpaceDE w:val="0"/>
        <w:autoSpaceDN w:val="0"/>
        <w:adjustRightInd w:val="0"/>
        <w:spacing w:after="0"/>
        <w:contextualSpacing/>
        <w:jc w:val="both"/>
        <w:rPr>
          <w:rFonts w:asciiTheme="majorHAnsi" w:hAnsiTheme="majorHAnsi" w:cs="AGaramondPro-Regular"/>
        </w:rPr>
      </w:pPr>
      <w:r w:rsidRPr="09547123">
        <w:rPr>
          <w:rFonts w:asciiTheme="majorHAnsi" w:hAnsiTheme="majorHAnsi" w:cs="AGaramondPro-Regular"/>
        </w:rPr>
        <w:t xml:space="preserve">Frankfurt, 5. Mai 2021 – Nach der Pandemie-bedingten Absage der 2020er-Tour kündigen </w:t>
      </w:r>
      <w:r w:rsidRPr="09547123">
        <w:rPr>
          <w:rFonts w:asciiTheme="majorHAnsi" w:hAnsiTheme="majorHAnsi" w:cs="AGaramondPro-Regular"/>
          <w:b/>
          <w:bCs/>
        </w:rPr>
        <w:t xml:space="preserve">The Picturebooks </w:t>
      </w:r>
      <w:r w:rsidRPr="09547123">
        <w:rPr>
          <w:rFonts w:asciiTheme="majorHAnsi" w:hAnsiTheme="majorHAnsi" w:cs="AGaramondPro-Regular"/>
        </w:rPr>
        <w:t xml:space="preserve">nun Termine für ihre nächste Headliner-Tournee durch Deutschland an. Das Gütersloher Roots-Rock-Duo um Fynn Claus Grabke (v, g) und Drummer Philipp Mirtschink wird im März/April 2022 in folgenden acht Städten hierzulande zu sehen sein: am 13. März 2022 in Hamburg </w:t>
      </w:r>
      <w:r w:rsidR="38BFA21E" w:rsidRPr="09547123">
        <w:rPr>
          <w:rFonts w:asciiTheme="majorHAnsi" w:hAnsiTheme="majorHAnsi" w:cs="AGaramondPro-Regular"/>
        </w:rPr>
        <w:t xml:space="preserve">im </w:t>
      </w:r>
      <w:r w:rsidRPr="09547123">
        <w:rPr>
          <w:rFonts w:asciiTheme="majorHAnsi" w:hAnsiTheme="majorHAnsi" w:cs="AGaramondPro-Regular"/>
        </w:rPr>
        <w:t xml:space="preserve">Nochtspeicher, am 22. März 2022 in Köln </w:t>
      </w:r>
      <w:r w:rsidR="06B08CD6" w:rsidRPr="09547123">
        <w:rPr>
          <w:rFonts w:asciiTheme="majorHAnsi" w:hAnsiTheme="majorHAnsi" w:cs="AGaramondPro-Regular"/>
        </w:rPr>
        <w:t xml:space="preserve">im </w:t>
      </w:r>
      <w:r w:rsidRPr="09547123">
        <w:rPr>
          <w:rFonts w:asciiTheme="majorHAnsi" w:hAnsiTheme="majorHAnsi" w:cs="AGaramondPro-Regular"/>
        </w:rPr>
        <w:t xml:space="preserve">Artheater, am 23. März 2022 in Wiesbaden </w:t>
      </w:r>
      <w:r w:rsidR="445640BB" w:rsidRPr="09547123">
        <w:rPr>
          <w:rFonts w:asciiTheme="majorHAnsi" w:hAnsiTheme="majorHAnsi" w:cs="AGaramondPro-Regular"/>
        </w:rPr>
        <w:t xml:space="preserve">im </w:t>
      </w:r>
      <w:r w:rsidRPr="09547123">
        <w:rPr>
          <w:rFonts w:asciiTheme="majorHAnsi" w:hAnsiTheme="majorHAnsi" w:cs="AGaramondPro-Regular"/>
        </w:rPr>
        <w:t xml:space="preserve">Schlachthof, am 25. März 2022 in Berlin </w:t>
      </w:r>
      <w:r w:rsidR="0749557E" w:rsidRPr="09547123">
        <w:rPr>
          <w:rFonts w:asciiTheme="majorHAnsi" w:hAnsiTheme="majorHAnsi" w:cs="AGaramondPro-Regular"/>
        </w:rPr>
        <w:t xml:space="preserve">im </w:t>
      </w:r>
      <w:r w:rsidRPr="09547123">
        <w:rPr>
          <w:rFonts w:asciiTheme="majorHAnsi" w:hAnsiTheme="majorHAnsi" w:cs="AGaramondPro-Regular"/>
        </w:rPr>
        <w:t xml:space="preserve">SO36, am 26. März 2022 in Leipzig </w:t>
      </w:r>
      <w:r w:rsidR="7988FF3A" w:rsidRPr="09547123">
        <w:rPr>
          <w:rFonts w:asciiTheme="majorHAnsi" w:hAnsiTheme="majorHAnsi" w:cs="AGaramondPro-Regular"/>
        </w:rPr>
        <w:t xml:space="preserve">in der </w:t>
      </w:r>
      <w:r w:rsidRPr="09547123">
        <w:rPr>
          <w:rFonts w:asciiTheme="majorHAnsi" w:hAnsiTheme="majorHAnsi" w:cs="AGaramondPro-Regular"/>
        </w:rPr>
        <w:t xml:space="preserve">Moritzbastei, am 12. April 2022 in Stuttgart </w:t>
      </w:r>
      <w:r w:rsidR="59F161A7" w:rsidRPr="09547123">
        <w:rPr>
          <w:rFonts w:asciiTheme="majorHAnsi" w:hAnsiTheme="majorHAnsi" w:cs="AGaramondPro-Regular"/>
        </w:rPr>
        <w:t xml:space="preserve">im </w:t>
      </w:r>
      <w:r w:rsidRPr="09547123">
        <w:rPr>
          <w:rFonts w:asciiTheme="majorHAnsi" w:hAnsiTheme="majorHAnsi" w:cs="AGaramondPro-Regular"/>
        </w:rPr>
        <w:t xml:space="preserve">Universum, am 13. April 2022 in München </w:t>
      </w:r>
      <w:r w:rsidR="448FCE20" w:rsidRPr="09547123">
        <w:rPr>
          <w:rFonts w:asciiTheme="majorHAnsi" w:hAnsiTheme="majorHAnsi" w:cs="AGaramondPro-Regular"/>
        </w:rPr>
        <w:t xml:space="preserve">im </w:t>
      </w:r>
      <w:r w:rsidRPr="09547123">
        <w:rPr>
          <w:rFonts w:asciiTheme="majorHAnsi" w:hAnsiTheme="majorHAnsi" w:cs="AGaramondPro-Regular"/>
        </w:rPr>
        <w:t xml:space="preserve">Strom und am 14. April 2022 in Bielefeld </w:t>
      </w:r>
      <w:r w:rsidR="66F00F1A" w:rsidRPr="09547123">
        <w:rPr>
          <w:rFonts w:asciiTheme="majorHAnsi" w:hAnsiTheme="majorHAnsi" w:cs="AGaramondPro-Regular"/>
        </w:rPr>
        <w:t xml:space="preserve">im </w:t>
      </w:r>
      <w:r w:rsidRPr="09547123">
        <w:rPr>
          <w:rFonts w:asciiTheme="majorHAnsi" w:hAnsiTheme="majorHAnsi" w:cs="AGaramondPro-Regular"/>
        </w:rPr>
        <w:t>Foru</w:t>
      </w:r>
      <w:r w:rsidR="057E38D0" w:rsidRPr="09547123">
        <w:rPr>
          <w:rFonts w:asciiTheme="majorHAnsi" w:hAnsiTheme="majorHAnsi" w:cs="AGaramondPro-Regular"/>
        </w:rPr>
        <w:t>m</w:t>
      </w:r>
      <w:r w:rsidRPr="09547123">
        <w:rPr>
          <w:rFonts w:asciiTheme="majorHAnsi" w:hAnsiTheme="majorHAnsi" w:cs="AGaramondPro-Regular"/>
        </w:rPr>
        <w:t xml:space="preserve">. Passend zur Tour wird auch das neue, zurzeit entstehende Album erscheinen.   </w:t>
      </w:r>
    </w:p>
    <w:p w14:paraId="743C9E65" w14:textId="76E2F30C" w:rsidR="00E4198C" w:rsidRPr="006021E4" w:rsidRDefault="00E4198C" w:rsidP="559144D4">
      <w:pPr>
        <w:autoSpaceDE w:val="0"/>
        <w:autoSpaceDN w:val="0"/>
        <w:adjustRightInd w:val="0"/>
        <w:spacing w:after="0" w:line="240" w:lineRule="auto"/>
        <w:contextualSpacing/>
        <w:jc w:val="both"/>
        <w:rPr>
          <w:rFonts w:asciiTheme="majorHAnsi" w:hAnsiTheme="majorHAnsi" w:cs="AGaramondPro-Regular"/>
          <w:color w:val="FF0000"/>
        </w:rPr>
      </w:pPr>
    </w:p>
    <w:p w14:paraId="583BABFB" w14:textId="5228B3C3" w:rsidR="00E4198C" w:rsidRPr="006021E4" w:rsidRDefault="3570AA0E" w:rsidP="06188B88">
      <w:pPr>
        <w:autoSpaceDE w:val="0"/>
        <w:autoSpaceDN w:val="0"/>
        <w:adjustRightInd w:val="0"/>
        <w:spacing w:after="0"/>
        <w:contextualSpacing/>
        <w:jc w:val="both"/>
        <w:rPr>
          <w:rFonts w:ascii="Cambria" w:eastAsia="Cambria" w:hAnsi="Cambria" w:cs="Cambria"/>
          <w:b/>
          <w:bCs/>
          <w:color w:val="000000" w:themeColor="text1"/>
        </w:rPr>
      </w:pPr>
      <w:r w:rsidRPr="09547123">
        <w:rPr>
          <w:rFonts w:ascii="Cambria" w:eastAsia="Cambria" w:hAnsi="Cambria" w:cs="Cambria"/>
          <w:b/>
          <w:bCs/>
        </w:rPr>
        <w:t xml:space="preserve">Der allgemeine Vorverkauf beginnt am </w:t>
      </w:r>
      <w:r w:rsidR="63833F7A" w:rsidRPr="09547123">
        <w:rPr>
          <w:rFonts w:ascii="Cambria" w:eastAsia="Cambria" w:hAnsi="Cambria" w:cs="Cambria"/>
          <w:b/>
          <w:bCs/>
        </w:rPr>
        <w:t>Mittwoch</w:t>
      </w:r>
      <w:r w:rsidRPr="09547123">
        <w:rPr>
          <w:rFonts w:ascii="Cambria" w:eastAsia="Cambria" w:hAnsi="Cambria" w:cs="Cambria"/>
          <w:b/>
          <w:bCs/>
        </w:rPr>
        <w:t xml:space="preserve">, dem </w:t>
      </w:r>
      <w:r w:rsidR="5605186D" w:rsidRPr="09547123">
        <w:rPr>
          <w:rFonts w:ascii="Cambria" w:eastAsia="Cambria" w:hAnsi="Cambria" w:cs="Cambria"/>
          <w:b/>
          <w:bCs/>
        </w:rPr>
        <w:t>5</w:t>
      </w:r>
      <w:r w:rsidRPr="09547123">
        <w:rPr>
          <w:rFonts w:ascii="Cambria" w:eastAsia="Cambria" w:hAnsi="Cambria" w:cs="Cambria"/>
          <w:b/>
          <w:bCs/>
        </w:rPr>
        <w:t xml:space="preserve">. </w:t>
      </w:r>
      <w:r w:rsidR="0E2C6D4F" w:rsidRPr="09547123">
        <w:rPr>
          <w:rFonts w:ascii="Cambria" w:eastAsia="Cambria" w:hAnsi="Cambria" w:cs="Cambria"/>
          <w:b/>
          <w:bCs/>
        </w:rPr>
        <w:t>Mai</w:t>
      </w:r>
      <w:r w:rsidRPr="09547123">
        <w:rPr>
          <w:rFonts w:ascii="Cambria" w:eastAsia="Cambria" w:hAnsi="Cambria" w:cs="Cambria"/>
          <w:b/>
          <w:bCs/>
        </w:rPr>
        <w:t xml:space="preserve"> 2021, 11.00 Uhr. Tickets sind unter </w:t>
      </w:r>
      <w:hyperlink r:id="rId10">
        <w:r w:rsidRPr="09547123">
          <w:rPr>
            <w:rFonts w:ascii="Cambria" w:eastAsiaTheme="minorEastAsia" w:hAnsi="Cambria"/>
            <w:b/>
            <w:bCs/>
            <w:color w:val="0000FF"/>
            <w:u w:val="single"/>
          </w:rPr>
          <w:t>www.myticket.de</w:t>
        </w:r>
      </w:hyperlink>
      <w:r w:rsidRPr="09547123">
        <w:rPr>
          <w:rFonts w:ascii="Cambria" w:eastAsia="Cambria" w:hAnsi="Cambria" w:cs="Cambria"/>
          <w:b/>
          <w:bCs/>
        </w:rPr>
        <w:t xml:space="preserve"> sowie telefonisch unter 01806 – 777 111 (20 Ct./Anruf – Mobilfunkpreise max. 60 Ct./Anruf) und bei den bekannten Vorverkaufsstellen erhältlich.</w:t>
      </w:r>
    </w:p>
    <w:p w14:paraId="287011BC" w14:textId="6AFECB57" w:rsidR="6277FD8A" w:rsidRDefault="6277FD8A" w:rsidP="3A4C1A72">
      <w:pPr>
        <w:spacing w:after="0"/>
        <w:jc w:val="both"/>
        <w:rPr>
          <w:rFonts w:ascii="Cambria" w:eastAsia="Cambria" w:hAnsi="Cambria" w:cs="Cambria"/>
          <w:color w:val="000000" w:themeColor="text1"/>
        </w:rPr>
      </w:pPr>
    </w:p>
    <w:p w14:paraId="3F5EC2C2" w14:textId="0FC1B915" w:rsidR="4AACC0E1" w:rsidRDefault="4AACC0E1" w:rsidP="4AACC0E1">
      <w:pPr>
        <w:spacing w:after="0"/>
        <w:jc w:val="both"/>
        <w:rPr>
          <w:rFonts w:ascii="Times New Roman" w:eastAsia="Times New Roman" w:hAnsi="Times New Roman"/>
        </w:rPr>
      </w:pPr>
      <w:r w:rsidRPr="4AACC0E1">
        <w:rPr>
          <w:rFonts w:ascii="Cambria" w:eastAsia="Cambria" w:hAnsi="Cambria" w:cs="Cambria"/>
        </w:rPr>
        <w:t xml:space="preserve">Die Absage der letzten Tournee aufgrund der Corona-Pandemie traf den weitgereisten Zweier besonders hart, denn auf der Bühne zeigen Grabke und Mirtschink ihre wahre Stärke. Inzwischen hat das Gütersloher Duo mehr als 400 umjubelte Konzerte gespielt und kann auf Songs von fünf Alben zurückgreifen. Seit sie 2009 mit ihrem Debüt „List Of People To Kill“ aus dem Nichts auftauchten, gehören die beiden Musiker zu den großen Hoffnungsträgern der deutschen Indierock-Szene. Fynn Claus Grabke (v, g) und Drummer Philipp Mirtschink  konnten sich auf Support-Slots für Hochkaräter wie The (international) Noise Conspiracy, Softpack, Spinnerette, Taking Back Sunday, Millencolin und 65daysofstatic beweisen und sogar bereits mehrmals in den USA touren. </w:t>
      </w:r>
    </w:p>
    <w:p w14:paraId="29CF034D" w14:textId="27DD3510" w:rsidR="4AACC0E1" w:rsidRDefault="4AACC0E1" w:rsidP="4AACC0E1">
      <w:pPr>
        <w:spacing w:after="0"/>
        <w:jc w:val="both"/>
        <w:rPr>
          <w:rFonts w:ascii="Cambria" w:eastAsia="Cambria" w:hAnsi="Cambria" w:cs="Cambria"/>
        </w:rPr>
      </w:pPr>
      <w:r w:rsidRPr="09547123">
        <w:rPr>
          <w:rFonts w:ascii="Cambria" w:eastAsia="Cambria" w:hAnsi="Cambria" w:cs="Cambria"/>
        </w:rPr>
        <w:t xml:space="preserve">Fynn Claus Grabke (v, g) und Philipp Mirtschink (dr) lernen sich in einem Skatepark kennen und schätzen. Die gemeinsame Leidenschaft beschränkt sich aber nicht nur auf das Skaten und Motorradfahren, die beiden gründen eine Band. Unterstützt werden sie dabei von Beginn an von Fynns Vater Claus, der selbst als 19-facher Deutscher Skateboard-Meister, Frontmann von Bands wie Alternative Allstars und Thumb und Produzent genügend Erfahrung gesammelt hat. Nach </w:t>
      </w:r>
      <w:r w:rsidRPr="09547123">
        <w:rPr>
          <w:rFonts w:ascii="Cambria" w:eastAsia="Cambria" w:hAnsi="Cambria" w:cs="Cambria"/>
        </w:rPr>
        <w:lastRenderedPageBreak/>
        <w:t xml:space="preserve">zwei gelobten Indie-Veröffentlichungen („List Of People To Kill“, 2009 und „Artificial Tears“, 2010) spielen sie zum ersten Mal auf großen Festivals wie dem ungarischen Sziget, 2013 steht sogar ein erster Trip in die USA an. Dort supporten sie die Eagles Of Death Metal bei einem Gig in Hollywood und erhalten einen Deal mit Riding Easy Records. Ihr drittes Album „Imaginary Horse“ erscheint im Spät-Sommer 2014, aufgenommen wird es in der eigenen Garage zwischen und auf den Motorrädern, die sie selbst bauen und reparieren. Ihr eigenständiger Sound hält weder einem Vergleich mit anderen Duos noch mit anderen Rockbands stand, aus gutem Grund, wie Fynn weiß: </w:t>
      </w:r>
      <w:r w:rsidRPr="09547123">
        <w:rPr>
          <w:rFonts w:ascii="Cambria" w:eastAsia="Cambria" w:hAnsi="Cambria" w:cs="Cambria"/>
          <w:i/>
          <w:iCs/>
        </w:rPr>
        <w:t>„Wir wollten noch nie wie jemand anderes klingen. Wir haben alles Menschenmögliche getan, um etwas Eigenes zu erschaffen. Ich hoffe, die Leute sehen, hören und fühlen das auch.“</w:t>
      </w:r>
    </w:p>
    <w:p w14:paraId="2431FA16" w14:textId="6BC085BC" w:rsidR="3A4C1A72" w:rsidRDefault="4AACC0E1" w:rsidP="3A4C1A72">
      <w:pPr>
        <w:spacing w:after="0"/>
        <w:jc w:val="both"/>
        <w:rPr>
          <w:rFonts w:ascii="Cambria" w:eastAsia="Cambria" w:hAnsi="Cambria" w:cs="Cambria"/>
        </w:rPr>
      </w:pPr>
      <w:r w:rsidRPr="09547123">
        <w:rPr>
          <w:rFonts w:ascii="Cambria" w:eastAsia="Cambria" w:hAnsi="Cambria" w:cs="Cambria"/>
          <w:b/>
          <w:bCs/>
        </w:rPr>
        <w:t xml:space="preserve">The Picturebooks </w:t>
      </w:r>
      <w:r w:rsidRPr="09547123">
        <w:rPr>
          <w:rFonts w:ascii="Cambria" w:eastAsia="Cambria" w:hAnsi="Cambria" w:cs="Cambria"/>
        </w:rPr>
        <w:t xml:space="preserve">werden daraufhin vom deutschen Plattenlabel </w:t>
      </w:r>
      <w:hyperlink r:id="rId11">
        <w:r w:rsidRPr="09547123">
          <w:rPr>
            <w:rStyle w:val="Hyperlink"/>
            <w:rFonts w:ascii="Cambria" w:eastAsia="Cambria" w:hAnsi="Cambria" w:cs="Cambria"/>
            <w:color w:val="auto"/>
            <w:u w:val="none"/>
          </w:rPr>
          <w:t>Another Century</w:t>
        </w:r>
      </w:hyperlink>
      <w:r w:rsidRPr="09547123">
        <w:rPr>
          <w:rFonts w:ascii="Cambria" w:eastAsia="Cambria" w:hAnsi="Cambria" w:cs="Cambria"/>
        </w:rPr>
        <w:t xml:space="preserve"> (Century Media) unter Vertrag genommen, das im Jahre 2017 das vierte Studioalbum „Home Is A Heartache” veröffentlicht. Am 8. März 2019 kommt das fünfte Studioalbum „The Hands Of Time” auf den Markt, auf dem Song „You Can’t Let Go” tritt </w:t>
      </w:r>
      <w:hyperlink r:id="rId12">
        <w:r w:rsidRPr="09547123">
          <w:rPr>
            <w:rStyle w:val="Hyperlink"/>
            <w:rFonts w:ascii="Cambria" w:eastAsia="Cambria" w:hAnsi="Cambria" w:cs="Cambria"/>
            <w:color w:val="auto"/>
            <w:u w:val="none"/>
          </w:rPr>
          <w:t>Chrissie Hynde</w:t>
        </w:r>
      </w:hyperlink>
      <w:r w:rsidRPr="09547123">
        <w:rPr>
          <w:rFonts w:ascii="Cambria" w:eastAsia="Cambria" w:hAnsi="Cambria" w:cs="Cambria"/>
        </w:rPr>
        <w:t xml:space="preserve"> (Pretenders) als Gastsängerin auf. Nach Headliner-Auftritten in den USA und Großbritannien im Januar/Februar und März 2020 sollen The Picturebooks im April/Mai eine Nordamerika-Tournee im Vorprogramm von </w:t>
      </w:r>
      <w:hyperlink r:id="rId13">
        <w:r w:rsidRPr="09547123">
          <w:rPr>
            <w:rStyle w:val="Hyperlink"/>
            <w:rFonts w:ascii="Cambria" w:eastAsia="Cambria" w:hAnsi="Cambria" w:cs="Cambria"/>
            <w:color w:val="auto"/>
            <w:u w:val="none"/>
          </w:rPr>
          <w:t>Volbeat</w:t>
        </w:r>
      </w:hyperlink>
      <w:r w:rsidRPr="09547123">
        <w:rPr>
          <w:rFonts w:ascii="Cambria" w:eastAsia="Cambria" w:hAnsi="Cambria" w:cs="Cambria"/>
        </w:rPr>
        <w:t xml:space="preserve"> spielen, diese muss aber wegen der Corona-Pandemie abgesagt werden. Den anschließenden Lockdown nutzt die Band, um weiter an neuer Musik zu arbeiten. Zwischenzeitlich bringen sie unter dem Moniker The Major Minor Collective zwei Singles heraus: „Here´s To Magic“</w:t>
      </w:r>
      <w:r w:rsidRPr="09547123">
        <w:rPr>
          <w:rFonts w:ascii="Cambria" w:eastAsia="Cambria" w:hAnsi="Cambria" w:cs="Cambria"/>
          <w:i/>
          <w:iCs/>
        </w:rPr>
        <w:t xml:space="preserve"> </w:t>
      </w:r>
      <w:r w:rsidRPr="09547123">
        <w:rPr>
          <w:rFonts w:ascii="Cambria" w:eastAsia="Cambria" w:hAnsi="Cambria" w:cs="Cambria"/>
        </w:rPr>
        <w:t xml:space="preserve">ft. Dennis Lyxzen (Gesang; Refused) &amp; Ryan Sinnott (Bass; The Distillers) und „Corrina, Corrina“ mit Neil Fallon (Gesang; Clutch) &amp; Dave Dinsmore (Bass; Brant Bjork). Nach eigenen Angaben haben die Songaufnahmen die </w:t>
      </w:r>
      <w:r w:rsidRPr="09547123">
        <w:rPr>
          <w:rFonts w:ascii="Cambria" w:eastAsia="Cambria" w:hAnsi="Cambria" w:cs="Cambria"/>
          <w:b/>
          <w:bCs/>
        </w:rPr>
        <w:t>Picturebooks</w:t>
      </w:r>
      <w:r w:rsidRPr="09547123">
        <w:rPr>
          <w:rFonts w:ascii="Cambria" w:eastAsia="Cambria" w:hAnsi="Cambria" w:cs="Cambria"/>
        </w:rPr>
        <w:t xml:space="preserve"> dazu inspiriert, Songs für einen Nachfolger ihres aktuellen Studioalbums „</w:t>
      </w:r>
      <w:hyperlink r:id="rId14">
        <w:r w:rsidRPr="09547123">
          <w:rPr>
            <w:rStyle w:val="Hyperlink"/>
            <w:rFonts w:ascii="Cambria" w:eastAsia="Cambria" w:hAnsi="Cambria" w:cs="Cambria"/>
            <w:color w:val="auto"/>
            <w:u w:val="none"/>
          </w:rPr>
          <w:t>The Hands Of Time"</w:t>
        </w:r>
      </w:hyperlink>
      <w:r w:rsidRPr="09547123">
        <w:rPr>
          <w:rFonts w:ascii="Cambria" w:eastAsia="Cambria" w:hAnsi="Cambria" w:cs="Cambria"/>
        </w:rPr>
        <w:t xml:space="preserve"> (2019) zu schreiben. Die beiden Musiker kommentierten den Kreativschub wie folgt: </w:t>
      </w:r>
      <w:r w:rsidRPr="09547123">
        <w:rPr>
          <w:rFonts w:ascii="Cambria" w:eastAsia="Cambria" w:hAnsi="Cambria" w:cs="Cambria"/>
          <w:i/>
          <w:iCs/>
        </w:rPr>
        <w:t>„Das ist es, was Musik vollbringen kann. Sie kann eine Brücke sein. Selbst in einer Zeit, in der wir nicht reisen können, kann uns nichts davon abhalten, Musik zu machen!"</w:t>
      </w:r>
      <w:r w:rsidRPr="09547123">
        <w:rPr>
          <w:rFonts w:ascii="Cambria" w:eastAsia="Cambria" w:hAnsi="Cambria" w:cs="Cambria"/>
        </w:rPr>
        <w:t xml:space="preserve"> Ende vergangenen Jahres hatte die Band übrigens mit der Compilation „</w:t>
      </w:r>
      <w:hyperlink r:id="rId15">
        <w:r w:rsidRPr="09547123">
          <w:rPr>
            <w:rStyle w:val="Hyperlink"/>
            <w:rFonts w:ascii="Cambria" w:eastAsia="Cambria" w:hAnsi="Cambria" w:cs="Cambria"/>
            <w:color w:val="auto"/>
            <w:u w:val="none"/>
          </w:rPr>
          <w:t>The Early Years"</w:t>
        </w:r>
      </w:hyperlink>
      <w:r w:rsidRPr="09547123">
        <w:rPr>
          <w:rFonts w:ascii="Cambria" w:eastAsia="Cambria" w:hAnsi="Cambria" w:cs="Cambria"/>
        </w:rPr>
        <w:t xml:space="preserve"> die beiden Frühphase-Alben „</w:t>
      </w:r>
      <w:hyperlink r:id="rId16">
        <w:r w:rsidRPr="09547123">
          <w:rPr>
            <w:rStyle w:val="Hyperlink"/>
            <w:rFonts w:ascii="Cambria" w:eastAsia="Cambria" w:hAnsi="Cambria" w:cs="Cambria"/>
            <w:color w:val="auto"/>
            <w:u w:val="none"/>
          </w:rPr>
          <w:t>List Of People To Kill"</w:t>
        </w:r>
      </w:hyperlink>
      <w:r w:rsidRPr="09547123">
        <w:rPr>
          <w:rFonts w:ascii="Cambria" w:eastAsia="Cambria" w:hAnsi="Cambria" w:cs="Cambria"/>
        </w:rPr>
        <w:t xml:space="preserve"> (2009) und „</w:t>
      </w:r>
      <w:hyperlink r:id="rId17">
        <w:r w:rsidRPr="09547123">
          <w:rPr>
            <w:rStyle w:val="Hyperlink"/>
            <w:rFonts w:ascii="Cambria" w:eastAsia="Cambria" w:hAnsi="Cambria" w:cs="Cambria"/>
            <w:color w:val="auto"/>
            <w:u w:val="none"/>
          </w:rPr>
          <w:t>Artificial Tears"</w:t>
        </w:r>
      </w:hyperlink>
      <w:r w:rsidRPr="09547123">
        <w:rPr>
          <w:rFonts w:ascii="Cambria" w:eastAsia="Cambria" w:hAnsi="Cambria" w:cs="Cambria"/>
        </w:rPr>
        <w:t xml:space="preserve"> (2010) zu einem Vinyl-Re-Release zusammengefasst.</w:t>
      </w:r>
    </w:p>
    <w:p w14:paraId="6B66CEC6" w14:textId="2EC4134C" w:rsidR="0005166C" w:rsidRPr="00B54031" w:rsidRDefault="009A542A" w:rsidP="2CF7C42F">
      <w:pPr>
        <w:autoSpaceDE w:val="0"/>
        <w:autoSpaceDN w:val="0"/>
        <w:spacing w:after="0"/>
        <w:jc w:val="both"/>
        <w:rPr>
          <w:rFonts w:ascii="Cambria" w:hAnsi="Cambria"/>
          <w:color w:val="0000FF"/>
          <w:sz w:val="20"/>
          <w:szCs w:val="20"/>
          <w:u w:val="single"/>
        </w:rPr>
      </w:pPr>
      <w:r>
        <w:rPr>
          <w:rFonts w:ascii="Cambria" w:hAnsi="Cambria"/>
        </w:rPr>
        <w:pict w14:anchorId="7FC7A054">
          <v:rect id="_x0000_i1027" style="width:453.5pt;height:1pt" o:hralign="center" o:hrstd="t" o:hrnoshade="t" o:hr="t" fillcolor="#008bac" stroked="f"/>
        </w:pict>
      </w:r>
    </w:p>
    <w:p w14:paraId="339298FE" w14:textId="2A1483CD" w:rsidR="002D16B3" w:rsidRPr="00141C28" w:rsidRDefault="38FFC59A" w:rsidP="2E837612">
      <w:pPr>
        <w:pStyle w:val="berschrift3"/>
        <w:spacing w:before="0"/>
        <w:jc w:val="center"/>
        <w:rPr>
          <w:rFonts w:ascii="Cambria" w:eastAsiaTheme="minorEastAsia" w:hAnsi="Cambria" w:cs="Times New Roman"/>
          <w:b/>
          <w:bCs/>
          <w:color w:val="auto"/>
          <w:sz w:val="26"/>
          <w:szCs w:val="26"/>
          <w:lang w:val="en-GB" w:eastAsia="de-DE"/>
        </w:rPr>
      </w:pPr>
      <w:r w:rsidRPr="06188B88">
        <w:rPr>
          <w:rFonts w:ascii="Cambria" w:eastAsiaTheme="minorEastAsia" w:hAnsi="Cambria" w:cs="Times New Roman"/>
          <w:b/>
          <w:bCs/>
          <w:color w:val="auto"/>
          <w:sz w:val="48"/>
          <w:szCs w:val="48"/>
          <w:lang w:val="en-GB" w:eastAsia="de-DE"/>
        </w:rPr>
        <w:t>Th</w:t>
      </w:r>
      <w:r w:rsidR="1E071D63" w:rsidRPr="06188B88">
        <w:rPr>
          <w:rFonts w:ascii="Cambria" w:eastAsiaTheme="minorEastAsia" w:hAnsi="Cambria" w:cs="Times New Roman"/>
          <w:b/>
          <w:bCs/>
          <w:color w:val="auto"/>
          <w:sz w:val="48"/>
          <w:szCs w:val="48"/>
          <w:lang w:val="en-GB" w:eastAsia="de-DE"/>
        </w:rPr>
        <w:t>e Picturebooks</w:t>
      </w:r>
      <w:r w:rsidR="00BF3D48" w:rsidRPr="06188B88">
        <w:rPr>
          <w:rFonts w:ascii="Cambria" w:eastAsiaTheme="minorEastAsia" w:hAnsi="Cambria" w:cs="Times New Roman"/>
          <w:b/>
          <w:bCs/>
          <w:color w:val="auto"/>
          <w:sz w:val="22"/>
          <w:szCs w:val="22"/>
          <w:lang w:val="en-GB" w:eastAsia="de-DE"/>
        </w:rPr>
        <w:t xml:space="preserve"> </w:t>
      </w:r>
      <w:r w:rsidR="0018495E">
        <w:br/>
      </w:r>
      <w:r w:rsidR="58BC0653" w:rsidRPr="06188B88">
        <w:rPr>
          <w:rFonts w:ascii="Cambria" w:eastAsiaTheme="minorEastAsia" w:hAnsi="Cambria" w:cs="Times New Roman"/>
          <w:b/>
          <w:bCs/>
          <w:color w:val="auto"/>
          <w:sz w:val="28"/>
          <w:szCs w:val="28"/>
          <w:lang w:val="en-GB" w:eastAsia="de-DE"/>
        </w:rPr>
        <w:t>On The Road Again</w:t>
      </w:r>
      <w:r w:rsidR="0F818568" w:rsidRPr="06188B88">
        <w:rPr>
          <w:rFonts w:ascii="Cambria" w:eastAsiaTheme="minorEastAsia" w:hAnsi="Cambria" w:cs="Times New Roman"/>
          <w:b/>
          <w:bCs/>
          <w:color w:val="auto"/>
          <w:sz w:val="28"/>
          <w:szCs w:val="28"/>
          <w:lang w:val="en-GB" w:eastAsia="de-DE"/>
        </w:rPr>
        <w:t xml:space="preserve"> Tour</w:t>
      </w:r>
      <w:r w:rsidR="2581C174" w:rsidRPr="06188B88">
        <w:rPr>
          <w:rFonts w:ascii="Cambria" w:eastAsiaTheme="minorEastAsia" w:hAnsi="Cambria" w:cs="Times New Roman"/>
          <w:b/>
          <w:bCs/>
          <w:color w:val="auto"/>
          <w:sz w:val="28"/>
          <w:szCs w:val="28"/>
          <w:lang w:val="en-GB" w:eastAsia="de-DE"/>
        </w:rPr>
        <w:t xml:space="preserve"> 2022</w:t>
      </w:r>
      <w:r w:rsidR="0018495E">
        <w:br/>
      </w:r>
    </w:p>
    <w:p w14:paraId="7905ACF2" w14:textId="73A3160B" w:rsidR="002D16B3" w:rsidRDefault="3A4C1A72" w:rsidP="2CF7C42F">
      <w:pPr>
        <w:spacing w:after="0"/>
        <w:ind w:left="2124" w:firstLine="708"/>
        <w:rPr>
          <w:rFonts w:asciiTheme="majorHAnsi" w:eastAsiaTheme="majorEastAsia" w:hAnsiTheme="majorHAnsi" w:cstheme="majorBidi"/>
          <w:sz w:val="24"/>
          <w:szCs w:val="24"/>
          <w:lang w:val="en-GB" w:eastAsia="de-DE"/>
        </w:rPr>
      </w:pPr>
      <w:r w:rsidRPr="06188B88">
        <w:rPr>
          <w:rFonts w:asciiTheme="majorHAnsi" w:eastAsiaTheme="majorEastAsia" w:hAnsiTheme="majorHAnsi" w:cstheme="majorBidi"/>
          <w:sz w:val="24"/>
          <w:szCs w:val="24"/>
          <w:lang w:val="en-GB" w:eastAsia="de-DE"/>
        </w:rPr>
        <w:t xml:space="preserve">So, </w:t>
      </w:r>
      <w:r w:rsidR="2A27A665" w:rsidRPr="06188B88">
        <w:rPr>
          <w:rFonts w:asciiTheme="majorHAnsi" w:eastAsiaTheme="majorEastAsia" w:hAnsiTheme="majorHAnsi" w:cstheme="majorBidi"/>
          <w:sz w:val="24"/>
          <w:szCs w:val="24"/>
          <w:lang w:val="en-GB" w:eastAsia="de-DE"/>
        </w:rPr>
        <w:t>13</w:t>
      </w:r>
      <w:r w:rsidRPr="06188B88">
        <w:rPr>
          <w:rFonts w:asciiTheme="majorHAnsi" w:eastAsiaTheme="majorEastAsia" w:hAnsiTheme="majorHAnsi" w:cstheme="majorBidi"/>
          <w:sz w:val="24"/>
          <w:szCs w:val="24"/>
          <w:lang w:val="en-GB" w:eastAsia="de-DE"/>
        </w:rPr>
        <w:t>.0</w:t>
      </w:r>
      <w:r w:rsidR="750F5A1E" w:rsidRPr="06188B88">
        <w:rPr>
          <w:rFonts w:asciiTheme="majorHAnsi" w:eastAsiaTheme="majorEastAsia" w:hAnsiTheme="majorHAnsi" w:cstheme="majorBidi"/>
          <w:sz w:val="24"/>
          <w:szCs w:val="24"/>
          <w:lang w:val="en-GB" w:eastAsia="de-DE"/>
        </w:rPr>
        <w:t>3</w:t>
      </w:r>
      <w:r w:rsidRPr="06188B88">
        <w:rPr>
          <w:rFonts w:asciiTheme="majorHAnsi" w:eastAsiaTheme="majorEastAsia" w:hAnsiTheme="majorHAnsi" w:cstheme="majorBidi"/>
          <w:sz w:val="24"/>
          <w:szCs w:val="24"/>
          <w:lang w:val="en-GB" w:eastAsia="de-DE"/>
        </w:rPr>
        <w:t>.22</w:t>
      </w:r>
      <w:r w:rsidR="002D16B3">
        <w:tab/>
      </w:r>
      <w:r w:rsidR="002D16B3">
        <w:tab/>
      </w:r>
      <w:r w:rsidR="59F29EDD" w:rsidRPr="06188B88">
        <w:rPr>
          <w:rFonts w:asciiTheme="majorHAnsi" w:eastAsiaTheme="majorEastAsia" w:hAnsiTheme="majorHAnsi" w:cstheme="majorBidi"/>
          <w:sz w:val="24"/>
          <w:szCs w:val="24"/>
          <w:lang w:val="en-GB" w:eastAsia="de-DE"/>
        </w:rPr>
        <w:t>Hamburg / Nochtspeicher</w:t>
      </w:r>
    </w:p>
    <w:p w14:paraId="685D9124" w14:textId="037F5E2E" w:rsidR="59F29EDD" w:rsidRDefault="59F29EDD" w:rsidP="06188B88">
      <w:pPr>
        <w:spacing w:after="0"/>
        <w:ind w:left="2124" w:firstLine="708"/>
        <w:rPr>
          <w:rFonts w:asciiTheme="majorHAnsi" w:eastAsiaTheme="majorEastAsia" w:hAnsiTheme="majorHAnsi" w:cstheme="majorBidi"/>
          <w:sz w:val="24"/>
          <w:szCs w:val="24"/>
          <w:lang w:val="en-GB" w:eastAsia="de-DE"/>
        </w:rPr>
      </w:pPr>
      <w:r w:rsidRPr="06188B88">
        <w:rPr>
          <w:rFonts w:asciiTheme="majorHAnsi" w:eastAsiaTheme="majorEastAsia" w:hAnsiTheme="majorHAnsi" w:cstheme="majorBidi"/>
          <w:sz w:val="24"/>
          <w:szCs w:val="24"/>
          <w:lang w:val="en-GB" w:eastAsia="de-DE"/>
        </w:rPr>
        <w:t>Di, 22.03.22</w:t>
      </w:r>
      <w:r>
        <w:tab/>
      </w:r>
      <w:r>
        <w:tab/>
      </w:r>
      <w:r w:rsidRPr="06188B88">
        <w:rPr>
          <w:rFonts w:asciiTheme="majorHAnsi" w:eastAsiaTheme="majorEastAsia" w:hAnsiTheme="majorHAnsi" w:cstheme="majorBidi"/>
          <w:sz w:val="24"/>
          <w:szCs w:val="24"/>
          <w:lang w:val="en-GB" w:eastAsia="de-DE"/>
        </w:rPr>
        <w:t>Köln / Artheater</w:t>
      </w:r>
    </w:p>
    <w:p w14:paraId="3819FC93" w14:textId="61E84F07" w:rsidR="59F29EDD" w:rsidRDefault="59F29EDD" w:rsidP="06188B88">
      <w:pPr>
        <w:spacing w:after="0"/>
        <w:ind w:left="2124" w:firstLine="708"/>
        <w:rPr>
          <w:rFonts w:asciiTheme="majorHAnsi" w:eastAsiaTheme="majorEastAsia" w:hAnsiTheme="majorHAnsi" w:cstheme="majorBidi"/>
          <w:sz w:val="24"/>
          <w:szCs w:val="24"/>
          <w:lang w:val="en-GB" w:eastAsia="de-DE"/>
        </w:rPr>
      </w:pPr>
      <w:r w:rsidRPr="06188B88">
        <w:rPr>
          <w:rFonts w:asciiTheme="majorHAnsi" w:eastAsiaTheme="majorEastAsia" w:hAnsiTheme="majorHAnsi" w:cstheme="majorBidi"/>
          <w:sz w:val="24"/>
          <w:szCs w:val="24"/>
          <w:lang w:val="en-GB" w:eastAsia="de-DE"/>
        </w:rPr>
        <w:t>Mi, 23.03.22</w:t>
      </w:r>
      <w:r>
        <w:tab/>
      </w:r>
      <w:r>
        <w:tab/>
      </w:r>
      <w:r w:rsidRPr="06188B88">
        <w:rPr>
          <w:rFonts w:asciiTheme="majorHAnsi" w:eastAsiaTheme="majorEastAsia" w:hAnsiTheme="majorHAnsi" w:cstheme="majorBidi"/>
          <w:sz w:val="24"/>
          <w:szCs w:val="24"/>
          <w:lang w:val="en-GB" w:eastAsia="de-DE"/>
        </w:rPr>
        <w:t>Wiesbaden / Schlachthof</w:t>
      </w:r>
    </w:p>
    <w:p w14:paraId="161EA8BD" w14:textId="3202D302" w:rsidR="59F29EDD" w:rsidRDefault="59F29EDD" w:rsidP="06188B88">
      <w:pPr>
        <w:spacing w:after="0"/>
        <w:ind w:left="2124" w:firstLine="708"/>
        <w:rPr>
          <w:rFonts w:asciiTheme="majorHAnsi" w:eastAsiaTheme="majorEastAsia" w:hAnsiTheme="majorHAnsi" w:cstheme="majorBidi"/>
          <w:sz w:val="24"/>
          <w:szCs w:val="24"/>
          <w:lang w:val="en-GB" w:eastAsia="de-DE"/>
        </w:rPr>
      </w:pPr>
      <w:r w:rsidRPr="06188B88">
        <w:rPr>
          <w:rFonts w:asciiTheme="majorHAnsi" w:eastAsiaTheme="majorEastAsia" w:hAnsiTheme="majorHAnsi" w:cstheme="majorBidi"/>
          <w:sz w:val="24"/>
          <w:szCs w:val="24"/>
          <w:lang w:val="en-GB" w:eastAsia="de-DE"/>
        </w:rPr>
        <w:t>Fr, 25.03.22</w:t>
      </w:r>
      <w:r>
        <w:tab/>
      </w:r>
      <w:r>
        <w:tab/>
      </w:r>
      <w:r w:rsidRPr="06188B88">
        <w:rPr>
          <w:rFonts w:asciiTheme="majorHAnsi" w:eastAsiaTheme="majorEastAsia" w:hAnsiTheme="majorHAnsi" w:cstheme="majorBidi"/>
          <w:sz w:val="24"/>
          <w:szCs w:val="24"/>
          <w:lang w:val="en-GB" w:eastAsia="de-DE"/>
        </w:rPr>
        <w:t>Berlin / SO36</w:t>
      </w:r>
    </w:p>
    <w:p w14:paraId="2CBE3AF8" w14:textId="20176B09" w:rsidR="59F29EDD" w:rsidRDefault="59F29EDD" w:rsidP="06188B88">
      <w:pPr>
        <w:spacing w:after="0"/>
        <w:ind w:left="2124" w:firstLine="708"/>
        <w:rPr>
          <w:rFonts w:asciiTheme="majorHAnsi" w:eastAsiaTheme="majorEastAsia" w:hAnsiTheme="majorHAnsi" w:cstheme="majorBidi"/>
          <w:sz w:val="24"/>
          <w:szCs w:val="24"/>
          <w:lang w:val="en-GB" w:eastAsia="de-DE"/>
        </w:rPr>
      </w:pPr>
      <w:r w:rsidRPr="06188B88">
        <w:rPr>
          <w:rFonts w:asciiTheme="majorHAnsi" w:eastAsiaTheme="majorEastAsia" w:hAnsiTheme="majorHAnsi" w:cstheme="majorBidi"/>
          <w:sz w:val="24"/>
          <w:szCs w:val="24"/>
          <w:lang w:val="en-GB" w:eastAsia="de-DE"/>
        </w:rPr>
        <w:t>Sa, 26.03.22</w:t>
      </w:r>
      <w:r>
        <w:tab/>
      </w:r>
      <w:r>
        <w:tab/>
      </w:r>
      <w:r w:rsidRPr="06188B88">
        <w:rPr>
          <w:rFonts w:asciiTheme="majorHAnsi" w:eastAsiaTheme="majorEastAsia" w:hAnsiTheme="majorHAnsi" w:cstheme="majorBidi"/>
          <w:sz w:val="24"/>
          <w:szCs w:val="24"/>
          <w:lang w:val="en-GB" w:eastAsia="de-DE"/>
        </w:rPr>
        <w:t>Leipzig / Moritzbastei</w:t>
      </w:r>
    </w:p>
    <w:p w14:paraId="3AFC19B1" w14:textId="0AC1DF57" w:rsidR="59F29EDD" w:rsidRDefault="00EB3BE3" w:rsidP="06188B88">
      <w:pPr>
        <w:spacing w:after="0"/>
        <w:ind w:left="2124" w:firstLine="708"/>
        <w:rPr>
          <w:rFonts w:asciiTheme="majorHAnsi" w:eastAsiaTheme="majorEastAsia" w:hAnsiTheme="majorHAnsi" w:cstheme="majorBidi"/>
          <w:sz w:val="24"/>
          <w:szCs w:val="24"/>
          <w:lang w:val="en-GB" w:eastAsia="de-DE"/>
        </w:rPr>
      </w:pPr>
      <w:r>
        <w:rPr>
          <w:rFonts w:asciiTheme="majorHAnsi" w:eastAsiaTheme="majorEastAsia" w:hAnsiTheme="majorHAnsi" w:cstheme="majorBidi"/>
          <w:sz w:val="24"/>
          <w:szCs w:val="24"/>
          <w:lang w:val="en-GB" w:eastAsia="de-DE"/>
        </w:rPr>
        <w:t>D</w:t>
      </w:r>
      <w:r w:rsidR="59F29EDD" w:rsidRPr="06188B88">
        <w:rPr>
          <w:rFonts w:asciiTheme="majorHAnsi" w:eastAsiaTheme="majorEastAsia" w:hAnsiTheme="majorHAnsi" w:cstheme="majorBidi"/>
          <w:sz w:val="24"/>
          <w:szCs w:val="24"/>
          <w:lang w:val="en-GB" w:eastAsia="de-DE"/>
        </w:rPr>
        <w:t>i, 12.04.22</w:t>
      </w:r>
      <w:r w:rsidR="59F29EDD">
        <w:tab/>
      </w:r>
      <w:r w:rsidR="59F29EDD">
        <w:tab/>
      </w:r>
      <w:r w:rsidR="59F29EDD" w:rsidRPr="06188B88">
        <w:rPr>
          <w:rFonts w:asciiTheme="majorHAnsi" w:eastAsiaTheme="majorEastAsia" w:hAnsiTheme="majorHAnsi" w:cstheme="majorBidi"/>
          <w:sz w:val="24"/>
          <w:szCs w:val="24"/>
          <w:lang w:val="en-GB" w:eastAsia="de-DE"/>
        </w:rPr>
        <w:t>Stuttgart / Universum</w:t>
      </w:r>
    </w:p>
    <w:p w14:paraId="74FC734E" w14:textId="64F7632E" w:rsidR="59F29EDD" w:rsidRDefault="00EB3BE3" w:rsidP="06188B88">
      <w:pPr>
        <w:spacing w:after="0"/>
        <w:ind w:left="2124" w:firstLine="708"/>
        <w:rPr>
          <w:rFonts w:asciiTheme="majorHAnsi" w:eastAsiaTheme="majorEastAsia" w:hAnsiTheme="majorHAnsi" w:cstheme="majorBidi"/>
          <w:sz w:val="24"/>
          <w:szCs w:val="24"/>
          <w:lang w:val="en-GB" w:eastAsia="de-DE"/>
        </w:rPr>
      </w:pPr>
      <w:r>
        <w:rPr>
          <w:rFonts w:asciiTheme="majorHAnsi" w:eastAsiaTheme="majorEastAsia" w:hAnsiTheme="majorHAnsi" w:cstheme="majorBidi"/>
          <w:sz w:val="24"/>
          <w:szCs w:val="24"/>
          <w:lang w:val="en-GB" w:eastAsia="de-DE"/>
        </w:rPr>
        <w:t>Mi</w:t>
      </w:r>
      <w:r w:rsidR="59F29EDD" w:rsidRPr="06188B88">
        <w:rPr>
          <w:rFonts w:asciiTheme="majorHAnsi" w:eastAsiaTheme="majorEastAsia" w:hAnsiTheme="majorHAnsi" w:cstheme="majorBidi"/>
          <w:sz w:val="24"/>
          <w:szCs w:val="24"/>
          <w:lang w:val="en-GB" w:eastAsia="de-DE"/>
        </w:rPr>
        <w:t>, 13.04.22</w:t>
      </w:r>
      <w:r w:rsidR="59F29EDD">
        <w:tab/>
      </w:r>
      <w:r w:rsidR="59F29EDD">
        <w:tab/>
      </w:r>
      <w:r w:rsidR="59F29EDD" w:rsidRPr="06188B88">
        <w:rPr>
          <w:rFonts w:asciiTheme="majorHAnsi" w:eastAsiaTheme="majorEastAsia" w:hAnsiTheme="majorHAnsi" w:cstheme="majorBidi"/>
          <w:sz w:val="24"/>
          <w:szCs w:val="24"/>
          <w:lang w:val="en-GB" w:eastAsia="de-DE"/>
        </w:rPr>
        <w:t>München / Strom</w:t>
      </w:r>
    </w:p>
    <w:p w14:paraId="511E3219" w14:textId="74E66502" w:rsidR="59F29EDD" w:rsidRDefault="00EB3BE3" w:rsidP="06188B88">
      <w:pPr>
        <w:spacing w:after="0"/>
        <w:ind w:left="2124" w:firstLine="708"/>
        <w:rPr>
          <w:rFonts w:asciiTheme="majorHAnsi" w:eastAsiaTheme="majorEastAsia" w:hAnsiTheme="majorHAnsi" w:cstheme="majorBidi"/>
          <w:sz w:val="24"/>
          <w:szCs w:val="24"/>
          <w:lang w:val="en-GB" w:eastAsia="de-DE"/>
        </w:rPr>
      </w:pPr>
      <w:r>
        <w:rPr>
          <w:rFonts w:asciiTheme="majorHAnsi" w:eastAsiaTheme="majorEastAsia" w:hAnsiTheme="majorHAnsi" w:cstheme="majorBidi"/>
          <w:sz w:val="24"/>
          <w:szCs w:val="24"/>
          <w:lang w:val="en-GB" w:eastAsia="de-DE"/>
        </w:rPr>
        <w:t>Do</w:t>
      </w:r>
      <w:r w:rsidR="59F29EDD" w:rsidRPr="06188B88">
        <w:rPr>
          <w:rFonts w:asciiTheme="majorHAnsi" w:eastAsiaTheme="majorEastAsia" w:hAnsiTheme="majorHAnsi" w:cstheme="majorBidi"/>
          <w:sz w:val="24"/>
          <w:szCs w:val="24"/>
          <w:lang w:val="en-GB" w:eastAsia="de-DE"/>
        </w:rPr>
        <w:t>, 14.04.22</w:t>
      </w:r>
      <w:r w:rsidR="59F29EDD">
        <w:tab/>
      </w:r>
      <w:r w:rsidR="59F29EDD">
        <w:tab/>
      </w:r>
      <w:r w:rsidR="59F29EDD" w:rsidRPr="06188B88">
        <w:rPr>
          <w:rFonts w:asciiTheme="majorHAnsi" w:eastAsiaTheme="majorEastAsia" w:hAnsiTheme="majorHAnsi" w:cstheme="majorBidi"/>
          <w:sz w:val="24"/>
          <w:szCs w:val="24"/>
          <w:lang w:val="en-GB" w:eastAsia="de-DE"/>
        </w:rPr>
        <w:t>Bielefeld / Forum</w:t>
      </w:r>
    </w:p>
    <w:p w14:paraId="2B26F599" w14:textId="6DAB158C" w:rsidR="001F6CE6" w:rsidRPr="00811BB7" w:rsidRDefault="00E03634" w:rsidP="00811BB7">
      <w:pPr>
        <w:spacing w:after="0" w:line="360" w:lineRule="auto"/>
        <w:rPr>
          <w:rFonts w:ascii="Cambria" w:eastAsiaTheme="minorEastAsia" w:hAnsi="Cambria"/>
          <w:i/>
          <w:iCs/>
          <w:lang w:eastAsia="de-DE"/>
        </w:rPr>
      </w:pPr>
      <w:r>
        <w:rPr>
          <w:rFonts w:ascii="Cambria" w:eastAsiaTheme="minorEastAsia" w:hAnsi="Cambria"/>
          <w:i/>
          <w:iCs/>
          <w:lang w:eastAsia="de-DE"/>
        </w:rPr>
        <w:t xml:space="preserve"> </w:t>
      </w:r>
    </w:p>
    <w:p w14:paraId="75A79DD9" w14:textId="77777777" w:rsidR="00BF3D48" w:rsidRPr="00E4198C" w:rsidRDefault="00BF3D48" w:rsidP="00BF3D48">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Tickets:</w:t>
      </w:r>
    </w:p>
    <w:p w14:paraId="6E0CDE64" w14:textId="7EBC9890" w:rsidR="00BF3D48" w:rsidRPr="00E4198C" w:rsidRDefault="00BF3D48" w:rsidP="00BF3D48">
      <w:pPr>
        <w:pStyle w:val="Default"/>
        <w:jc w:val="center"/>
        <w:rPr>
          <w:rFonts w:ascii="Cambria" w:hAnsi="Cambria" w:cs="Times New Roman"/>
          <w:b/>
          <w:color w:val="auto"/>
          <w:sz w:val="18"/>
          <w:szCs w:val="18"/>
        </w:rPr>
      </w:pPr>
      <w:r w:rsidRPr="00E4198C">
        <w:rPr>
          <w:rFonts w:ascii="Cambria" w:hAnsi="Cambria" w:cs="Times New Roman"/>
          <w:b/>
          <w:color w:val="auto"/>
          <w:sz w:val="22"/>
          <w:szCs w:val="22"/>
        </w:rPr>
        <w:lastRenderedPageBreak/>
        <w:t xml:space="preserve">  </w:t>
      </w:r>
      <w:hyperlink r:id="rId18" w:history="1">
        <w:r w:rsidRPr="00E4198C">
          <w:rPr>
            <w:rStyle w:val="Hyperlink"/>
            <w:rFonts w:ascii="Cambria" w:hAnsi="Cambria" w:cs="Times New Roman"/>
            <w:b/>
            <w:sz w:val="22"/>
            <w:szCs w:val="22"/>
          </w:rPr>
          <w:t>www.myticket.de</w:t>
        </w:r>
      </w:hyperlink>
      <w:r w:rsidRPr="00E4198C">
        <w:rPr>
          <w:rFonts w:ascii="Cambria" w:hAnsi="Cambria" w:cs="Times New Roman"/>
          <w:b/>
          <w:color w:val="auto"/>
          <w:sz w:val="22"/>
          <w:szCs w:val="22"/>
        </w:rPr>
        <w:t xml:space="preserve"> </w:t>
      </w:r>
      <w:r w:rsidRPr="00E4198C">
        <w:rPr>
          <w:rFonts w:ascii="Cambria" w:hAnsi="Cambria" w:cs="Times New Roman"/>
          <w:b/>
          <w:color w:val="auto"/>
          <w:sz w:val="22"/>
          <w:szCs w:val="22"/>
        </w:rPr>
        <w:br/>
        <w:t xml:space="preserve">01806 – 777 111 </w:t>
      </w:r>
      <w:r w:rsidRPr="00E4198C">
        <w:rPr>
          <w:rFonts w:ascii="Cambria" w:hAnsi="Cambria" w:cs="Times New Roman"/>
          <w:b/>
          <w:color w:val="auto"/>
          <w:sz w:val="18"/>
          <w:szCs w:val="18"/>
        </w:rPr>
        <w:t xml:space="preserve">(20 Ct./Anruf – Mobilfunkpreise max. 60 Ct./Anruf) </w:t>
      </w:r>
    </w:p>
    <w:p w14:paraId="25EA8E36" w14:textId="2AD8B0F1" w:rsidR="00BF3D48" w:rsidRPr="00E4198C" w:rsidRDefault="00BF3D48" w:rsidP="00BF3D48">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und bei den bekannten Vorverkaufsstellen.</w:t>
      </w:r>
    </w:p>
    <w:p w14:paraId="4B520DDC" w14:textId="0167FC22" w:rsidR="00BF3D48" w:rsidRPr="00E4198C" w:rsidRDefault="00BF3D48" w:rsidP="06188B88">
      <w:pPr>
        <w:jc w:val="center"/>
        <w:rPr>
          <w:rFonts w:ascii="Cambria" w:hAnsi="Cambria" w:cs="Calibri"/>
          <w:b/>
          <w:bCs/>
          <w:sz w:val="20"/>
          <w:szCs w:val="20"/>
        </w:rPr>
      </w:pPr>
      <w:r>
        <w:br/>
      </w:r>
      <w:r w:rsidR="15E91F68" w:rsidRPr="06188B88">
        <w:rPr>
          <w:rFonts w:ascii="Cambria" w:hAnsi="Cambria" w:cs="Calibri"/>
        </w:rPr>
        <w:t xml:space="preserve">The </w:t>
      </w:r>
      <w:r w:rsidR="15DD4C2E" w:rsidRPr="06188B88">
        <w:rPr>
          <w:rFonts w:ascii="Cambria" w:hAnsi="Cambria" w:cs="Calibri"/>
        </w:rPr>
        <w:t>Picturebooks</w:t>
      </w:r>
      <w:r w:rsidR="0018495E" w:rsidRPr="06188B88">
        <w:rPr>
          <w:rFonts w:ascii="Cambria" w:hAnsi="Cambria" w:cs="Calibri"/>
        </w:rPr>
        <w:t xml:space="preserve"> </w:t>
      </w:r>
      <w:r w:rsidR="004A4C4E" w:rsidRPr="06188B88">
        <w:rPr>
          <w:rFonts w:ascii="Cambria" w:hAnsi="Cambria" w:cs="Calibri"/>
        </w:rPr>
        <w:t>Online</w:t>
      </w:r>
      <w:r w:rsidRPr="06188B88">
        <w:rPr>
          <w:rFonts w:ascii="Cambria" w:hAnsi="Cambria" w:cs="Calibri"/>
        </w:rPr>
        <w:t xml:space="preserve">: </w:t>
      </w:r>
      <w:r>
        <w:br/>
      </w:r>
      <w:hyperlink r:id="rId19">
        <w:r w:rsidR="00E4198C" w:rsidRPr="06188B88">
          <w:rPr>
            <w:rStyle w:val="Hyperlink"/>
            <w:rFonts w:ascii="Cambria" w:hAnsi="Cambria" w:cs="Calibri"/>
            <w:b/>
            <w:bCs/>
            <w:sz w:val="20"/>
            <w:szCs w:val="20"/>
          </w:rPr>
          <w:t>Website</w:t>
        </w:r>
      </w:hyperlink>
      <w:r w:rsidR="00E4198C" w:rsidRPr="06188B88">
        <w:rPr>
          <w:rFonts w:ascii="Cambria" w:hAnsi="Cambria" w:cs="Calibri"/>
          <w:b/>
          <w:bCs/>
          <w:sz w:val="20"/>
          <w:szCs w:val="20"/>
        </w:rPr>
        <w:t xml:space="preserve"> | </w:t>
      </w:r>
      <w:hyperlink r:id="rId20">
        <w:r w:rsidR="00E4198C" w:rsidRPr="06188B88">
          <w:rPr>
            <w:rStyle w:val="Hyperlink"/>
            <w:rFonts w:ascii="Cambria" w:hAnsi="Cambria" w:cs="Calibri"/>
            <w:b/>
            <w:bCs/>
            <w:sz w:val="20"/>
            <w:szCs w:val="20"/>
          </w:rPr>
          <w:t>Facebook</w:t>
        </w:r>
      </w:hyperlink>
      <w:r w:rsidR="00E4198C" w:rsidRPr="06188B88">
        <w:rPr>
          <w:rFonts w:ascii="Cambria" w:hAnsi="Cambria" w:cs="Calibri"/>
          <w:b/>
          <w:bCs/>
          <w:sz w:val="20"/>
          <w:szCs w:val="20"/>
        </w:rPr>
        <w:t xml:space="preserve"> | </w:t>
      </w:r>
      <w:hyperlink r:id="rId21">
        <w:r w:rsidR="00E4198C" w:rsidRPr="06188B88">
          <w:rPr>
            <w:rStyle w:val="Hyperlink"/>
            <w:rFonts w:ascii="Cambria" w:hAnsi="Cambria" w:cs="Calibri"/>
            <w:b/>
            <w:bCs/>
            <w:sz w:val="20"/>
            <w:szCs w:val="20"/>
          </w:rPr>
          <w:t>Spotify</w:t>
        </w:r>
      </w:hyperlink>
      <w:r w:rsidR="00E4198C" w:rsidRPr="06188B88">
        <w:rPr>
          <w:rFonts w:ascii="Cambria" w:hAnsi="Cambria" w:cs="Calibri"/>
          <w:b/>
          <w:bCs/>
          <w:sz w:val="20"/>
          <w:szCs w:val="20"/>
        </w:rPr>
        <w:t xml:space="preserve"> | </w:t>
      </w:r>
      <w:hyperlink r:id="rId22">
        <w:r w:rsidR="00E4198C" w:rsidRPr="06188B88">
          <w:rPr>
            <w:rStyle w:val="Hyperlink"/>
            <w:rFonts w:ascii="Cambria" w:hAnsi="Cambria" w:cs="Calibri"/>
            <w:b/>
            <w:bCs/>
            <w:sz w:val="20"/>
            <w:szCs w:val="20"/>
          </w:rPr>
          <w:t>Instagram</w:t>
        </w:r>
      </w:hyperlink>
      <w:r w:rsidR="00E4198C" w:rsidRPr="06188B88">
        <w:rPr>
          <w:rFonts w:ascii="Cambria" w:hAnsi="Cambria" w:cs="Calibri"/>
          <w:b/>
          <w:bCs/>
          <w:sz w:val="20"/>
          <w:szCs w:val="20"/>
        </w:rPr>
        <w:t xml:space="preserve"> </w:t>
      </w:r>
    </w:p>
    <w:p w14:paraId="38379C32" w14:textId="64C716A0" w:rsidR="00BF3D48" w:rsidRPr="00BF3D48" w:rsidRDefault="009A542A" w:rsidP="00BF3D48">
      <w:pPr>
        <w:jc w:val="center"/>
        <w:rPr>
          <w:rFonts w:ascii="Cambria" w:hAnsi="Cambria" w:cs="Calibri"/>
          <w:b/>
          <w:bCs/>
          <w:color w:val="0000FF"/>
          <w:u w:val="single"/>
        </w:rPr>
      </w:pPr>
      <w:hyperlink r:id="rId23" w:history="1">
        <w:r w:rsidR="00BF3D48" w:rsidRPr="00BF3D48">
          <w:rPr>
            <w:rStyle w:val="Hyperlink"/>
            <w:rFonts w:ascii="Cambria" w:hAnsi="Cambria" w:cs="Calibri"/>
            <w:b/>
            <w:bCs/>
          </w:rPr>
          <w:t>www.wizpro.com</w:t>
        </w:r>
      </w:hyperlink>
    </w:p>
    <w:p w14:paraId="62E8692C" w14:textId="77777777" w:rsidR="0005166C" w:rsidRPr="00B54031" w:rsidRDefault="00AE62E3" w:rsidP="0005166C">
      <w:pPr>
        <w:pBdr>
          <w:between w:val="single" w:sz="4" w:space="1" w:color="auto"/>
        </w:pBdr>
        <w:autoSpaceDE w:val="0"/>
        <w:autoSpaceDN w:val="0"/>
        <w:rPr>
          <w:rFonts w:ascii="Cambria" w:hAnsi="Cambria"/>
        </w:rPr>
      </w:pPr>
      <w:r w:rsidRPr="00B54031">
        <w:rPr>
          <w:rFonts w:ascii="Cambria" w:hAnsi="Cambria"/>
          <w:noProof/>
          <w:sz w:val="24"/>
          <w:szCs w:val="24"/>
          <w:lang w:eastAsia="de-DE"/>
        </w:rPr>
        <w:drawing>
          <wp:anchor distT="0" distB="0" distL="114300" distR="114300" simplePos="0" relativeHeight="251658241" behindDoc="1" locked="0" layoutInCell="1" allowOverlap="1" wp14:anchorId="285EBC44" wp14:editId="55693905">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9A542A">
        <w:rPr>
          <w:rFonts w:ascii="Cambria" w:hAnsi="Cambria"/>
        </w:rPr>
        <w:pict w14:anchorId="40BD571F">
          <v:rect id="_x0000_i1028" style="width:453.5pt;height:1pt" o:hralign="center" o:hrstd="t" o:hrnoshade="t" o:hr="t" fillcolor="#008bac" stroked="f"/>
        </w:pict>
      </w:r>
    </w:p>
    <w:p w14:paraId="0917AAAF" w14:textId="77777777" w:rsidR="009D4764" w:rsidRPr="00B54031" w:rsidRDefault="009D4764" w:rsidP="00396EC2">
      <w:pPr>
        <w:spacing w:after="0" w:line="360" w:lineRule="auto"/>
        <w:rPr>
          <w:rFonts w:ascii="Cambria" w:hAnsi="Cambria"/>
        </w:rPr>
      </w:pPr>
    </w:p>
    <w:sectPr w:rsidR="009D4764" w:rsidRPr="00B54031" w:rsidSect="0007544B">
      <w:headerReference w:type="default" r:id="rId25"/>
      <w:footerReference w:type="default" r:id="rId26"/>
      <w:footerReference w:type="first" r:id="rId2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F3D3F" w14:textId="77777777" w:rsidR="009A542A" w:rsidRDefault="009A542A" w:rsidP="006C61BB">
      <w:pPr>
        <w:spacing w:after="0" w:line="240" w:lineRule="auto"/>
      </w:pPr>
      <w:r>
        <w:separator/>
      </w:r>
    </w:p>
  </w:endnote>
  <w:endnote w:type="continuationSeparator" w:id="0">
    <w:p w14:paraId="71B5F27E" w14:textId="77777777" w:rsidR="009A542A" w:rsidRDefault="009A542A" w:rsidP="006C61BB">
      <w:pPr>
        <w:spacing w:after="0" w:line="240" w:lineRule="auto"/>
      </w:pPr>
      <w:r>
        <w:continuationSeparator/>
      </w:r>
    </w:p>
  </w:endnote>
  <w:endnote w:type="continuationNotice" w:id="1">
    <w:p w14:paraId="59843538" w14:textId="77777777" w:rsidR="009A542A" w:rsidRDefault="009A54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0172"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EADB"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9445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9445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74B71" w14:textId="77777777" w:rsidR="009A542A" w:rsidRDefault="009A542A" w:rsidP="006C61BB">
      <w:pPr>
        <w:spacing w:after="0" w:line="240" w:lineRule="auto"/>
      </w:pPr>
      <w:r>
        <w:separator/>
      </w:r>
    </w:p>
  </w:footnote>
  <w:footnote w:type="continuationSeparator" w:id="0">
    <w:p w14:paraId="2AAEB60F" w14:textId="77777777" w:rsidR="009A542A" w:rsidRDefault="009A542A" w:rsidP="006C61BB">
      <w:pPr>
        <w:spacing w:after="0" w:line="240" w:lineRule="auto"/>
      </w:pPr>
      <w:r>
        <w:continuationSeparator/>
      </w:r>
    </w:p>
  </w:footnote>
  <w:footnote w:type="continuationNotice" w:id="1">
    <w:p w14:paraId="74E679CC" w14:textId="77777777" w:rsidR="009A542A" w:rsidRDefault="009A54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0EB5" w14:textId="77777777" w:rsidR="006C330A" w:rsidRDefault="009D4E9E" w:rsidP="006C330A">
    <w:pPr>
      <w:pStyle w:val="Kopfzeile"/>
      <w:jc w:val="right"/>
    </w:pPr>
    <w:r>
      <w:rPr>
        <w:noProof/>
        <w:lang w:eastAsia="de-DE"/>
      </w:rPr>
      <w:drawing>
        <wp:inline distT="0" distB="0" distL="0" distR="0" wp14:anchorId="5EF14AA3" wp14:editId="69C92E4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3C0006AD" w14:textId="77777777" w:rsidR="006C330A" w:rsidRDefault="006C330A" w:rsidP="006C330A">
    <w:pPr>
      <w:pStyle w:val="Kopfzeile"/>
      <w:jc w:val="right"/>
    </w:pPr>
  </w:p>
  <w:p w14:paraId="680CFB47"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hybridMultilevel"/>
    <w:tmpl w:val="8F6C9870"/>
    <w:lvl w:ilvl="0" w:tplc="3BB28542">
      <w:start w:val="3"/>
      <w:numFmt w:val="decimal"/>
      <w:lvlText w:val="%1."/>
      <w:lvlJc w:val="left"/>
      <w:pPr>
        <w:tabs>
          <w:tab w:val="num" w:pos="705"/>
        </w:tabs>
        <w:ind w:left="705" w:hanging="705"/>
      </w:pPr>
      <w:rPr>
        <w:rFonts w:hint="default"/>
      </w:rPr>
    </w:lvl>
    <w:lvl w:ilvl="1" w:tplc="961E6B58">
      <w:start w:val="1"/>
      <w:numFmt w:val="decimal"/>
      <w:lvlText w:val="%1.%2."/>
      <w:lvlJc w:val="left"/>
      <w:pPr>
        <w:tabs>
          <w:tab w:val="num" w:pos="705"/>
        </w:tabs>
        <w:ind w:left="705" w:hanging="705"/>
      </w:pPr>
      <w:rPr>
        <w:rFonts w:hint="default"/>
        <w:color w:val="auto"/>
      </w:rPr>
    </w:lvl>
    <w:lvl w:ilvl="2" w:tplc="9878A1F6">
      <w:start w:val="1"/>
      <w:numFmt w:val="decimal"/>
      <w:lvlText w:val="%1.%2.%3."/>
      <w:lvlJc w:val="left"/>
      <w:pPr>
        <w:tabs>
          <w:tab w:val="num" w:pos="720"/>
        </w:tabs>
        <w:ind w:left="720" w:hanging="720"/>
      </w:pPr>
      <w:rPr>
        <w:rFonts w:hint="default"/>
      </w:rPr>
    </w:lvl>
    <w:lvl w:ilvl="3" w:tplc="F7CE3348">
      <w:start w:val="1"/>
      <w:numFmt w:val="decimal"/>
      <w:lvlText w:val="%1.%2.%3.%4."/>
      <w:lvlJc w:val="left"/>
      <w:pPr>
        <w:tabs>
          <w:tab w:val="num" w:pos="720"/>
        </w:tabs>
        <w:ind w:left="720" w:hanging="720"/>
      </w:pPr>
      <w:rPr>
        <w:rFonts w:hint="default"/>
      </w:rPr>
    </w:lvl>
    <w:lvl w:ilvl="4" w:tplc="A5043860">
      <w:start w:val="1"/>
      <w:numFmt w:val="decimal"/>
      <w:lvlText w:val="%1.%2.%3.%4.%5."/>
      <w:lvlJc w:val="left"/>
      <w:pPr>
        <w:tabs>
          <w:tab w:val="num" w:pos="1080"/>
        </w:tabs>
        <w:ind w:left="1080" w:hanging="1080"/>
      </w:pPr>
      <w:rPr>
        <w:rFonts w:hint="default"/>
      </w:rPr>
    </w:lvl>
    <w:lvl w:ilvl="5" w:tplc="457408EE">
      <w:start w:val="1"/>
      <w:numFmt w:val="decimal"/>
      <w:lvlText w:val="%1.%2.%3.%4.%5.%6."/>
      <w:lvlJc w:val="left"/>
      <w:pPr>
        <w:tabs>
          <w:tab w:val="num" w:pos="1080"/>
        </w:tabs>
        <w:ind w:left="1080" w:hanging="1080"/>
      </w:pPr>
      <w:rPr>
        <w:rFonts w:hint="default"/>
      </w:rPr>
    </w:lvl>
    <w:lvl w:ilvl="6" w:tplc="F0ACA6EE">
      <w:start w:val="1"/>
      <w:numFmt w:val="decimal"/>
      <w:lvlText w:val="%1.%2.%3.%4.%5.%6.%7."/>
      <w:lvlJc w:val="left"/>
      <w:pPr>
        <w:tabs>
          <w:tab w:val="num" w:pos="1440"/>
        </w:tabs>
        <w:ind w:left="1440" w:hanging="1440"/>
      </w:pPr>
      <w:rPr>
        <w:rFonts w:hint="default"/>
      </w:rPr>
    </w:lvl>
    <w:lvl w:ilvl="7" w:tplc="A95A8264">
      <w:start w:val="1"/>
      <w:numFmt w:val="decimal"/>
      <w:lvlText w:val="%1.%2.%3.%4.%5.%6.%7.%8."/>
      <w:lvlJc w:val="left"/>
      <w:pPr>
        <w:tabs>
          <w:tab w:val="num" w:pos="1440"/>
        </w:tabs>
        <w:ind w:left="1440" w:hanging="1440"/>
      </w:pPr>
      <w:rPr>
        <w:rFonts w:hint="default"/>
      </w:rPr>
    </w:lvl>
    <w:lvl w:ilvl="8" w:tplc="CC0EC014">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hybridMultilevel"/>
    <w:tmpl w:val="2280EC38"/>
    <w:lvl w:ilvl="0" w:tplc="DEA86900">
      <w:start w:val="7"/>
      <w:numFmt w:val="decimal"/>
      <w:lvlText w:val="%1."/>
      <w:lvlJc w:val="left"/>
      <w:pPr>
        <w:tabs>
          <w:tab w:val="num" w:pos="705"/>
        </w:tabs>
        <w:ind w:left="705" w:hanging="705"/>
      </w:pPr>
      <w:rPr>
        <w:rFonts w:hint="default"/>
      </w:rPr>
    </w:lvl>
    <w:lvl w:ilvl="1" w:tplc="8D64D582">
      <w:start w:val="1"/>
      <w:numFmt w:val="decimal"/>
      <w:lvlText w:val="%1.%2."/>
      <w:lvlJc w:val="left"/>
      <w:pPr>
        <w:tabs>
          <w:tab w:val="num" w:pos="705"/>
        </w:tabs>
        <w:ind w:left="705" w:hanging="705"/>
      </w:pPr>
      <w:rPr>
        <w:rFonts w:hint="default"/>
      </w:rPr>
    </w:lvl>
    <w:lvl w:ilvl="2" w:tplc="982A25BC">
      <w:start w:val="1"/>
      <w:numFmt w:val="decimal"/>
      <w:lvlText w:val="%1.%2.%3."/>
      <w:lvlJc w:val="left"/>
      <w:pPr>
        <w:tabs>
          <w:tab w:val="num" w:pos="720"/>
        </w:tabs>
        <w:ind w:left="720" w:hanging="720"/>
      </w:pPr>
      <w:rPr>
        <w:rFonts w:hint="default"/>
      </w:rPr>
    </w:lvl>
    <w:lvl w:ilvl="3" w:tplc="0532B41A">
      <w:start w:val="1"/>
      <w:numFmt w:val="decimal"/>
      <w:lvlText w:val="%1.%2.%3.%4."/>
      <w:lvlJc w:val="left"/>
      <w:pPr>
        <w:tabs>
          <w:tab w:val="num" w:pos="720"/>
        </w:tabs>
        <w:ind w:left="720" w:hanging="720"/>
      </w:pPr>
      <w:rPr>
        <w:rFonts w:hint="default"/>
      </w:rPr>
    </w:lvl>
    <w:lvl w:ilvl="4" w:tplc="E46CC94C">
      <w:start w:val="1"/>
      <w:numFmt w:val="decimal"/>
      <w:lvlText w:val="%1.%2.%3.%4.%5."/>
      <w:lvlJc w:val="left"/>
      <w:pPr>
        <w:tabs>
          <w:tab w:val="num" w:pos="1080"/>
        </w:tabs>
        <w:ind w:left="1080" w:hanging="1080"/>
      </w:pPr>
      <w:rPr>
        <w:rFonts w:hint="default"/>
      </w:rPr>
    </w:lvl>
    <w:lvl w:ilvl="5" w:tplc="0B16A82C">
      <w:start w:val="1"/>
      <w:numFmt w:val="decimal"/>
      <w:lvlText w:val="%1.%2.%3.%4.%5.%6."/>
      <w:lvlJc w:val="left"/>
      <w:pPr>
        <w:tabs>
          <w:tab w:val="num" w:pos="1080"/>
        </w:tabs>
        <w:ind w:left="1080" w:hanging="1080"/>
      </w:pPr>
      <w:rPr>
        <w:rFonts w:hint="default"/>
      </w:rPr>
    </w:lvl>
    <w:lvl w:ilvl="6" w:tplc="475E64CE">
      <w:start w:val="1"/>
      <w:numFmt w:val="decimal"/>
      <w:lvlText w:val="%1.%2.%3.%4.%5.%6.%7."/>
      <w:lvlJc w:val="left"/>
      <w:pPr>
        <w:tabs>
          <w:tab w:val="num" w:pos="1440"/>
        </w:tabs>
        <w:ind w:left="1440" w:hanging="1440"/>
      </w:pPr>
      <w:rPr>
        <w:rFonts w:hint="default"/>
      </w:rPr>
    </w:lvl>
    <w:lvl w:ilvl="7" w:tplc="8A64A36C">
      <w:start w:val="1"/>
      <w:numFmt w:val="decimal"/>
      <w:lvlText w:val="%1.%2.%3.%4.%5.%6.%7.%8."/>
      <w:lvlJc w:val="left"/>
      <w:pPr>
        <w:tabs>
          <w:tab w:val="num" w:pos="1440"/>
        </w:tabs>
        <w:ind w:left="1440" w:hanging="1440"/>
      </w:pPr>
      <w:rPr>
        <w:rFonts w:hint="default"/>
      </w:rPr>
    </w:lvl>
    <w:lvl w:ilvl="8" w:tplc="05BC5FC0">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hybridMultilevel"/>
    <w:tmpl w:val="2494929A"/>
    <w:lvl w:ilvl="0" w:tplc="DBD8A3B8">
      <w:start w:val="2"/>
      <w:numFmt w:val="decimal"/>
      <w:lvlText w:val="%1."/>
      <w:lvlJc w:val="left"/>
      <w:pPr>
        <w:ind w:left="360" w:hanging="360"/>
      </w:pPr>
      <w:rPr>
        <w:rFonts w:hint="default"/>
      </w:rPr>
    </w:lvl>
    <w:lvl w:ilvl="1" w:tplc="5050A732">
      <w:start w:val="1"/>
      <w:numFmt w:val="decimal"/>
      <w:lvlText w:val="%1.%2."/>
      <w:lvlJc w:val="left"/>
      <w:pPr>
        <w:ind w:left="792" w:hanging="432"/>
      </w:pPr>
      <w:rPr>
        <w:rFonts w:hint="default"/>
      </w:rPr>
    </w:lvl>
    <w:lvl w:ilvl="2" w:tplc="D61213AC">
      <w:start w:val="1"/>
      <w:numFmt w:val="decimal"/>
      <w:lvlText w:val="%1.%2.%3."/>
      <w:lvlJc w:val="left"/>
      <w:pPr>
        <w:ind w:left="1224" w:hanging="504"/>
      </w:pPr>
      <w:rPr>
        <w:rFonts w:hint="default"/>
      </w:rPr>
    </w:lvl>
    <w:lvl w:ilvl="3" w:tplc="F2E009F2">
      <w:start w:val="1"/>
      <w:numFmt w:val="decimal"/>
      <w:lvlText w:val="%1.%2.%3.%4."/>
      <w:lvlJc w:val="left"/>
      <w:pPr>
        <w:ind w:left="1728" w:hanging="648"/>
      </w:pPr>
      <w:rPr>
        <w:rFonts w:hint="default"/>
      </w:rPr>
    </w:lvl>
    <w:lvl w:ilvl="4" w:tplc="00367BD0">
      <w:start w:val="1"/>
      <w:numFmt w:val="decimal"/>
      <w:lvlText w:val="%1.%2.%3.%4.%5."/>
      <w:lvlJc w:val="left"/>
      <w:pPr>
        <w:ind w:left="2232" w:hanging="792"/>
      </w:pPr>
      <w:rPr>
        <w:rFonts w:hint="default"/>
      </w:rPr>
    </w:lvl>
    <w:lvl w:ilvl="5" w:tplc="4224F542">
      <w:start w:val="1"/>
      <w:numFmt w:val="decimal"/>
      <w:lvlText w:val="%1.%2.%3.%4.%5.%6."/>
      <w:lvlJc w:val="left"/>
      <w:pPr>
        <w:ind w:left="2736" w:hanging="936"/>
      </w:pPr>
      <w:rPr>
        <w:rFonts w:hint="default"/>
      </w:rPr>
    </w:lvl>
    <w:lvl w:ilvl="6" w:tplc="6A0CA4C0">
      <w:start w:val="1"/>
      <w:numFmt w:val="decimal"/>
      <w:lvlText w:val="%1.%2.%3.%4.%5.%6.%7."/>
      <w:lvlJc w:val="left"/>
      <w:pPr>
        <w:ind w:left="3240" w:hanging="1080"/>
      </w:pPr>
      <w:rPr>
        <w:rFonts w:hint="default"/>
      </w:rPr>
    </w:lvl>
    <w:lvl w:ilvl="7" w:tplc="04EC4FFE">
      <w:start w:val="1"/>
      <w:numFmt w:val="decimal"/>
      <w:lvlText w:val="%1.%2.%3.%4.%5.%6.%7.%8."/>
      <w:lvlJc w:val="left"/>
      <w:pPr>
        <w:ind w:left="3744" w:hanging="1224"/>
      </w:pPr>
      <w:rPr>
        <w:rFonts w:hint="default"/>
      </w:rPr>
    </w:lvl>
    <w:lvl w:ilvl="8" w:tplc="4BD470FC">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062AF"/>
    <w:rsid w:val="0001383B"/>
    <w:rsid w:val="000163EC"/>
    <w:rsid w:val="00021949"/>
    <w:rsid w:val="00022F87"/>
    <w:rsid w:val="00023AFA"/>
    <w:rsid w:val="00033947"/>
    <w:rsid w:val="00037DC3"/>
    <w:rsid w:val="0004326E"/>
    <w:rsid w:val="00045589"/>
    <w:rsid w:val="0005166C"/>
    <w:rsid w:val="00053689"/>
    <w:rsid w:val="00062E7D"/>
    <w:rsid w:val="0007262F"/>
    <w:rsid w:val="0007352C"/>
    <w:rsid w:val="00073BFC"/>
    <w:rsid w:val="0007544B"/>
    <w:rsid w:val="00077187"/>
    <w:rsid w:val="000851E9"/>
    <w:rsid w:val="000A037E"/>
    <w:rsid w:val="000A44EA"/>
    <w:rsid w:val="000A48C6"/>
    <w:rsid w:val="000A49BE"/>
    <w:rsid w:val="000B2101"/>
    <w:rsid w:val="000D2809"/>
    <w:rsid w:val="000D300B"/>
    <w:rsid w:val="000D304D"/>
    <w:rsid w:val="000D424F"/>
    <w:rsid w:val="001051F5"/>
    <w:rsid w:val="00110D76"/>
    <w:rsid w:val="001117E3"/>
    <w:rsid w:val="001220C4"/>
    <w:rsid w:val="0012792E"/>
    <w:rsid w:val="0013713A"/>
    <w:rsid w:val="00137A75"/>
    <w:rsid w:val="00141C28"/>
    <w:rsid w:val="00141EA0"/>
    <w:rsid w:val="0014703B"/>
    <w:rsid w:val="00165A62"/>
    <w:rsid w:val="00166984"/>
    <w:rsid w:val="001714DC"/>
    <w:rsid w:val="001750A9"/>
    <w:rsid w:val="00175CC4"/>
    <w:rsid w:val="0018495E"/>
    <w:rsid w:val="00186ED4"/>
    <w:rsid w:val="00193898"/>
    <w:rsid w:val="0019395D"/>
    <w:rsid w:val="00195A84"/>
    <w:rsid w:val="00197131"/>
    <w:rsid w:val="001A7B6D"/>
    <w:rsid w:val="001B2609"/>
    <w:rsid w:val="001C33EB"/>
    <w:rsid w:val="001C7C85"/>
    <w:rsid w:val="001D3EE8"/>
    <w:rsid w:val="001E26BD"/>
    <w:rsid w:val="001F6CE6"/>
    <w:rsid w:val="001F70F9"/>
    <w:rsid w:val="001F7198"/>
    <w:rsid w:val="00200B90"/>
    <w:rsid w:val="002027C2"/>
    <w:rsid w:val="00206F10"/>
    <w:rsid w:val="00210407"/>
    <w:rsid w:val="00212243"/>
    <w:rsid w:val="00217A2F"/>
    <w:rsid w:val="00221031"/>
    <w:rsid w:val="00226E12"/>
    <w:rsid w:val="002369BD"/>
    <w:rsid w:val="00237581"/>
    <w:rsid w:val="002435A1"/>
    <w:rsid w:val="00257738"/>
    <w:rsid w:val="00261AE7"/>
    <w:rsid w:val="00262965"/>
    <w:rsid w:val="00263B8B"/>
    <w:rsid w:val="00267C59"/>
    <w:rsid w:val="00272D1F"/>
    <w:rsid w:val="00275695"/>
    <w:rsid w:val="0027573F"/>
    <w:rsid w:val="00282A9A"/>
    <w:rsid w:val="002917F9"/>
    <w:rsid w:val="00293E75"/>
    <w:rsid w:val="002A4BC9"/>
    <w:rsid w:val="002B759C"/>
    <w:rsid w:val="002C4A57"/>
    <w:rsid w:val="002C50E9"/>
    <w:rsid w:val="002C6B87"/>
    <w:rsid w:val="002C6BBD"/>
    <w:rsid w:val="002D0150"/>
    <w:rsid w:val="002D16B3"/>
    <w:rsid w:val="002E5A2B"/>
    <w:rsid w:val="002E624F"/>
    <w:rsid w:val="002E7435"/>
    <w:rsid w:val="002E74E3"/>
    <w:rsid w:val="002F1603"/>
    <w:rsid w:val="002F3542"/>
    <w:rsid w:val="002F4386"/>
    <w:rsid w:val="0030165A"/>
    <w:rsid w:val="00301912"/>
    <w:rsid w:val="003053E8"/>
    <w:rsid w:val="00311602"/>
    <w:rsid w:val="00316ED2"/>
    <w:rsid w:val="003178E9"/>
    <w:rsid w:val="00333AEA"/>
    <w:rsid w:val="003470CE"/>
    <w:rsid w:val="00352F67"/>
    <w:rsid w:val="00355ADC"/>
    <w:rsid w:val="00360879"/>
    <w:rsid w:val="003707F2"/>
    <w:rsid w:val="00372212"/>
    <w:rsid w:val="00374D0B"/>
    <w:rsid w:val="00382C66"/>
    <w:rsid w:val="00387F90"/>
    <w:rsid w:val="003907C1"/>
    <w:rsid w:val="00391921"/>
    <w:rsid w:val="00391CCD"/>
    <w:rsid w:val="00396EC2"/>
    <w:rsid w:val="003A2787"/>
    <w:rsid w:val="003A4F15"/>
    <w:rsid w:val="003B4FB0"/>
    <w:rsid w:val="003B775B"/>
    <w:rsid w:val="003C034B"/>
    <w:rsid w:val="003C08CD"/>
    <w:rsid w:val="003D3B68"/>
    <w:rsid w:val="003E088D"/>
    <w:rsid w:val="003E25C8"/>
    <w:rsid w:val="003E32B3"/>
    <w:rsid w:val="003E6916"/>
    <w:rsid w:val="003E70E3"/>
    <w:rsid w:val="003E795E"/>
    <w:rsid w:val="003F0997"/>
    <w:rsid w:val="003F3648"/>
    <w:rsid w:val="003F51C4"/>
    <w:rsid w:val="003F72B1"/>
    <w:rsid w:val="00400FEC"/>
    <w:rsid w:val="00404A80"/>
    <w:rsid w:val="00404C39"/>
    <w:rsid w:val="00405644"/>
    <w:rsid w:val="004057EC"/>
    <w:rsid w:val="0040595F"/>
    <w:rsid w:val="00407337"/>
    <w:rsid w:val="00410D61"/>
    <w:rsid w:val="00411CF7"/>
    <w:rsid w:val="00415885"/>
    <w:rsid w:val="00415BA3"/>
    <w:rsid w:val="00417051"/>
    <w:rsid w:val="004240E2"/>
    <w:rsid w:val="004256BD"/>
    <w:rsid w:val="00425BE7"/>
    <w:rsid w:val="00430DBD"/>
    <w:rsid w:val="004366F9"/>
    <w:rsid w:val="0043672A"/>
    <w:rsid w:val="00440D3B"/>
    <w:rsid w:val="0044531B"/>
    <w:rsid w:val="0045769D"/>
    <w:rsid w:val="0046112F"/>
    <w:rsid w:val="00465D9F"/>
    <w:rsid w:val="00467EBE"/>
    <w:rsid w:val="00485861"/>
    <w:rsid w:val="00497152"/>
    <w:rsid w:val="004A04A0"/>
    <w:rsid w:val="004A4883"/>
    <w:rsid w:val="004A4C4E"/>
    <w:rsid w:val="004A6553"/>
    <w:rsid w:val="004B0F42"/>
    <w:rsid w:val="004C1C6F"/>
    <w:rsid w:val="004C2A1C"/>
    <w:rsid w:val="004C7BF7"/>
    <w:rsid w:val="004D353F"/>
    <w:rsid w:val="004D5892"/>
    <w:rsid w:val="004E7CD4"/>
    <w:rsid w:val="004F0DC9"/>
    <w:rsid w:val="004F1C60"/>
    <w:rsid w:val="004F4EDB"/>
    <w:rsid w:val="004F7849"/>
    <w:rsid w:val="0051576D"/>
    <w:rsid w:val="00515CB9"/>
    <w:rsid w:val="00516894"/>
    <w:rsid w:val="0052374D"/>
    <w:rsid w:val="00524ECF"/>
    <w:rsid w:val="005264E1"/>
    <w:rsid w:val="00537BA0"/>
    <w:rsid w:val="00547857"/>
    <w:rsid w:val="00553D64"/>
    <w:rsid w:val="00555DF4"/>
    <w:rsid w:val="0056127A"/>
    <w:rsid w:val="0056518C"/>
    <w:rsid w:val="005720BC"/>
    <w:rsid w:val="0059106E"/>
    <w:rsid w:val="005913EF"/>
    <w:rsid w:val="00592368"/>
    <w:rsid w:val="0059286E"/>
    <w:rsid w:val="00592A2E"/>
    <w:rsid w:val="00594CBE"/>
    <w:rsid w:val="00594F36"/>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5849"/>
    <w:rsid w:val="005F62DB"/>
    <w:rsid w:val="005F7AD8"/>
    <w:rsid w:val="005F7BDB"/>
    <w:rsid w:val="006021E4"/>
    <w:rsid w:val="00602432"/>
    <w:rsid w:val="00605EBA"/>
    <w:rsid w:val="0062042F"/>
    <w:rsid w:val="00640A7D"/>
    <w:rsid w:val="00651A9D"/>
    <w:rsid w:val="006557F7"/>
    <w:rsid w:val="00661E3A"/>
    <w:rsid w:val="00667A00"/>
    <w:rsid w:val="0067176D"/>
    <w:rsid w:val="0067625A"/>
    <w:rsid w:val="00677BC8"/>
    <w:rsid w:val="006851F7"/>
    <w:rsid w:val="0068641B"/>
    <w:rsid w:val="006873B6"/>
    <w:rsid w:val="0069366F"/>
    <w:rsid w:val="00693FAF"/>
    <w:rsid w:val="006A2814"/>
    <w:rsid w:val="006A5F09"/>
    <w:rsid w:val="006A7550"/>
    <w:rsid w:val="006B0975"/>
    <w:rsid w:val="006B1325"/>
    <w:rsid w:val="006B1C55"/>
    <w:rsid w:val="006B3CE9"/>
    <w:rsid w:val="006C330A"/>
    <w:rsid w:val="006C61BB"/>
    <w:rsid w:val="006E5AD6"/>
    <w:rsid w:val="006F37CE"/>
    <w:rsid w:val="00700DA1"/>
    <w:rsid w:val="0070341E"/>
    <w:rsid w:val="00704C0E"/>
    <w:rsid w:val="00705BA7"/>
    <w:rsid w:val="00706940"/>
    <w:rsid w:val="00711D0F"/>
    <w:rsid w:val="00712C7A"/>
    <w:rsid w:val="007170EC"/>
    <w:rsid w:val="007236B2"/>
    <w:rsid w:val="00724747"/>
    <w:rsid w:val="00732DC7"/>
    <w:rsid w:val="00752AEB"/>
    <w:rsid w:val="00753877"/>
    <w:rsid w:val="00756ABC"/>
    <w:rsid w:val="00762EBA"/>
    <w:rsid w:val="007703E7"/>
    <w:rsid w:val="00773D9B"/>
    <w:rsid w:val="007774C7"/>
    <w:rsid w:val="00790B0B"/>
    <w:rsid w:val="0079445B"/>
    <w:rsid w:val="0079538E"/>
    <w:rsid w:val="00796268"/>
    <w:rsid w:val="007A237B"/>
    <w:rsid w:val="007A2FE9"/>
    <w:rsid w:val="007A65B8"/>
    <w:rsid w:val="007A6EE6"/>
    <w:rsid w:val="007B089B"/>
    <w:rsid w:val="007B117C"/>
    <w:rsid w:val="007B689C"/>
    <w:rsid w:val="007B74A7"/>
    <w:rsid w:val="007D0612"/>
    <w:rsid w:val="007D5125"/>
    <w:rsid w:val="007D7977"/>
    <w:rsid w:val="007E4EF5"/>
    <w:rsid w:val="007E6EE5"/>
    <w:rsid w:val="007F0C09"/>
    <w:rsid w:val="007F4242"/>
    <w:rsid w:val="007F4B8F"/>
    <w:rsid w:val="00803D6A"/>
    <w:rsid w:val="008075DA"/>
    <w:rsid w:val="00807B23"/>
    <w:rsid w:val="00810715"/>
    <w:rsid w:val="00810858"/>
    <w:rsid w:val="00811BB7"/>
    <w:rsid w:val="00811FD9"/>
    <w:rsid w:val="008133C9"/>
    <w:rsid w:val="00815B33"/>
    <w:rsid w:val="008254FB"/>
    <w:rsid w:val="008336C8"/>
    <w:rsid w:val="00836187"/>
    <w:rsid w:val="00836B1F"/>
    <w:rsid w:val="008401EA"/>
    <w:rsid w:val="00843BA5"/>
    <w:rsid w:val="00843FFB"/>
    <w:rsid w:val="00844127"/>
    <w:rsid w:val="00846CD3"/>
    <w:rsid w:val="00846EA4"/>
    <w:rsid w:val="008509AC"/>
    <w:rsid w:val="00867F80"/>
    <w:rsid w:val="00870B14"/>
    <w:rsid w:val="008768CD"/>
    <w:rsid w:val="00877AE0"/>
    <w:rsid w:val="00881E14"/>
    <w:rsid w:val="00882256"/>
    <w:rsid w:val="008822A4"/>
    <w:rsid w:val="00885324"/>
    <w:rsid w:val="00890A5C"/>
    <w:rsid w:val="00894B9C"/>
    <w:rsid w:val="00895282"/>
    <w:rsid w:val="0089635A"/>
    <w:rsid w:val="0089753F"/>
    <w:rsid w:val="008A4611"/>
    <w:rsid w:val="008A73CB"/>
    <w:rsid w:val="008B118A"/>
    <w:rsid w:val="008B306E"/>
    <w:rsid w:val="008B5065"/>
    <w:rsid w:val="008C1286"/>
    <w:rsid w:val="008C7580"/>
    <w:rsid w:val="008D084E"/>
    <w:rsid w:val="008D217A"/>
    <w:rsid w:val="008D2D2C"/>
    <w:rsid w:val="008D5187"/>
    <w:rsid w:val="008F0D06"/>
    <w:rsid w:val="00901358"/>
    <w:rsid w:val="00904595"/>
    <w:rsid w:val="00906567"/>
    <w:rsid w:val="00906C89"/>
    <w:rsid w:val="00911752"/>
    <w:rsid w:val="009217AC"/>
    <w:rsid w:val="00930E06"/>
    <w:rsid w:val="00935010"/>
    <w:rsid w:val="00956EF6"/>
    <w:rsid w:val="009605B3"/>
    <w:rsid w:val="00962F51"/>
    <w:rsid w:val="00981189"/>
    <w:rsid w:val="00986488"/>
    <w:rsid w:val="0099628A"/>
    <w:rsid w:val="0099686F"/>
    <w:rsid w:val="00996FF6"/>
    <w:rsid w:val="009A542A"/>
    <w:rsid w:val="009B1216"/>
    <w:rsid w:val="009B48CF"/>
    <w:rsid w:val="009B4CA8"/>
    <w:rsid w:val="009B57D0"/>
    <w:rsid w:val="009B65A2"/>
    <w:rsid w:val="009C0517"/>
    <w:rsid w:val="009D0D66"/>
    <w:rsid w:val="009D1124"/>
    <w:rsid w:val="009D2598"/>
    <w:rsid w:val="009D3221"/>
    <w:rsid w:val="009D4764"/>
    <w:rsid w:val="009D4E9E"/>
    <w:rsid w:val="009D6227"/>
    <w:rsid w:val="009F0390"/>
    <w:rsid w:val="009F61A3"/>
    <w:rsid w:val="00A03DC2"/>
    <w:rsid w:val="00A05ED4"/>
    <w:rsid w:val="00A06171"/>
    <w:rsid w:val="00A10026"/>
    <w:rsid w:val="00A13D95"/>
    <w:rsid w:val="00A16660"/>
    <w:rsid w:val="00A321C3"/>
    <w:rsid w:val="00A35366"/>
    <w:rsid w:val="00A42FF0"/>
    <w:rsid w:val="00A50E06"/>
    <w:rsid w:val="00A53255"/>
    <w:rsid w:val="00A53579"/>
    <w:rsid w:val="00A56527"/>
    <w:rsid w:val="00A5699E"/>
    <w:rsid w:val="00A72F70"/>
    <w:rsid w:val="00A80CED"/>
    <w:rsid w:val="00A845D3"/>
    <w:rsid w:val="00A9445A"/>
    <w:rsid w:val="00AA6CF6"/>
    <w:rsid w:val="00AA72D8"/>
    <w:rsid w:val="00AB0256"/>
    <w:rsid w:val="00AB463E"/>
    <w:rsid w:val="00AC2D0B"/>
    <w:rsid w:val="00AD1209"/>
    <w:rsid w:val="00AD1F0A"/>
    <w:rsid w:val="00AD28B2"/>
    <w:rsid w:val="00AD61E4"/>
    <w:rsid w:val="00AE04A0"/>
    <w:rsid w:val="00AE265B"/>
    <w:rsid w:val="00AE2DBA"/>
    <w:rsid w:val="00AE62E3"/>
    <w:rsid w:val="00AF05CB"/>
    <w:rsid w:val="00B01350"/>
    <w:rsid w:val="00B06E2F"/>
    <w:rsid w:val="00B17BEE"/>
    <w:rsid w:val="00B22C06"/>
    <w:rsid w:val="00B232F1"/>
    <w:rsid w:val="00B247C4"/>
    <w:rsid w:val="00B26755"/>
    <w:rsid w:val="00B27D12"/>
    <w:rsid w:val="00B352A1"/>
    <w:rsid w:val="00B35C23"/>
    <w:rsid w:val="00B46513"/>
    <w:rsid w:val="00B509F0"/>
    <w:rsid w:val="00B51807"/>
    <w:rsid w:val="00B54031"/>
    <w:rsid w:val="00B55252"/>
    <w:rsid w:val="00B605D4"/>
    <w:rsid w:val="00B60DB0"/>
    <w:rsid w:val="00B616B7"/>
    <w:rsid w:val="00B66F8F"/>
    <w:rsid w:val="00B6785A"/>
    <w:rsid w:val="00B705AB"/>
    <w:rsid w:val="00B7316A"/>
    <w:rsid w:val="00B74B88"/>
    <w:rsid w:val="00B86B6E"/>
    <w:rsid w:val="00B9643A"/>
    <w:rsid w:val="00BB3C54"/>
    <w:rsid w:val="00BC0AF4"/>
    <w:rsid w:val="00BC6FA1"/>
    <w:rsid w:val="00BC7323"/>
    <w:rsid w:val="00BD3171"/>
    <w:rsid w:val="00BD428D"/>
    <w:rsid w:val="00BD5ACE"/>
    <w:rsid w:val="00BE4032"/>
    <w:rsid w:val="00BE6BEC"/>
    <w:rsid w:val="00BF0EF9"/>
    <w:rsid w:val="00BF1034"/>
    <w:rsid w:val="00BF257E"/>
    <w:rsid w:val="00BF3D48"/>
    <w:rsid w:val="00BF624A"/>
    <w:rsid w:val="00BF6F76"/>
    <w:rsid w:val="00BF74C7"/>
    <w:rsid w:val="00C07B46"/>
    <w:rsid w:val="00C12969"/>
    <w:rsid w:val="00C17E28"/>
    <w:rsid w:val="00C23072"/>
    <w:rsid w:val="00C3103C"/>
    <w:rsid w:val="00C34F93"/>
    <w:rsid w:val="00C37DBE"/>
    <w:rsid w:val="00C46593"/>
    <w:rsid w:val="00C522E9"/>
    <w:rsid w:val="00C60794"/>
    <w:rsid w:val="00C610FE"/>
    <w:rsid w:val="00C61C7E"/>
    <w:rsid w:val="00C70878"/>
    <w:rsid w:val="00C7559F"/>
    <w:rsid w:val="00C82B13"/>
    <w:rsid w:val="00C87004"/>
    <w:rsid w:val="00C91980"/>
    <w:rsid w:val="00C94AB0"/>
    <w:rsid w:val="00C96C3D"/>
    <w:rsid w:val="00CA3384"/>
    <w:rsid w:val="00CA66CF"/>
    <w:rsid w:val="00CB0158"/>
    <w:rsid w:val="00CB1F92"/>
    <w:rsid w:val="00CB4C6F"/>
    <w:rsid w:val="00CB52FD"/>
    <w:rsid w:val="00CB61CF"/>
    <w:rsid w:val="00CB6717"/>
    <w:rsid w:val="00CB710D"/>
    <w:rsid w:val="00CD0A7A"/>
    <w:rsid w:val="00CD14C6"/>
    <w:rsid w:val="00CD1BB2"/>
    <w:rsid w:val="00CD1FDF"/>
    <w:rsid w:val="00CD401E"/>
    <w:rsid w:val="00CE0AD9"/>
    <w:rsid w:val="00CE4EB2"/>
    <w:rsid w:val="00CF0BEB"/>
    <w:rsid w:val="00CF4001"/>
    <w:rsid w:val="00D13E6E"/>
    <w:rsid w:val="00D15325"/>
    <w:rsid w:val="00D208E8"/>
    <w:rsid w:val="00D23A5A"/>
    <w:rsid w:val="00D25140"/>
    <w:rsid w:val="00D31F4A"/>
    <w:rsid w:val="00D36E51"/>
    <w:rsid w:val="00D36FB2"/>
    <w:rsid w:val="00D40ACB"/>
    <w:rsid w:val="00D47A15"/>
    <w:rsid w:val="00D50B69"/>
    <w:rsid w:val="00D53E62"/>
    <w:rsid w:val="00D612C2"/>
    <w:rsid w:val="00D67265"/>
    <w:rsid w:val="00D74E57"/>
    <w:rsid w:val="00D80398"/>
    <w:rsid w:val="00D86120"/>
    <w:rsid w:val="00DA112C"/>
    <w:rsid w:val="00DA1AF9"/>
    <w:rsid w:val="00DA58DB"/>
    <w:rsid w:val="00DB0FFB"/>
    <w:rsid w:val="00DC1CAE"/>
    <w:rsid w:val="00DC2E02"/>
    <w:rsid w:val="00DC46CF"/>
    <w:rsid w:val="00DD233C"/>
    <w:rsid w:val="00DD3C41"/>
    <w:rsid w:val="00DD3F18"/>
    <w:rsid w:val="00DD6627"/>
    <w:rsid w:val="00DE083B"/>
    <w:rsid w:val="00DE1EBB"/>
    <w:rsid w:val="00DF74EE"/>
    <w:rsid w:val="00DF7AFC"/>
    <w:rsid w:val="00E0299F"/>
    <w:rsid w:val="00E03634"/>
    <w:rsid w:val="00E05975"/>
    <w:rsid w:val="00E06207"/>
    <w:rsid w:val="00E107FE"/>
    <w:rsid w:val="00E15727"/>
    <w:rsid w:val="00E1615D"/>
    <w:rsid w:val="00E20A18"/>
    <w:rsid w:val="00E27FE5"/>
    <w:rsid w:val="00E32DA4"/>
    <w:rsid w:val="00E33906"/>
    <w:rsid w:val="00E34124"/>
    <w:rsid w:val="00E3488E"/>
    <w:rsid w:val="00E409D3"/>
    <w:rsid w:val="00E4198C"/>
    <w:rsid w:val="00E430BA"/>
    <w:rsid w:val="00E46BBA"/>
    <w:rsid w:val="00E6026F"/>
    <w:rsid w:val="00E61161"/>
    <w:rsid w:val="00E65A5F"/>
    <w:rsid w:val="00E65E17"/>
    <w:rsid w:val="00E67D73"/>
    <w:rsid w:val="00E7000B"/>
    <w:rsid w:val="00E70119"/>
    <w:rsid w:val="00E73485"/>
    <w:rsid w:val="00E73772"/>
    <w:rsid w:val="00E7383B"/>
    <w:rsid w:val="00E76C3E"/>
    <w:rsid w:val="00E9686F"/>
    <w:rsid w:val="00E977F4"/>
    <w:rsid w:val="00EA2373"/>
    <w:rsid w:val="00EA3E70"/>
    <w:rsid w:val="00EA58EF"/>
    <w:rsid w:val="00EB07D1"/>
    <w:rsid w:val="00EB102D"/>
    <w:rsid w:val="00EB215C"/>
    <w:rsid w:val="00EB2621"/>
    <w:rsid w:val="00EB3BE3"/>
    <w:rsid w:val="00EB3EEB"/>
    <w:rsid w:val="00EB6191"/>
    <w:rsid w:val="00EC6A8D"/>
    <w:rsid w:val="00EC6C54"/>
    <w:rsid w:val="00ED0419"/>
    <w:rsid w:val="00ED1C16"/>
    <w:rsid w:val="00ED44B3"/>
    <w:rsid w:val="00ED61D1"/>
    <w:rsid w:val="00EF20C8"/>
    <w:rsid w:val="00EF57FC"/>
    <w:rsid w:val="00EF5B27"/>
    <w:rsid w:val="00EF7262"/>
    <w:rsid w:val="00F05C94"/>
    <w:rsid w:val="00F072F9"/>
    <w:rsid w:val="00F21471"/>
    <w:rsid w:val="00F30E24"/>
    <w:rsid w:val="00F44A66"/>
    <w:rsid w:val="00F46165"/>
    <w:rsid w:val="00F5072F"/>
    <w:rsid w:val="00F5526B"/>
    <w:rsid w:val="00F56412"/>
    <w:rsid w:val="00F600DF"/>
    <w:rsid w:val="00F737D9"/>
    <w:rsid w:val="00F77A9A"/>
    <w:rsid w:val="00F83E63"/>
    <w:rsid w:val="00F968E5"/>
    <w:rsid w:val="00FA0358"/>
    <w:rsid w:val="00FA30DA"/>
    <w:rsid w:val="00FA320D"/>
    <w:rsid w:val="00FB04DB"/>
    <w:rsid w:val="00FB126A"/>
    <w:rsid w:val="00FB45CB"/>
    <w:rsid w:val="00FB7E04"/>
    <w:rsid w:val="00FC50F2"/>
    <w:rsid w:val="00FC593C"/>
    <w:rsid w:val="00FD2789"/>
    <w:rsid w:val="00FD4D47"/>
    <w:rsid w:val="00FE017A"/>
    <w:rsid w:val="00FE1DF8"/>
    <w:rsid w:val="00FE1F45"/>
    <w:rsid w:val="00FE41EA"/>
    <w:rsid w:val="00FE49B1"/>
    <w:rsid w:val="00FE6938"/>
    <w:rsid w:val="00FF0B9E"/>
    <w:rsid w:val="00FF30C1"/>
    <w:rsid w:val="00FF7062"/>
    <w:rsid w:val="01B690C4"/>
    <w:rsid w:val="021F9333"/>
    <w:rsid w:val="057E38D0"/>
    <w:rsid w:val="06188B88"/>
    <w:rsid w:val="06B08CD6"/>
    <w:rsid w:val="0749557E"/>
    <w:rsid w:val="086BDDDC"/>
    <w:rsid w:val="09547123"/>
    <w:rsid w:val="0A082E8F"/>
    <w:rsid w:val="0A8C0C75"/>
    <w:rsid w:val="0AFF6D35"/>
    <w:rsid w:val="0B4AE460"/>
    <w:rsid w:val="0B77E1E2"/>
    <w:rsid w:val="0E2C6D4F"/>
    <w:rsid w:val="0E40B4CE"/>
    <w:rsid w:val="0EA571FE"/>
    <w:rsid w:val="0EBA7004"/>
    <w:rsid w:val="0F818568"/>
    <w:rsid w:val="100F788C"/>
    <w:rsid w:val="125B0A3C"/>
    <w:rsid w:val="12A0F2F0"/>
    <w:rsid w:val="139F9BC5"/>
    <w:rsid w:val="1431431F"/>
    <w:rsid w:val="14F88A7C"/>
    <w:rsid w:val="15DD4C2E"/>
    <w:rsid w:val="15E91F68"/>
    <w:rsid w:val="1685CB0F"/>
    <w:rsid w:val="17CF7D9C"/>
    <w:rsid w:val="1879A3BF"/>
    <w:rsid w:val="1AE5F83E"/>
    <w:rsid w:val="1B29C03D"/>
    <w:rsid w:val="1B764BCF"/>
    <w:rsid w:val="1B97EB08"/>
    <w:rsid w:val="1DC5D3CB"/>
    <w:rsid w:val="1E071D63"/>
    <w:rsid w:val="1E9C4054"/>
    <w:rsid w:val="1F957540"/>
    <w:rsid w:val="2450EF95"/>
    <w:rsid w:val="251C4C4E"/>
    <w:rsid w:val="2581C174"/>
    <w:rsid w:val="27FE9901"/>
    <w:rsid w:val="2A27A665"/>
    <w:rsid w:val="2B11436F"/>
    <w:rsid w:val="2BD76DFD"/>
    <w:rsid w:val="2CF7C42F"/>
    <w:rsid w:val="2DF6E292"/>
    <w:rsid w:val="2E837612"/>
    <w:rsid w:val="2F201144"/>
    <w:rsid w:val="2FE9EF10"/>
    <w:rsid w:val="301339A4"/>
    <w:rsid w:val="310CB030"/>
    <w:rsid w:val="3151C028"/>
    <w:rsid w:val="32056269"/>
    <w:rsid w:val="331BF6D6"/>
    <w:rsid w:val="355BEC5D"/>
    <w:rsid w:val="3570AA0E"/>
    <w:rsid w:val="35E12DEA"/>
    <w:rsid w:val="363D1F85"/>
    <w:rsid w:val="36E08EA6"/>
    <w:rsid w:val="38B7A2DC"/>
    <w:rsid w:val="38BFA21E"/>
    <w:rsid w:val="38FDF9F7"/>
    <w:rsid w:val="38FFC59A"/>
    <w:rsid w:val="3933E0FA"/>
    <w:rsid w:val="39B6D418"/>
    <w:rsid w:val="3A152F8E"/>
    <w:rsid w:val="3A4C1A72"/>
    <w:rsid w:val="3C388FED"/>
    <w:rsid w:val="3EA80A78"/>
    <w:rsid w:val="3FCD099F"/>
    <w:rsid w:val="41D754C0"/>
    <w:rsid w:val="42679FDF"/>
    <w:rsid w:val="42731716"/>
    <w:rsid w:val="43FFD9D3"/>
    <w:rsid w:val="445640BB"/>
    <w:rsid w:val="448FCE20"/>
    <w:rsid w:val="4608E2BE"/>
    <w:rsid w:val="471E5238"/>
    <w:rsid w:val="477E1915"/>
    <w:rsid w:val="47DF12FC"/>
    <w:rsid w:val="47E05CE4"/>
    <w:rsid w:val="485D650E"/>
    <w:rsid w:val="488F03C2"/>
    <w:rsid w:val="48CE44DA"/>
    <w:rsid w:val="48D46C28"/>
    <w:rsid w:val="4900EA72"/>
    <w:rsid w:val="49CF818C"/>
    <w:rsid w:val="4A02161E"/>
    <w:rsid w:val="4AACC0E1"/>
    <w:rsid w:val="4B78BDE0"/>
    <w:rsid w:val="4DCB05FC"/>
    <w:rsid w:val="4DE989E2"/>
    <w:rsid w:val="4E408E8A"/>
    <w:rsid w:val="4F609FE0"/>
    <w:rsid w:val="501D2710"/>
    <w:rsid w:val="50A8B31D"/>
    <w:rsid w:val="519BA8AC"/>
    <w:rsid w:val="51B69E90"/>
    <w:rsid w:val="52B74E53"/>
    <w:rsid w:val="5303361D"/>
    <w:rsid w:val="5316D7AB"/>
    <w:rsid w:val="5447B917"/>
    <w:rsid w:val="54A46DA7"/>
    <w:rsid w:val="559144D4"/>
    <w:rsid w:val="55BD51F1"/>
    <w:rsid w:val="5605186D"/>
    <w:rsid w:val="56327812"/>
    <w:rsid w:val="58BC0653"/>
    <w:rsid w:val="58D833E9"/>
    <w:rsid w:val="59CAC8A0"/>
    <w:rsid w:val="59F161A7"/>
    <w:rsid w:val="59F29EDD"/>
    <w:rsid w:val="5CCA5678"/>
    <w:rsid w:val="5F1EFEBD"/>
    <w:rsid w:val="5FA9892F"/>
    <w:rsid w:val="609045CE"/>
    <w:rsid w:val="6277FD8A"/>
    <w:rsid w:val="62A59284"/>
    <w:rsid w:val="636C2DA4"/>
    <w:rsid w:val="63833F7A"/>
    <w:rsid w:val="63B6F568"/>
    <w:rsid w:val="63C32133"/>
    <w:rsid w:val="653F69F4"/>
    <w:rsid w:val="65B6B6F1"/>
    <w:rsid w:val="65B82F9B"/>
    <w:rsid w:val="65C09832"/>
    <w:rsid w:val="66DEF390"/>
    <w:rsid w:val="66F00F1A"/>
    <w:rsid w:val="672AAC3D"/>
    <w:rsid w:val="681DD395"/>
    <w:rsid w:val="6A7C24B9"/>
    <w:rsid w:val="6C8E459D"/>
    <w:rsid w:val="6FCC33A9"/>
    <w:rsid w:val="70B6CF11"/>
    <w:rsid w:val="7211C93B"/>
    <w:rsid w:val="7372D469"/>
    <w:rsid w:val="742906F7"/>
    <w:rsid w:val="74B75FDE"/>
    <w:rsid w:val="74E32E40"/>
    <w:rsid w:val="750F5A1E"/>
    <w:rsid w:val="75D954F1"/>
    <w:rsid w:val="782A1D55"/>
    <w:rsid w:val="782D1D2F"/>
    <w:rsid w:val="78A3CC7B"/>
    <w:rsid w:val="797D0D06"/>
    <w:rsid w:val="7988FF3A"/>
    <w:rsid w:val="7BAAB706"/>
    <w:rsid w:val="7D3D332A"/>
    <w:rsid w:val="7DB08946"/>
    <w:rsid w:val="7E995ED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C81336"/>
  <w14:defaultImageDpi w14:val="300"/>
  <w15:docId w15:val="{CCFFD6F9-B677-4FBC-B57E-348028EB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0"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nhideWhenUsed/>
    <w:qFormat/>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KeinLeerraum">
    <w:name w:val="No Spacing"/>
    <w:qFormat/>
    <w:rsid w:val="00867F80"/>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BF3D48"/>
    <w:rPr>
      <w:color w:val="605E5C"/>
      <w:shd w:val="clear" w:color="auto" w:fill="E1DFDD"/>
    </w:rPr>
  </w:style>
  <w:style w:type="character" w:customStyle="1" w:styleId="info">
    <w:name w:val="info"/>
    <w:basedOn w:val="Absatz-Standardschriftart"/>
    <w:rsid w:val="0067176D"/>
  </w:style>
  <w:style w:type="character" w:customStyle="1" w:styleId="InternetLink">
    <w:name w:val="Internet Link"/>
    <w:rsid w:val="00E10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09521226">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711092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2380897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de.wikipedia.org/wiki/Volbeat" TargetMode="External"/><Relationship Id="rId18" Type="http://schemas.openxmlformats.org/officeDocument/2006/relationships/hyperlink" Target="http://www.myticket.d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open.spotify.com/artist/5L8u4AcYBOnxAtRrluOjKo" TargetMode="External"/><Relationship Id="rId7" Type="http://schemas.openxmlformats.org/officeDocument/2006/relationships/endnotes" Target="endnotes.xml"/><Relationship Id="rId12" Type="http://schemas.openxmlformats.org/officeDocument/2006/relationships/hyperlink" Target="https://de.wikipedia.org/wiki/Chrissie_Hynde" TargetMode="External"/><Relationship Id="rId17" Type="http://schemas.openxmlformats.org/officeDocument/2006/relationships/hyperlink" Target="https://www.visions.de/platten/15668/the-picturebooks-artificial-tear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visions.de/platten/14951/the-picturebooks-list-of-people-to-kill" TargetMode="External"/><Relationship Id="rId20" Type="http://schemas.openxmlformats.org/officeDocument/2006/relationships/hyperlink" Target="https://www.facebook.com/ThePicturebook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ndex.php?title=Another_Century&amp;action=edit&amp;redlink=1"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s://www.visions.de/platten/31128/the-picturebooks-the-early-years" TargetMode="External"/><Relationship Id="rId23" Type="http://schemas.openxmlformats.org/officeDocument/2006/relationships/hyperlink" Target="http://www.wizpro.com" TargetMode="External"/><Relationship Id="rId28" Type="http://schemas.openxmlformats.org/officeDocument/2006/relationships/fontTable" Target="fontTable.xml"/><Relationship Id="rId10" Type="http://schemas.openxmlformats.org/officeDocument/2006/relationships/hyperlink" Target="http://www.myticket.de/" TargetMode="External"/><Relationship Id="rId19" Type="http://schemas.openxmlformats.org/officeDocument/2006/relationships/hyperlink" Target="https://www.thepicturebooks.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visions.de/platten/27681/the-picturebooks-the-hands-of-time" TargetMode="External"/><Relationship Id="rId22" Type="http://schemas.openxmlformats.org/officeDocument/2006/relationships/hyperlink" Target="https://www.instagram.com/thepicturebooks/"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67EAA-68BF-4D12-A8EC-11874D30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5541</Characters>
  <Application>Microsoft Office Word</Application>
  <DocSecurity>0</DocSecurity>
  <Lines>46</Lines>
  <Paragraphs>12</Paragraphs>
  <ScaleCrop>false</ScaleCrop>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Dietermann</dc:creator>
  <cp:keywords/>
  <cp:lastModifiedBy>Jacqueline Dahlke</cp:lastModifiedBy>
  <cp:revision>33</cp:revision>
  <cp:lastPrinted>2015-12-04T19:56:00Z</cp:lastPrinted>
  <dcterms:created xsi:type="dcterms:W3CDTF">2021-03-29T18:10:00Z</dcterms:created>
  <dcterms:modified xsi:type="dcterms:W3CDTF">2021-05-05T08:29:00Z</dcterms:modified>
</cp:coreProperties>
</file>