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C59D"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A89FDEB" wp14:editId="5ADEF96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E410309" w14:textId="77777777" w:rsidR="00C7559F" w:rsidRPr="00A03DC2" w:rsidRDefault="00C7559F" w:rsidP="006B1325">
      <w:pPr>
        <w:rPr>
          <w:rFonts w:ascii="Cambria" w:hAnsi="Cambria"/>
          <w:b/>
        </w:rPr>
      </w:pPr>
    </w:p>
    <w:p w14:paraId="6F1E326E" w14:textId="77777777" w:rsidR="00C7559F" w:rsidRPr="00A03DC2" w:rsidRDefault="00C7559F" w:rsidP="006B1325">
      <w:pPr>
        <w:rPr>
          <w:rFonts w:ascii="Cambria" w:hAnsi="Cambria"/>
          <w:b/>
        </w:rPr>
      </w:pPr>
    </w:p>
    <w:p w14:paraId="74818EB5" w14:textId="77777777" w:rsidR="00FB45CB" w:rsidRPr="00A03DC2" w:rsidRDefault="00FB45CB" w:rsidP="006E5AD6">
      <w:pPr>
        <w:spacing w:after="0"/>
        <w:rPr>
          <w:rFonts w:ascii="Cambria" w:hAnsi="Cambria"/>
          <w:b/>
        </w:rPr>
      </w:pPr>
    </w:p>
    <w:p w14:paraId="294CB38F" w14:textId="77777777" w:rsidR="006E5AD6" w:rsidRPr="00A03DC2" w:rsidRDefault="006E5AD6" w:rsidP="006E5AD6">
      <w:pPr>
        <w:spacing w:after="0"/>
        <w:rPr>
          <w:rFonts w:ascii="Cambria" w:hAnsi="Cambria"/>
          <w:b/>
        </w:rPr>
      </w:pPr>
    </w:p>
    <w:p w14:paraId="7E914DE3" w14:textId="77777777" w:rsidR="006E5AD6" w:rsidRPr="00A03DC2" w:rsidRDefault="006E5AD6" w:rsidP="006E5AD6">
      <w:pPr>
        <w:spacing w:after="0"/>
        <w:rPr>
          <w:rFonts w:ascii="Cambria" w:hAnsi="Cambria"/>
          <w:b/>
        </w:rPr>
      </w:pPr>
    </w:p>
    <w:p w14:paraId="2765EE9C" w14:textId="77777777" w:rsidR="006B1325" w:rsidRPr="00A03DC2" w:rsidRDefault="006B1325" w:rsidP="006E5AD6">
      <w:pPr>
        <w:spacing w:after="0"/>
        <w:outlineLvl w:val="0"/>
        <w:rPr>
          <w:rFonts w:ascii="Cambria" w:hAnsi="Cambria"/>
          <w:b/>
          <w:spacing w:val="20"/>
          <w:sz w:val="32"/>
          <w:szCs w:val="32"/>
        </w:rPr>
      </w:pPr>
    </w:p>
    <w:p w14:paraId="0C7F94F1" w14:textId="77777777" w:rsidR="005B1B94" w:rsidRPr="00A03DC2" w:rsidRDefault="005B1B94" w:rsidP="006E5AD6">
      <w:pPr>
        <w:spacing w:after="0"/>
        <w:outlineLvl w:val="0"/>
        <w:rPr>
          <w:rFonts w:ascii="Cambria" w:hAnsi="Cambria"/>
          <w:b/>
          <w:spacing w:val="20"/>
          <w:sz w:val="32"/>
          <w:szCs w:val="32"/>
        </w:rPr>
      </w:pPr>
    </w:p>
    <w:p w14:paraId="158192DB" w14:textId="60FC87E9" w:rsidR="0005166C" w:rsidRPr="00DD51B8" w:rsidRDefault="006E5AD6" w:rsidP="00DD51B8">
      <w:pPr>
        <w:jc w:val="center"/>
        <w:rPr>
          <w:rFonts w:ascii="Cambria" w:hAnsi="Cambria"/>
          <w:i/>
          <w:spacing w:val="140"/>
          <w:sz w:val="32"/>
          <w:szCs w:val="32"/>
          <w:lang w:val="en-US"/>
        </w:rPr>
      </w:pPr>
      <w:r w:rsidRPr="00D4606A">
        <w:rPr>
          <w:rFonts w:ascii="Cambria" w:hAnsi="Cambria"/>
          <w:b/>
          <w:spacing w:val="140"/>
          <w:sz w:val="20"/>
          <w:szCs w:val="20"/>
          <w:lang w:val="en-US"/>
        </w:rPr>
        <w:br/>
      </w:r>
      <w:r w:rsidR="00DD51B8" w:rsidRPr="00BE64F7">
        <w:rPr>
          <w:rFonts w:ascii="Cambria" w:hAnsi="Cambria"/>
          <w:b/>
          <w:bCs/>
          <w:i/>
          <w:noProof/>
          <w:spacing w:val="140"/>
          <w:sz w:val="80"/>
          <w:szCs w:val="80"/>
          <w:lang w:val="en-GB" w:eastAsia="de-DE"/>
        </w:rPr>
        <w:t>3 DOORS DOWN</w:t>
      </w:r>
      <w:r w:rsidR="009004A7" w:rsidRPr="00BE64F7">
        <w:rPr>
          <w:rFonts w:ascii="Cambria" w:hAnsi="Cambria"/>
          <w:i/>
          <w:noProof/>
          <w:spacing w:val="140"/>
          <w:sz w:val="34"/>
          <w:szCs w:val="44"/>
          <w:lang w:val="en-GB" w:eastAsia="de-DE"/>
        </w:rPr>
        <w:br/>
      </w:r>
      <w:bookmarkStart w:id="0" w:name="_Hlk31373695"/>
      <w:r w:rsidR="00DD51B8" w:rsidRPr="00DD51B8">
        <w:rPr>
          <w:rFonts w:ascii="Cambria" w:hAnsi="Cambria"/>
          <w:i/>
          <w:spacing w:val="140"/>
          <w:sz w:val="32"/>
          <w:szCs w:val="32"/>
          <w:lang w:val="en-US"/>
        </w:rPr>
        <w:t xml:space="preserve">The Better Life </w:t>
      </w:r>
      <w:r w:rsidR="00DD51B8">
        <w:rPr>
          <w:rFonts w:ascii="Cambria" w:hAnsi="Cambria"/>
          <w:i/>
          <w:spacing w:val="140"/>
          <w:sz w:val="32"/>
          <w:szCs w:val="32"/>
          <w:lang w:val="en-US"/>
        </w:rPr>
        <w:br/>
      </w:r>
      <w:r w:rsidR="00DD51B8" w:rsidRPr="00DD51B8">
        <w:rPr>
          <w:rFonts w:ascii="Cambria" w:hAnsi="Cambria"/>
          <w:i/>
          <w:spacing w:val="140"/>
          <w:sz w:val="32"/>
          <w:szCs w:val="32"/>
          <w:lang w:val="en-US"/>
        </w:rPr>
        <w:t>2020</w:t>
      </w:r>
      <w:r w:rsidR="00DD51B8" w:rsidRPr="00DD51B8">
        <w:rPr>
          <w:rFonts w:ascii="Cambria" w:hAnsi="Cambria"/>
          <w:i/>
          <w:spacing w:val="140"/>
          <w:sz w:val="32"/>
          <w:szCs w:val="32"/>
          <w:vertAlign w:val="superscript"/>
          <w:lang w:val="en-US"/>
        </w:rPr>
        <w:t xml:space="preserve">th </w:t>
      </w:r>
      <w:r w:rsidR="00DD51B8" w:rsidRPr="00DD51B8">
        <w:rPr>
          <w:rFonts w:ascii="Cambria" w:hAnsi="Cambria"/>
          <w:i/>
          <w:spacing w:val="140"/>
          <w:sz w:val="32"/>
          <w:szCs w:val="32"/>
          <w:lang w:val="en-US"/>
        </w:rPr>
        <w:t>Anniversary Tour</w:t>
      </w:r>
      <w:bookmarkEnd w:id="0"/>
      <w:r w:rsidR="000B61C3">
        <w:rPr>
          <w:rFonts w:ascii="Cambria" w:hAnsi="Cambria"/>
        </w:rPr>
        <w:pict w14:anchorId="6E3CDC6C">
          <v:rect id="_x0000_i1025" style="width:453.5pt;height:1pt" o:hralign="center" o:hrstd="t" o:hrnoshade="t" o:hr="t" fillcolor="#008bac" stroked="f"/>
        </w:pict>
      </w:r>
    </w:p>
    <w:p w14:paraId="2F706180" w14:textId="4238CBDE" w:rsidR="00DD51B8" w:rsidRPr="00DD51B8" w:rsidRDefault="00DD51B8" w:rsidP="00DD51B8">
      <w:pPr>
        <w:autoSpaceDE w:val="0"/>
        <w:autoSpaceDN w:val="0"/>
        <w:adjustRightInd w:val="0"/>
        <w:spacing w:after="0"/>
        <w:jc w:val="center"/>
        <w:rPr>
          <w:rFonts w:ascii="Cambria" w:hAnsi="Cambria"/>
          <w:b/>
          <w:sz w:val="26"/>
          <w:szCs w:val="26"/>
        </w:rPr>
      </w:pPr>
      <w:r w:rsidRPr="00DD51B8">
        <w:rPr>
          <w:rFonts w:ascii="Cambria" w:hAnsi="Cambria"/>
          <w:b/>
          <w:sz w:val="26"/>
          <w:szCs w:val="26"/>
        </w:rPr>
        <w:t>Südstaaten-Rocker 3 Doors Down erneut in Deutschland</w:t>
      </w:r>
      <w:r>
        <w:rPr>
          <w:rFonts w:ascii="Cambria" w:hAnsi="Cambria"/>
          <w:b/>
          <w:sz w:val="26"/>
          <w:szCs w:val="26"/>
        </w:rPr>
        <w:t>.</w:t>
      </w:r>
    </w:p>
    <w:p w14:paraId="05594472" w14:textId="27F37C10" w:rsidR="00DD51B8" w:rsidRPr="00DD51B8" w:rsidRDefault="00DD51B8" w:rsidP="00DD51B8">
      <w:pPr>
        <w:autoSpaceDE w:val="0"/>
        <w:autoSpaceDN w:val="0"/>
        <w:adjustRightInd w:val="0"/>
        <w:spacing w:after="0"/>
        <w:jc w:val="center"/>
        <w:rPr>
          <w:rFonts w:ascii="Cambria" w:hAnsi="Cambria"/>
          <w:b/>
          <w:sz w:val="26"/>
          <w:szCs w:val="26"/>
        </w:rPr>
      </w:pPr>
      <w:r w:rsidRPr="00DD51B8">
        <w:rPr>
          <w:rFonts w:ascii="Cambria" w:hAnsi="Cambria"/>
          <w:b/>
          <w:sz w:val="26"/>
          <w:szCs w:val="26"/>
        </w:rPr>
        <w:t>Konzerte im Juni 2020</w:t>
      </w:r>
      <w:r>
        <w:rPr>
          <w:rFonts w:ascii="Cambria" w:hAnsi="Cambria"/>
          <w:b/>
          <w:sz w:val="26"/>
          <w:szCs w:val="26"/>
        </w:rPr>
        <w:t xml:space="preserve"> in Ludwigsburg, Berlin und Hamburg.</w:t>
      </w:r>
    </w:p>
    <w:p w14:paraId="38D7BB8B" w14:textId="05A93585" w:rsidR="005A5C48" w:rsidRPr="009004A7" w:rsidRDefault="00DD51B8" w:rsidP="00DD51B8">
      <w:pPr>
        <w:autoSpaceDE w:val="0"/>
        <w:autoSpaceDN w:val="0"/>
        <w:adjustRightInd w:val="0"/>
        <w:spacing w:after="0"/>
        <w:jc w:val="center"/>
        <w:rPr>
          <w:rFonts w:ascii="Cambria" w:hAnsi="Cambria"/>
          <w:b/>
          <w:color w:val="FF0000"/>
          <w:sz w:val="26"/>
          <w:szCs w:val="26"/>
        </w:rPr>
      </w:pPr>
      <w:r w:rsidRPr="00DD51B8">
        <w:rPr>
          <w:rFonts w:ascii="Cambria" w:hAnsi="Cambria"/>
          <w:b/>
          <w:sz w:val="26"/>
          <w:szCs w:val="26"/>
        </w:rPr>
        <w:t xml:space="preserve">Anlass ist das 20. Jubiläum ihres platin-veredelten </w:t>
      </w:r>
      <w:r>
        <w:rPr>
          <w:rFonts w:ascii="Cambria" w:hAnsi="Cambria"/>
          <w:b/>
          <w:sz w:val="26"/>
          <w:szCs w:val="26"/>
        </w:rPr>
        <w:br/>
      </w:r>
      <w:r w:rsidRPr="00DD51B8">
        <w:rPr>
          <w:rFonts w:ascii="Cambria" w:hAnsi="Cambria"/>
          <w:b/>
          <w:sz w:val="26"/>
          <w:szCs w:val="26"/>
        </w:rPr>
        <w:t>Debütalbums „The Better Life“ (Universal)</w:t>
      </w:r>
      <w:r w:rsidR="009052CC" w:rsidRPr="009052CC">
        <w:rPr>
          <w:rFonts w:ascii="Cambria" w:hAnsi="Cambria"/>
          <w:b/>
          <w:sz w:val="26"/>
          <w:szCs w:val="26"/>
        </w:rPr>
        <w:t>.</w:t>
      </w:r>
      <w:r w:rsidR="00417219" w:rsidRPr="009052CC">
        <w:rPr>
          <w:rFonts w:ascii="Cambria" w:hAnsi="Cambria"/>
          <w:b/>
          <w:sz w:val="26"/>
          <w:szCs w:val="26"/>
        </w:rPr>
        <w:br/>
      </w:r>
      <w:r w:rsidR="001A59F4" w:rsidRPr="009052CC">
        <w:rPr>
          <w:rFonts w:ascii="Cambria" w:hAnsi="Cambria"/>
          <w:b/>
          <w:sz w:val="26"/>
          <w:szCs w:val="26"/>
        </w:rPr>
        <w:t xml:space="preserve">Tickets ab </w:t>
      </w:r>
      <w:r>
        <w:rPr>
          <w:rFonts w:ascii="Cambria" w:hAnsi="Cambria"/>
          <w:b/>
          <w:sz w:val="26"/>
          <w:szCs w:val="26"/>
        </w:rPr>
        <w:t>Donnerstag</w:t>
      </w:r>
      <w:r w:rsidR="001A59F4" w:rsidRPr="009052CC">
        <w:rPr>
          <w:rFonts w:ascii="Cambria" w:hAnsi="Cambria"/>
          <w:b/>
          <w:sz w:val="26"/>
          <w:szCs w:val="26"/>
        </w:rPr>
        <w:t xml:space="preserve">, dem </w:t>
      </w:r>
      <w:r>
        <w:rPr>
          <w:rFonts w:ascii="Cambria" w:hAnsi="Cambria"/>
          <w:b/>
          <w:sz w:val="26"/>
          <w:szCs w:val="26"/>
        </w:rPr>
        <w:t>6</w:t>
      </w:r>
      <w:r w:rsidR="001A59F4" w:rsidRPr="009052CC">
        <w:rPr>
          <w:rFonts w:ascii="Cambria" w:hAnsi="Cambria"/>
          <w:b/>
          <w:sz w:val="26"/>
          <w:szCs w:val="26"/>
        </w:rPr>
        <w:t xml:space="preserve">. </w:t>
      </w:r>
      <w:r>
        <w:rPr>
          <w:rFonts w:ascii="Cambria" w:hAnsi="Cambria"/>
          <w:b/>
          <w:sz w:val="26"/>
          <w:szCs w:val="26"/>
        </w:rPr>
        <w:t>Februar</w:t>
      </w:r>
      <w:r w:rsidR="001A59F4" w:rsidRPr="009052CC">
        <w:rPr>
          <w:rFonts w:ascii="Cambria" w:hAnsi="Cambria"/>
          <w:b/>
          <w:sz w:val="26"/>
          <w:szCs w:val="26"/>
        </w:rPr>
        <w:t xml:space="preserve"> 2020, im Presale erhältlich.</w:t>
      </w:r>
      <w:r w:rsidR="000B61C3">
        <w:rPr>
          <w:rFonts w:ascii="Cambria" w:hAnsi="Cambria"/>
        </w:rPr>
        <w:pict w14:anchorId="2FE10DBA">
          <v:rect id="_x0000_i1026" style="width:453.5pt;height:1pt" o:hralign="center" o:hrstd="t" o:hrnoshade="t" o:hr="t" fillcolor="#008bac" stroked="f"/>
        </w:pict>
      </w:r>
    </w:p>
    <w:p w14:paraId="6C6C9B77" w14:textId="107547DB" w:rsidR="00DD51B8" w:rsidRPr="00DD51B8" w:rsidRDefault="00417219" w:rsidP="00DD51B8">
      <w:pPr>
        <w:tabs>
          <w:tab w:val="left" w:pos="3760"/>
        </w:tabs>
        <w:jc w:val="both"/>
        <w:rPr>
          <w:rFonts w:asciiTheme="majorHAnsi" w:hAnsiTheme="majorHAnsi"/>
        </w:rPr>
      </w:pPr>
      <w:r w:rsidRPr="00DD51B8">
        <w:rPr>
          <w:rFonts w:asciiTheme="majorHAnsi" w:hAnsiTheme="majorHAnsi" w:cs="AGaramondPro-Regular"/>
        </w:rPr>
        <w:t xml:space="preserve">Frankfurt, </w:t>
      </w:r>
      <w:r w:rsidR="00DD51B8">
        <w:rPr>
          <w:rFonts w:asciiTheme="majorHAnsi" w:hAnsiTheme="majorHAnsi" w:cs="AGaramondPro-Regular"/>
        </w:rPr>
        <w:t>3</w:t>
      </w:r>
      <w:r w:rsidRPr="00DD51B8">
        <w:rPr>
          <w:rFonts w:asciiTheme="majorHAnsi" w:hAnsiTheme="majorHAnsi" w:cs="AGaramondPro-Regular"/>
        </w:rPr>
        <w:t xml:space="preserve">. </w:t>
      </w:r>
      <w:r w:rsidR="00DD51B8">
        <w:rPr>
          <w:rFonts w:asciiTheme="majorHAnsi" w:hAnsiTheme="majorHAnsi" w:cs="AGaramondPro-Regular"/>
        </w:rPr>
        <w:t>Februar</w:t>
      </w:r>
      <w:r w:rsidRPr="00DD51B8">
        <w:rPr>
          <w:rFonts w:asciiTheme="majorHAnsi" w:hAnsiTheme="majorHAnsi" w:cs="AGaramondPro-Regular"/>
        </w:rPr>
        <w:t xml:space="preserve"> 20</w:t>
      </w:r>
      <w:r w:rsidR="009004A7" w:rsidRPr="00DD51B8">
        <w:rPr>
          <w:rFonts w:asciiTheme="majorHAnsi" w:hAnsiTheme="majorHAnsi" w:cs="AGaramondPro-Regular"/>
        </w:rPr>
        <w:t>20</w:t>
      </w:r>
      <w:r w:rsidR="004B34D6" w:rsidRPr="00DD51B8">
        <w:rPr>
          <w:rFonts w:asciiTheme="majorHAnsi" w:hAnsiTheme="majorHAnsi" w:cs="AGaramondPro-Regular"/>
        </w:rPr>
        <w:t xml:space="preserve"> </w:t>
      </w:r>
      <w:r w:rsidR="00A21A16" w:rsidRPr="00DD51B8">
        <w:rPr>
          <w:rFonts w:asciiTheme="majorHAnsi" w:hAnsiTheme="majorHAnsi" w:cs="AGaramondPro-Regular"/>
        </w:rPr>
        <w:t>–</w:t>
      </w:r>
      <w:r w:rsidR="004B34D6" w:rsidRPr="00DD51B8">
        <w:rPr>
          <w:rFonts w:asciiTheme="majorHAnsi" w:hAnsiTheme="majorHAnsi" w:cs="AGaramondPro-Regular"/>
        </w:rPr>
        <w:t xml:space="preserve"> </w:t>
      </w:r>
      <w:r w:rsidR="00DD51B8" w:rsidRPr="00DD51B8">
        <w:rPr>
          <w:rFonts w:asciiTheme="majorHAnsi" w:hAnsiTheme="majorHAnsi"/>
        </w:rPr>
        <w:t xml:space="preserve">Ihr Song „Kryptonite“ startete wie eine Rakete und schoss </w:t>
      </w:r>
      <w:r w:rsidR="00DD51B8" w:rsidRPr="00DD51B8">
        <w:rPr>
          <w:rFonts w:asciiTheme="majorHAnsi" w:hAnsiTheme="majorHAnsi"/>
          <w:b/>
        </w:rPr>
        <w:t>3 Doors Down</w:t>
      </w:r>
      <w:r w:rsidR="00DD51B8" w:rsidRPr="00DD51B8">
        <w:rPr>
          <w:rFonts w:asciiTheme="majorHAnsi" w:hAnsiTheme="majorHAnsi"/>
        </w:rPr>
        <w:t xml:space="preserve"> ins Universum der Rockstars, dabei waren die fünf Jungs aus Escatawpa, Mississippi noch grün hinter den Ohren. Der Kracher stammt vom Albumdebüt „The Better Life“ aus dem Jahr 2000, das allein in den USA sechsfach mit Platin ausgezeichnet wurde. „Kryptonite“ erreichte Platz drei der Billboard Hot 100, mit „Loser“ (Platz 55) und „Be Like That“ (Platz 24) folgten weitere Singleauskopplungen, die zu Standards des internationalen Rockradios wurden. Mit zwanzig Jahren Bühnenerfahrung im Rücken feiert der Fünfer aus dem Süden der USA nun das Jubiläum seines glorreichen Einstands mit Shows am 10.06.20 in Ludwigsburg / MHP Arena, am 11.06.20 in Berlin / Tempodrom und am 1</w:t>
      </w:r>
      <w:r w:rsidR="00527A90">
        <w:rPr>
          <w:rFonts w:asciiTheme="majorHAnsi" w:hAnsiTheme="majorHAnsi"/>
        </w:rPr>
        <w:t>7</w:t>
      </w:r>
      <w:r w:rsidR="00DD51B8" w:rsidRPr="00DD51B8">
        <w:rPr>
          <w:rFonts w:asciiTheme="majorHAnsi" w:hAnsiTheme="majorHAnsi"/>
        </w:rPr>
        <w:t>.06.20 in Hamburg / Stadtpark.</w:t>
      </w:r>
    </w:p>
    <w:p w14:paraId="4575837A" w14:textId="7D67DB01" w:rsidR="00DD51B8" w:rsidRPr="00DD51B8" w:rsidRDefault="00DD51B8" w:rsidP="00DD51B8">
      <w:pPr>
        <w:jc w:val="both"/>
        <w:rPr>
          <w:rFonts w:asciiTheme="majorHAnsi" w:hAnsiTheme="majorHAnsi" w:cs="Arial"/>
        </w:rPr>
      </w:pPr>
      <w:r w:rsidRPr="00DD51B8">
        <w:rPr>
          <w:rFonts w:asciiTheme="majorHAnsi" w:hAnsiTheme="majorHAnsi" w:cs="AGaramondPro-Regular"/>
          <w:b/>
        </w:rPr>
        <w:t>Am Donnerstag, dem 6. Februar 2020</w:t>
      </w:r>
      <w:r>
        <w:rPr>
          <w:rFonts w:asciiTheme="majorHAnsi" w:hAnsiTheme="majorHAnsi" w:cs="AGaramondPro-Regular"/>
          <w:b/>
        </w:rPr>
        <w:t xml:space="preserve">, </w:t>
      </w:r>
      <w:r w:rsidRPr="00DD51B8">
        <w:rPr>
          <w:rFonts w:asciiTheme="majorHAnsi" w:hAnsiTheme="majorHAnsi" w:cs="AGaramondPro-Regular"/>
          <w:b/>
        </w:rPr>
        <w:t xml:space="preserve">11.00 Uhr bieten die Ticketanbieter MyTicket &amp; CTS Eventim Online Presales an. Der allgemeine Vorverkauf beginnt am Freitag, dem </w:t>
      </w:r>
      <w:r>
        <w:rPr>
          <w:rFonts w:asciiTheme="majorHAnsi" w:hAnsiTheme="majorHAnsi" w:cs="AGaramondPro-Regular"/>
          <w:b/>
        </w:rPr>
        <w:t>7</w:t>
      </w:r>
      <w:r w:rsidRPr="00DD51B8">
        <w:rPr>
          <w:rFonts w:asciiTheme="majorHAnsi" w:hAnsiTheme="majorHAnsi" w:cs="AGaramondPro-Regular"/>
          <w:b/>
        </w:rPr>
        <w:t xml:space="preserve">. </w:t>
      </w:r>
      <w:r>
        <w:rPr>
          <w:rFonts w:asciiTheme="majorHAnsi" w:hAnsiTheme="majorHAnsi" w:cs="AGaramondPro-Regular"/>
          <w:b/>
        </w:rPr>
        <w:t>Februar</w:t>
      </w:r>
      <w:r w:rsidRPr="00DD51B8">
        <w:rPr>
          <w:rFonts w:asciiTheme="majorHAnsi" w:hAnsiTheme="majorHAnsi" w:cs="AGaramondPro-Regular"/>
          <w:b/>
        </w:rPr>
        <w:t xml:space="preserve"> 2020, </w:t>
      </w:r>
      <w:r>
        <w:rPr>
          <w:rFonts w:asciiTheme="majorHAnsi" w:hAnsiTheme="majorHAnsi" w:cs="AGaramondPro-Regular"/>
          <w:b/>
        </w:rPr>
        <w:t>11</w:t>
      </w:r>
      <w:r w:rsidRPr="00DD51B8">
        <w:rPr>
          <w:rFonts w:asciiTheme="majorHAnsi" w:hAnsiTheme="majorHAnsi" w:cs="AGaramondPro-Regular"/>
          <w:b/>
        </w:rPr>
        <w:t xml:space="preserve">.00 Uhr. Tickets sind unter </w:t>
      </w:r>
      <w:hyperlink r:id="rId10" w:history="1">
        <w:r w:rsidRPr="00DD51B8">
          <w:rPr>
            <w:rStyle w:val="Hyperlink"/>
            <w:rFonts w:asciiTheme="majorHAnsi" w:hAnsiTheme="majorHAnsi" w:cs="AGaramondPro-Regular"/>
            <w:b/>
          </w:rPr>
          <w:t>www.myticket.de</w:t>
        </w:r>
      </w:hyperlink>
      <w:r w:rsidRPr="00DD51B8">
        <w:rPr>
          <w:rFonts w:asciiTheme="majorHAnsi" w:hAnsiTheme="majorHAnsi" w:cs="AGaramondPro-Regular"/>
          <w:b/>
        </w:rPr>
        <w:t xml:space="preserve"> sowie telefonisch unter 01806 – 777 111 (20 Ct./Anruf – Mobilfunkpreise max. 60 Ct./Anruf) und bei den bekannten Vorverkaufsstellen erhältlich.</w:t>
      </w:r>
    </w:p>
    <w:p w14:paraId="67FD58D0" w14:textId="631898EF" w:rsidR="00DD51B8" w:rsidRPr="00DD51B8" w:rsidRDefault="00DD51B8" w:rsidP="00DD51B8">
      <w:pPr>
        <w:tabs>
          <w:tab w:val="left" w:pos="3760"/>
        </w:tabs>
        <w:jc w:val="both"/>
        <w:rPr>
          <w:rFonts w:asciiTheme="majorHAnsi" w:hAnsiTheme="majorHAnsi"/>
          <w:i/>
          <w:szCs w:val="28"/>
        </w:rPr>
      </w:pPr>
      <w:r w:rsidRPr="00DD51B8">
        <w:rPr>
          <w:rFonts w:asciiTheme="majorHAnsi" w:hAnsiTheme="majorHAnsi"/>
          <w:szCs w:val="28"/>
        </w:rPr>
        <w:t xml:space="preserve">Wer immer die Idee zum Titel „The Better Life“ hatte, schien eine prophetische Gabe zu besitzen. Anfangs mehr Wunsch als Wirklichkeit, wurde der Traum von </w:t>
      </w:r>
      <w:r w:rsidRPr="00DD51B8">
        <w:rPr>
          <w:rFonts w:asciiTheme="majorHAnsi" w:hAnsiTheme="majorHAnsi"/>
          <w:b/>
          <w:szCs w:val="28"/>
        </w:rPr>
        <w:t>3 Doors Down</w:t>
      </w:r>
      <w:r w:rsidRPr="00DD51B8">
        <w:rPr>
          <w:rFonts w:asciiTheme="majorHAnsi" w:hAnsiTheme="majorHAnsi"/>
          <w:szCs w:val="28"/>
        </w:rPr>
        <w:t xml:space="preserve"> beinah über Nacht wahr. Das bessere Leben kam durch ihre Tür. Es war das einzige Album, auf dem Frontmann Brad Arnold auch Schlagzeug spielt, seither sind fünf weitere Alben erschienen. Am meisten überrascht war Arnold vom Tempo, das ihr Erstling anschlug. </w:t>
      </w:r>
      <w:r w:rsidRPr="00DD51B8">
        <w:rPr>
          <w:rFonts w:asciiTheme="majorHAnsi" w:hAnsiTheme="majorHAnsi"/>
          <w:i/>
          <w:szCs w:val="28"/>
        </w:rPr>
        <w:t>„Das erfolgreichste Debütalbum vor unserem war das von Pearl Jam. In der ersten Woche verkauften sie 7.000 Stück. Bei uns waren es 16.000. Es explodierte förmlich.“</w:t>
      </w:r>
      <w:r w:rsidRPr="00DD51B8">
        <w:rPr>
          <w:rFonts w:asciiTheme="majorHAnsi" w:hAnsiTheme="majorHAnsi"/>
          <w:szCs w:val="28"/>
        </w:rPr>
        <w:t xml:space="preserve"> Nach Erscheinen der Erfolgsscheibe begannen </w:t>
      </w:r>
      <w:r w:rsidRPr="00DD51B8">
        <w:rPr>
          <w:rFonts w:asciiTheme="majorHAnsi" w:hAnsiTheme="majorHAnsi"/>
          <w:b/>
          <w:szCs w:val="28"/>
        </w:rPr>
        <w:t>3 Doors Down</w:t>
      </w:r>
      <w:r w:rsidRPr="00DD51B8">
        <w:rPr>
          <w:rFonts w:asciiTheme="majorHAnsi" w:hAnsiTheme="majorHAnsi"/>
          <w:szCs w:val="28"/>
        </w:rPr>
        <w:t xml:space="preserve"> ihre Tour am </w:t>
      </w:r>
      <w:r w:rsidRPr="00DD51B8">
        <w:rPr>
          <w:rFonts w:asciiTheme="majorHAnsi" w:hAnsiTheme="majorHAnsi"/>
          <w:szCs w:val="28"/>
        </w:rPr>
        <w:lastRenderedPageBreak/>
        <w:t xml:space="preserve">11. Februar 2000 und rockten vor vollen Sälen. Als Wurzeln ihres Rocks, der so hervorragend Leidenschaft mit Härte verbindet, nannte Brad damals folgende Größen: </w:t>
      </w:r>
      <w:r w:rsidRPr="00DD51B8">
        <w:rPr>
          <w:rFonts w:asciiTheme="majorHAnsi" w:hAnsiTheme="majorHAnsi"/>
          <w:i/>
          <w:szCs w:val="28"/>
        </w:rPr>
        <w:t>„Ich mag Lynyrd Skynyrd, Metallica, Megadeth und Seattle-Grunge. Wir haben alle Sorten Rock im Radio gehört, doch heute versuchen wir unseren eigenen Sound zu finden.“</w:t>
      </w:r>
    </w:p>
    <w:p w14:paraId="5F5D54AD" w14:textId="05D89AC5" w:rsidR="00DD51B8" w:rsidRPr="00DD51B8" w:rsidRDefault="00DD51B8" w:rsidP="00DD51B8">
      <w:pPr>
        <w:tabs>
          <w:tab w:val="left" w:pos="3760"/>
        </w:tabs>
        <w:jc w:val="both"/>
        <w:rPr>
          <w:rStyle w:val="tlid-translationtranslation"/>
          <w:rFonts w:asciiTheme="majorHAnsi" w:hAnsiTheme="majorHAnsi"/>
        </w:rPr>
      </w:pPr>
      <w:r w:rsidRPr="00DD51B8">
        <w:rPr>
          <w:rFonts w:asciiTheme="majorHAnsi" w:hAnsiTheme="majorHAnsi"/>
          <w:szCs w:val="28"/>
        </w:rPr>
        <w:t xml:space="preserve">„Kryptonite“ hatte Brad Arnold in der Schule im Mathe-Unterricht verfasst als er Fünfzehn war. Es war einer der ersten Songs, die er in seinem Leben schrieb. „Der Text stellt eine Frage: Wenn ich verrückt werde, wirst du mich immer noch Superman nennen? </w:t>
      </w:r>
      <w:r w:rsidRPr="00DD51B8">
        <w:rPr>
          <w:rStyle w:val="tlid-translationtranslation"/>
          <w:rFonts w:asciiTheme="majorHAnsi" w:hAnsiTheme="majorHAnsi"/>
        </w:rPr>
        <w:t xml:space="preserve">Das Lied fragt: ,Wenn ich unten bin, wirst du immer noch für mich da sein?‘ aber zur gleichen Zeit: ,Wenn ich gesund und munter bin, wirst du meine Hand halten?‘ Das ist eine Art zu fragen: ,Wenn es mir gut geht, wirst du dann für mich da sein? Wirst du nicht eifersüchtig auf mich sein?‘“ </w:t>
      </w:r>
    </w:p>
    <w:p w14:paraId="3083EA3A" w14:textId="77777777" w:rsidR="00DD51B8" w:rsidRPr="00DD51B8" w:rsidRDefault="00DD51B8" w:rsidP="00DD51B8">
      <w:pPr>
        <w:jc w:val="both"/>
        <w:rPr>
          <w:rFonts w:asciiTheme="majorHAnsi" w:hAnsiTheme="majorHAnsi"/>
          <w:szCs w:val="28"/>
        </w:rPr>
      </w:pPr>
      <w:r w:rsidRPr="00DD51B8">
        <w:rPr>
          <w:rFonts w:asciiTheme="majorHAnsi" w:hAnsiTheme="majorHAnsi"/>
          <w:b/>
          <w:szCs w:val="28"/>
        </w:rPr>
        <w:t>3 Doors Down</w:t>
      </w:r>
      <w:r w:rsidRPr="00DD51B8">
        <w:rPr>
          <w:rFonts w:asciiTheme="majorHAnsi" w:hAnsiTheme="majorHAnsi"/>
          <w:szCs w:val="28"/>
        </w:rPr>
        <w:t xml:space="preserve"> existierten bereits seit 1996, doch Musik war mehr eine Hobbybeschäftigung für die Jungs. </w:t>
      </w:r>
      <w:r w:rsidRPr="00DD51B8">
        <w:rPr>
          <w:rFonts w:asciiTheme="majorHAnsi" w:hAnsiTheme="majorHAnsi"/>
          <w:i/>
          <w:szCs w:val="28"/>
        </w:rPr>
        <w:t>„Wir spielten als lokale Band am Wochenende in der Nachbarschaft. Absichten, national zu touren, hatten wir nie. Wir gingen zur Uni und machten verschiedene Jobs“,</w:t>
      </w:r>
      <w:r w:rsidRPr="00DD51B8">
        <w:rPr>
          <w:rFonts w:asciiTheme="majorHAnsi" w:hAnsiTheme="majorHAnsi"/>
          <w:szCs w:val="28"/>
        </w:rPr>
        <w:t xml:space="preserve"> berichtet Arnold. Ihr Heimatort </w:t>
      </w:r>
      <w:r w:rsidRPr="00DD51B8">
        <w:rPr>
          <w:rFonts w:asciiTheme="majorHAnsi" w:hAnsiTheme="majorHAnsi"/>
        </w:rPr>
        <w:t xml:space="preserve">Escatawpa, Mississippi hat gerade mal achttausend Einwohner. Rock´n´Roll war der Sound der Jugend dieser Gegend und so mischt „The Better Life“ denn auch traditionellen Südstaaten Rock, 90er-Grunge und -Alternative. </w:t>
      </w:r>
    </w:p>
    <w:p w14:paraId="339A71ED" w14:textId="77777777" w:rsidR="00DD51B8" w:rsidRPr="00DD51B8" w:rsidRDefault="00DD51B8" w:rsidP="00DD51B8">
      <w:pPr>
        <w:jc w:val="both"/>
        <w:rPr>
          <w:rFonts w:asciiTheme="majorHAnsi" w:hAnsiTheme="majorHAnsi"/>
          <w:szCs w:val="28"/>
        </w:rPr>
      </w:pPr>
      <w:r w:rsidRPr="00DD51B8">
        <w:rPr>
          <w:rFonts w:asciiTheme="majorHAnsi" w:hAnsiTheme="majorHAnsi"/>
          <w:szCs w:val="28"/>
        </w:rPr>
        <w:t xml:space="preserve">Anfangs saß Arnold noch am Schlagzeug und sang parallel dazu. Seit Don Henley (Eagles) und Phil Collins (zu Zeiten von Genesis) gab es keinen Schlagzeuger mehr, der auch noch erfolgreich röhrte. </w:t>
      </w:r>
      <w:r w:rsidRPr="00DD51B8">
        <w:rPr>
          <w:rFonts w:asciiTheme="majorHAnsi" w:hAnsiTheme="majorHAnsi"/>
          <w:i/>
          <w:szCs w:val="28"/>
        </w:rPr>
        <w:t>„Das Schwerste dabei ist die Atmung. Was ich trommel´ ist nicht besonders schwierig, was ich singe, ist nicht besonders kompliziert, aber beides zusammen ist taff. Aber ich wollte immer der Frontmann sein und so stellten wir einen neuen Trommler (heute Greg Upchurch) ein.“</w:t>
      </w:r>
    </w:p>
    <w:p w14:paraId="7DFBFC00" w14:textId="77777777" w:rsidR="00DD51B8" w:rsidRPr="00DD51B8" w:rsidRDefault="00DD51B8" w:rsidP="00DD51B8">
      <w:pPr>
        <w:jc w:val="both"/>
        <w:rPr>
          <w:rFonts w:asciiTheme="majorHAnsi" w:hAnsiTheme="majorHAnsi"/>
          <w:lang w:eastAsia="de-DE"/>
        </w:rPr>
      </w:pPr>
      <w:r w:rsidRPr="00DD51B8">
        <w:rPr>
          <w:rFonts w:asciiTheme="majorHAnsi" w:hAnsiTheme="majorHAnsi"/>
          <w:lang w:eastAsia="de-DE"/>
        </w:rPr>
        <w:t xml:space="preserve">Sich um ein gutes Miteinander zu kümmern, ein offenes Ohr für die Fans zu haben – sind ebenfalls Grundpfeiler von </w:t>
      </w:r>
      <w:r w:rsidRPr="00DD51B8">
        <w:rPr>
          <w:rFonts w:asciiTheme="majorHAnsi" w:hAnsiTheme="majorHAnsi"/>
          <w:b/>
          <w:lang w:eastAsia="de-DE"/>
        </w:rPr>
        <w:t>3 Doors Down</w:t>
      </w:r>
      <w:r w:rsidRPr="00DD51B8">
        <w:rPr>
          <w:rFonts w:asciiTheme="majorHAnsi" w:hAnsiTheme="majorHAnsi"/>
          <w:lang w:eastAsia="de-DE"/>
        </w:rPr>
        <w:t xml:space="preserve">. Doch geht diese positive Einstellung und der Wille zu mehr Engagement bei ihnen noch weiter: Die von der Band initiierte Wohltätigkeitsorganisation </w:t>
      </w:r>
      <w:r w:rsidRPr="00DD51B8">
        <w:rPr>
          <w:rFonts w:asciiTheme="majorHAnsi" w:hAnsiTheme="majorHAnsi"/>
          <w:b/>
          <w:lang w:eastAsia="de-DE"/>
        </w:rPr>
        <w:t>The Better Life Foundation</w:t>
      </w:r>
      <w:r w:rsidRPr="00DD51B8">
        <w:rPr>
          <w:rFonts w:asciiTheme="majorHAnsi" w:hAnsiTheme="majorHAnsi"/>
          <w:lang w:eastAsia="de-DE"/>
        </w:rPr>
        <w:t xml:space="preserve"> hat inzwischen knapp drei Millionen Dollar Spendengelder für unterschiedliche Kinderhilfsorganisationen entlang des Mississippi gesammelt. </w:t>
      </w:r>
    </w:p>
    <w:p w14:paraId="5398C54F" w14:textId="77777777" w:rsidR="00DD51B8" w:rsidRPr="00DD51B8" w:rsidRDefault="00DD51B8" w:rsidP="00DD51B8">
      <w:pPr>
        <w:jc w:val="both"/>
        <w:rPr>
          <w:rFonts w:asciiTheme="majorHAnsi" w:hAnsiTheme="majorHAnsi"/>
          <w:i/>
          <w:lang w:eastAsia="de-DE"/>
        </w:rPr>
      </w:pPr>
      <w:r w:rsidRPr="00DD51B8">
        <w:rPr>
          <w:rFonts w:asciiTheme="majorHAnsi" w:hAnsiTheme="majorHAnsi"/>
          <w:lang w:eastAsia="de-DE"/>
        </w:rPr>
        <w:t xml:space="preserve">Auch nach dem Hurrikan Katrina gehörten </w:t>
      </w:r>
      <w:r w:rsidRPr="00DD51B8">
        <w:rPr>
          <w:rFonts w:asciiTheme="majorHAnsi" w:hAnsiTheme="majorHAnsi"/>
          <w:b/>
          <w:lang w:eastAsia="de-DE"/>
        </w:rPr>
        <w:t>3 Doors Down</w:t>
      </w:r>
      <w:r w:rsidRPr="00DD51B8">
        <w:rPr>
          <w:rFonts w:asciiTheme="majorHAnsi" w:hAnsiTheme="majorHAnsi"/>
          <w:lang w:eastAsia="de-DE"/>
        </w:rPr>
        <w:t xml:space="preserve"> zu den ersten Bands, die sich engagierten, um den Betroffenen zu helfen. Das war eine Katastrophe, die sich direkt vor ihrer Haustür ereignet hatte. </w:t>
      </w:r>
      <w:r w:rsidRPr="00DD51B8">
        <w:rPr>
          <w:rFonts w:asciiTheme="majorHAnsi" w:hAnsiTheme="majorHAnsi"/>
          <w:i/>
          <w:lang w:eastAsia="de-DE"/>
        </w:rPr>
        <w:t>„Wir mögen es, selbst anzupacken“,</w:t>
      </w:r>
      <w:r w:rsidRPr="00DD51B8">
        <w:rPr>
          <w:rFonts w:asciiTheme="majorHAnsi" w:hAnsiTheme="majorHAnsi"/>
          <w:lang w:eastAsia="de-DE"/>
        </w:rPr>
        <w:t xml:space="preserve"> sagt Brad. </w:t>
      </w:r>
      <w:r w:rsidRPr="00DD51B8">
        <w:rPr>
          <w:rFonts w:asciiTheme="majorHAnsi" w:hAnsiTheme="majorHAnsi"/>
          <w:i/>
          <w:lang w:eastAsia="de-DE"/>
        </w:rPr>
        <w:t>„All die Arbeit, die im Namen unserer Organisation geleistet wird, und all die Leute, die daran beteiligt sind, betrachten wir als unsere erweiterte Familie. Wir haben die besten Fans der Welt! Menschen, die sich wirklich um andere kümmern, die ihre Nachbarn unterstützen, und wir arbeiten mit einem grandiosen Team zusammen, das aus Leuten besteht, die immer noch ein bisschen mehr geben, um Kindern und anderen Hilfsbedürftigen mit Rat und Tat zur Seite zu stehen.“ </w:t>
      </w:r>
    </w:p>
    <w:p w14:paraId="22BD8D66" w14:textId="77777777" w:rsidR="00DD51B8" w:rsidRDefault="00A03DC2" w:rsidP="006A7550">
      <w:pPr>
        <w:autoSpaceDE w:val="0"/>
        <w:autoSpaceDN w:val="0"/>
        <w:rPr>
          <w:rFonts w:ascii="Cambria" w:hAnsi="Cambria" w:cs="Calibri"/>
        </w:rPr>
      </w:pPr>
      <w:r>
        <w:rPr>
          <w:rFonts w:ascii="Cambria" w:hAnsi="Cambria" w:cs="Calibri"/>
        </w:rPr>
        <w:t>Weitere Informationen unter:</w:t>
      </w:r>
      <w:r w:rsidR="00DB75B8">
        <w:rPr>
          <w:rFonts w:ascii="Cambria" w:hAnsi="Cambria" w:cs="Calibri"/>
        </w:rPr>
        <w:t xml:space="preserve"> </w:t>
      </w:r>
      <w:r w:rsidR="009004A7">
        <w:rPr>
          <w:rFonts w:ascii="Cambria" w:hAnsi="Cambria" w:cs="Calibri"/>
        </w:rPr>
        <w:br/>
      </w:r>
      <w:hyperlink r:id="rId11" w:history="1">
        <w:r w:rsidR="00DD51B8" w:rsidRPr="00520CEA">
          <w:rPr>
            <w:rStyle w:val="Hyperlink"/>
            <w:rFonts w:ascii="Cambria" w:hAnsi="Cambria" w:cs="Calibri"/>
          </w:rPr>
          <w:t>www.3doorsdown.com</w:t>
        </w:r>
      </w:hyperlink>
      <w:r w:rsidR="00DD51B8">
        <w:rPr>
          <w:rFonts w:ascii="Cambria" w:hAnsi="Cambria" w:cs="Calibri"/>
        </w:rPr>
        <w:t xml:space="preserve"> </w:t>
      </w:r>
      <w:r w:rsidR="009004A7">
        <w:rPr>
          <w:rFonts w:ascii="Cambria" w:hAnsi="Cambria" w:cs="Calibri"/>
        </w:rPr>
        <w:t xml:space="preserve">| </w:t>
      </w:r>
      <w:hyperlink r:id="rId12" w:history="1">
        <w:r w:rsidR="00DD51B8" w:rsidRPr="00520CEA">
          <w:rPr>
            <w:rStyle w:val="Hyperlink"/>
            <w:rFonts w:ascii="Cambria" w:hAnsi="Cambria" w:cs="Calibri"/>
          </w:rPr>
          <w:t>www.facebook.com/3DoorsDown</w:t>
        </w:r>
      </w:hyperlink>
      <w:r w:rsidR="00DD51B8">
        <w:rPr>
          <w:rFonts w:ascii="Cambria" w:hAnsi="Cambria" w:cs="Calibri"/>
        </w:rPr>
        <w:t xml:space="preserve"> </w:t>
      </w:r>
      <w:r w:rsidR="009004A7">
        <w:rPr>
          <w:rFonts w:ascii="Cambria" w:hAnsi="Cambria" w:cs="Calibri"/>
        </w:rPr>
        <w:t xml:space="preserve">| </w:t>
      </w:r>
      <w:hyperlink r:id="rId13" w:history="1">
        <w:r w:rsidR="00DD51B8" w:rsidRPr="00520CEA">
          <w:rPr>
            <w:rStyle w:val="Hyperlink"/>
            <w:rFonts w:ascii="Cambria" w:hAnsi="Cambria" w:cs="Calibri"/>
          </w:rPr>
          <w:t>www.instagram.com/3doorsdown</w:t>
        </w:r>
      </w:hyperlink>
      <w:r w:rsidR="00DD51B8">
        <w:rPr>
          <w:rFonts w:ascii="Cambria" w:hAnsi="Cambria" w:cs="Calibri"/>
        </w:rPr>
        <w:t xml:space="preserve"> </w:t>
      </w:r>
    </w:p>
    <w:p w14:paraId="0BBC593D" w14:textId="77777777" w:rsidR="00DD51B8" w:rsidRDefault="00DD51B8" w:rsidP="006A7550">
      <w:pPr>
        <w:autoSpaceDE w:val="0"/>
        <w:autoSpaceDN w:val="0"/>
        <w:rPr>
          <w:rFonts w:ascii="Cambria" w:hAnsi="Cambria" w:cs="Calibri"/>
        </w:rPr>
      </w:pPr>
    </w:p>
    <w:p w14:paraId="5C391384" w14:textId="77777777" w:rsidR="00DD51B8" w:rsidRDefault="00DD51B8" w:rsidP="006A7550">
      <w:pPr>
        <w:autoSpaceDE w:val="0"/>
        <w:autoSpaceDN w:val="0"/>
        <w:rPr>
          <w:rFonts w:ascii="Cambria" w:hAnsi="Cambria" w:cs="Calibri"/>
        </w:rPr>
      </w:pPr>
    </w:p>
    <w:p w14:paraId="05FC4E58" w14:textId="77777777" w:rsidR="00DD51B8" w:rsidRDefault="00DD51B8" w:rsidP="006A7550">
      <w:pPr>
        <w:autoSpaceDE w:val="0"/>
        <w:autoSpaceDN w:val="0"/>
        <w:rPr>
          <w:rFonts w:ascii="Cambria" w:hAnsi="Cambria" w:cs="Calibri"/>
        </w:rPr>
      </w:pPr>
    </w:p>
    <w:p w14:paraId="7833E192" w14:textId="77777777" w:rsidR="00DD51B8" w:rsidRDefault="00DD51B8" w:rsidP="006A7550">
      <w:pPr>
        <w:autoSpaceDE w:val="0"/>
        <w:autoSpaceDN w:val="0"/>
        <w:rPr>
          <w:rFonts w:ascii="Cambria" w:hAnsi="Cambria" w:cs="Calibri"/>
        </w:rPr>
      </w:pPr>
    </w:p>
    <w:p w14:paraId="5AE8602E" w14:textId="3B5648CE" w:rsidR="0005166C" w:rsidRPr="003878D4" w:rsidRDefault="003053E8" w:rsidP="006A7550">
      <w:pPr>
        <w:autoSpaceDE w:val="0"/>
        <w:autoSpaceDN w:val="0"/>
        <w:rPr>
          <w:rFonts w:ascii="Cambria" w:hAnsi="Cambria" w:cs="Calibri"/>
          <w:color w:val="0000FF"/>
          <w:u w:val="single"/>
        </w:rPr>
      </w:pPr>
      <w:r w:rsidRPr="00A03DC2">
        <w:rPr>
          <w:rStyle w:val="Hyperlink"/>
          <w:rFonts w:ascii="Cambria" w:hAnsi="Cambria"/>
          <w:sz w:val="20"/>
          <w:szCs w:val="20"/>
        </w:rPr>
        <w:br/>
      </w:r>
      <w:r w:rsidR="000B61C3">
        <w:rPr>
          <w:rFonts w:ascii="Cambria" w:hAnsi="Cambria"/>
        </w:rPr>
        <w:pict w14:anchorId="67D86106">
          <v:rect id="_x0000_i1027" style="width:453.5pt;height:1pt" o:hralign="center" o:hrstd="t" o:hrnoshade="t" o:hr="t" fillcolor="#008bac" stroked="f"/>
        </w:pict>
      </w:r>
    </w:p>
    <w:p w14:paraId="1FBEB21C" w14:textId="20062F0F" w:rsidR="0005166C" w:rsidRPr="00D4606A" w:rsidRDefault="00DD51B8" w:rsidP="0005166C">
      <w:pPr>
        <w:pStyle w:val="berschrift3"/>
        <w:spacing w:before="0"/>
        <w:jc w:val="center"/>
        <w:rPr>
          <w:rFonts w:ascii="Cambria" w:eastAsiaTheme="minorEastAsia" w:hAnsi="Cambria" w:cs="Times New Roman"/>
          <w:b/>
          <w:color w:val="auto"/>
          <w:sz w:val="22"/>
          <w:szCs w:val="22"/>
          <w:lang w:val="en-US" w:eastAsia="de-DE"/>
        </w:rPr>
      </w:pPr>
      <w:r w:rsidRPr="00DD51B8">
        <w:rPr>
          <w:rFonts w:ascii="Cambria" w:eastAsiaTheme="minorEastAsia" w:hAnsi="Cambria" w:cs="Times New Roman"/>
          <w:color w:val="auto"/>
          <w:sz w:val="20"/>
          <w:szCs w:val="20"/>
          <w:lang w:val="en-US" w:eastAsia="de-DE"/>
        </w:rPr>
        <w:t>Presented by Wizard Promotions in cooperation with Live Nation</w:t>
      </w:r>
      <w:r w:rsidR="005C704D" w:rsidRPr="00541270">
        <w:rPr>
          <w:rFonts w:ascii="Cambria" w:eastAsiaTheme="minorEastAsia" w:hAnsi="Cambria" w:cs="Times New Roman"/>
          <w:color w:val="auto"/>
          <w:sz w:val="20"/>
          <w:szCs w:val="20"/>
          <w:lang w:val="en-US" w:eastAsia="de-DE"/>
        </w:rPr>
        <w:br/>
      </w:r>
      <w:r>
        <w:rPr>
          <w:rFonts w:ascii="Cambria" w:eastAsiaTheme="minorEastAsia" w:hAnsi="Cambria" w:cs="Times New Roman"/>
          <w:b/>
          <w:color w:val="auto"/>
          <w:sz w:val="48"/>
          <w:szCs w:val="22"/>
          <w:lang w:val="en-US" w:eastAsia="de-DE"/>
        </w:rPr>
        <w:t>3 DOORS DOWN</w:t>
      </w:r>
      <w:r w:rsidR="008A5215" w:rsidRPr="00D4606A">
        <w:rPr>
          <w:rFonts w:ascii="Cambria" w:eastAsiaTheme="minorEastAsia" w:hAnsi="Cambria" w:cs="Times New Roman"/>
          <w:b/>
          <w:color w:val="auto"/>
          <w:sz w:val="48"/>
          <w:szCs w:val="22"/>
          <w:lang w:val="en-US" w:eastAsia="de-DE"/>
        </w:rPr>
        <w:t xml:space="preserve"> </w:t>
      </w:r>
      <w:r w:rsidR="00623D4C" w:rsidRPr="00D4606A">
        <w:rPr>
          <w:rFonts w:ascii="Cambria" w:eastAsiaTheme="minorEastAsia" w:hAnsi="Cambria" w:cs="Times New Roman"/>
          <w:b/>
          <w:color w:val="auto"/>
          <w:sz w:val="48"/>
          <w:szCs w:val="22"/>
          <w:lang w:val="en-US" w:eastAsia="de-DE"/>
        </w:rPr>
        <w:t xml:space="preserve"> </w:t>
      </w:r>
    </w:p>
    <w:p w14:paraId="3A4B56B0" w14:textId="06618BF0" w:rsidR="001A59F4" w:rsidRPr="00DD51B8" w:rsidRDefault="00DD51B8" w:rsidP="00DD51B8">
      <w:pPr>
        <w:pStyle w:val="berschrift3"/>
        <w:jc w:val="center"/>
        <w:rPr>
          <w:rFonts w:ascii="Cambria" w:eastAsiaTheme="minorEastAsia" w:hAnsi="Cambria" w:cs="Times New Roman"/>
          <w:b/>
          <w:color w:val="auto"/>
          <w:sz w:val="28"/>
          <w:szCs w:val="22"/>
          <w:lang w:val="en-US" w:eastAsia="de-DE"/>
        </w:rPr>
      </w:pPr>
      <w:r w:rsidRPr="00DD51B8">
        <w:rPr>
          <w:rFonts w:ascii="Cambria" w:eastAsiaTheme="minorEastAsia" w:hAnsi="Cambria" w:cs="Times New Roman"/>
          <w:b/>
          <w:color w:val="auto"/>
          <w:sz w:val="28"/>
          <w:szCs w:val="22"/>
          <w:lang w:val="en-US" w:eastAsia="de-DE"/>
        </w:rPr>
        <w:t>The Better Life 2020th Anniversary Tour</w:t>
      </w:r>
      <w:r w:rsidR="00843BA5" w:rsidRPr="00D4606A">
        <w:rPr>
          <w:rFonts w:ascii="Cambria" w:eastAsiaTheme="minorEastAsia" w:hAnsi="Cambria" w:cs="Times New Roman"/>
          <w:b/>
          <w:color w:val="auto"/>
          <w:sz w:val="28"/>
          <w:szCs w:val="22"/>
          <w:lang w:val="en-US" w:eastAsia="de-DE"/>
        </w:rPr>
        <w:br/>
      </w:r>
    </w:p>
    <w:p w14:paraId="767935C9" w14:textId="77777777" w:rsidR="00DD51B8" w:rsidRDefault="00DD51B8" w:rsidP="00DD51B8">
      <w:pPr>
        <w:widowControl w:val="0"/>
        <w:autoSpaceDE w:val="0"/>
        <w:autoSpaceDN w:val="0"/>
        <w:adjustRightInd w:val="0"/>
        <w:ind w:left="2124"/>
        <w:rPr>
          <w:rFonts w:asciiTheme="majorHAnsi" w:hAnsiTheme="majorHAnsi" w:cs="Arial"/>
          <w:sz w:val="26"/>
          <w:szCs w:val="26"/>
        </w:rPr>
      </w:pPr>
      <w:r w:rsidRPr="00DD51B8">
        <w:rPr>
          <w:rFonts w:asciiTheme="majorHAnsi" w:hAnsiTheme="majorHAnsi" w:cs="Arial"/>
          <w:sz w:val="26"/>
          <w:szCs w:val="26"/>
        </w:rPr>
        <w:t>Mi</w:t>
      </w:r>
      <w:r>
        <w:rPr>
          <w:rFonts w:asciiTheme="majorHAnsi" w:hAnsiTheme="majorHAnsi" w:cs="Arial"/>
          <w:sz w:val="26"/>
          <w:szCs w:val="26"/>
        </w:rPr>
        <w:tab/>
      </w:r>
      <w:r w:rsidRPr="00DD51B8">
        <w:rPr>
          <w:rFonts w:asciiTheme="majorHAnsi" w:hAnsiTheme="majorHAnsi" w:cs="Arial"/>
          <w:sz w:val="26"/>
          <w:szCs w:val="26"/>
        </w:rPr>
        <w:t>10.06.20</w:t>
      </w:r>
      <w:r>
        <w:rPr>
          <w:rFonts w:asciiTheme="majorHAnsi" w:hAnsiTheme="majorHAnsi" w:cs="Arial"/>
          <w:sz w:val="26"/>
          <w:szCs w:val="26"/>
        </w:rPr>
        <w:tab/>
      </w:r>
      <w:r w:rsidRPr="00DD51B8">
        <w:rPr>
          <w:rFonts w:asciiTheme="majorHAnsi" w:hAnsiTheme="majorHAnsi" w:cs="Arial"/>
          <w:sz w:val="26"/>
          <w:szCs w:val="26"/>
        </w:rPr>
        <w:t xml:space="preserve">Ludwigsburg / MHP-Arena                      </w:t>
      </w:r>
    </w:p>
    <w:p w14:paraId="6E010CBA" w14:textId="77777777" w:rsidR="00DD51B8" w:rsidRDefault="00DD51B8" w:rsidP="00DD51B8">
      <w:pPr>
        <w:widowControl w:val="0"/>
        <w:autoSpaceDE w:val="0"/>
        <w:autoSpaceDN w:val="0"/>
        <w:adjustRightInd w:val="0"/>
        <w:ind w:left="2124"/>
        <w:rPr>
          <w:rFonts w:asciiTheme="majorHAnsi" w:hAnsiTheme="majorHAnsi" w:cs="Arial"/>
          <w:sz w:val="26"/>
          <w:szCs w:val="26"/>
        </w:rPr>
      </w:pPr>
      <w:r w:rsidRPr="00DD51B8">
        <w:rPr>
          <w:rFonts w:asciiTheme="majorHAnsi" w:hAnsiTheme="majorHAnsi" w:cs="Arial"/>
          <w:sz w:val="26"/>
          <w:szCs w:val="26"/>
        </w:rPr>
        <w:t>Do</w:t>
      </w:r>
      <w:r>
        <w:rPr>
          <w:rFonts w:asciiTheme="majorHAnsi" w:hAnsiTheme="majorHAnsi" w:cs="Arial"/>
          <w:sz w:val="26"/>
          <w:szCs w:val="26"/>
        </w:rPr>
        <w:tab/>
      </w:r>
      <w:r w:rsidRPr="00DD51B8">
        <w:rPr>
          <w:rFonts w:asciiTheme="majorHAnsi" w:hAnsiTheme="majorHAnsi" w:cs="Arial"/>
          <w:sz w:val="26"/>
          <w:szCs w:val="26"/>
        </w:rPr>
        <w:t>11.06.20</w:t>
      </w:r>
      <w:r>
        <w:rPr>
          <w:rFonts w:asciiTheme="majorHAnsi" w:hAnsiTheme="majorHAnsi" w:cs="Arial"/>
          <w:sz w:val="26"/>
          <w:szCs w:val="26"/>
        </w:rPr>
        <w:tab/>
      </w:r>
      <w:r w:rsidRPr="00DD51B8">
        <w:rPr>
          <w:rFonts w:asciiTheme="majorHAnsi" w:hAnsiTheme="majorHAnsi" w:cs="Arial"/>
          <w:sz w:val="26"/>
          <w:szCs w:val="26"/>
        </w:rPr>
        <w:t xml:space="preserve">Berlin / Tempodrom                                   </w:t>
      </w:r>
    </w:p>
    <w:p w14:paraId="27F7A3D7" w14:textId="37067665" w:rsidR="001A59F4" w:rsidRPr="00417219" w:rsidRDefault="00527A90" w:rsidP="00DD51B8">
      <w:pPr>
        <w:widowControl w:val="0"/>
        <w:autoSpaceDE w:val="0"/>
        <w:autoSpaceDN w:val="0"/>
        <w:adjustRightInd w:val="0"/>
        <w:ind w:left="2124"/>
        <w:rPr>
          <w:rFonts w:asciiTheme="majorHAnsi" w:hAnsiTheme="majorHAnsi" w:cs="Arial"/>
          <w:sz w:val="26"/>
          <w:szCs w:val="26"/>
        </w:rPr>
      </w:pPr>
      <w:r>
        <w:rPr>
          <w:rFonts w:asciiTheme="majorHAnsi" w:hAnsiTheme="majorHAnsi" w:cs="Arial"/>
          <w:sz w:val="26"/>
          <w:szCs w:val="26"/>
        </w:rPr>
        <w:t>M</w:t>
      </w:r>
      <w:bookmarkStart w:id="1" w:name="_GoBack"/>
      <w:bookmarkEnd w:id="1"/>
      <w:r w:rsidR="00DD51B8" w:rsidRPr="00DD51B8">
        <w:rPr>
          <w:rFonts w:asciiTheme="majorHAnsi" w:hAnsiTheme="majorHAnsi" w:cs="Arial"/>
          <w:sz w:val="26"/>
          <w:szCs w:val="26"/>
        </w:rPr>
        <w:t>i</w:t>
      </w:r>
      <w:r w:rsidR="00DD51B8">
        <w:rPr>
          <w:rFonts w:asciiTheme="majorHAnsi" w:hAnsiTheme="majorHAnsi" w:cs="Arial"/>
          <w:sz w:val="26"/>
          <w:szCs w:val="26"/>
        </w:rPr>
        <w:tab/>
      </w:r>
      <w:r w:rsidR="00DD51B8" w:rsidRPr="00DD51B8">
        <w:rPr>
          <w:rFonts w:asciiTheme="majorHAnsi" w:hAnsiTheme="majorHAnsi" w:cs="Arial"/>
          <w:sz w:val="26"/>
          <w:szCs w:val="26"/>
        </w:rPr>
        <w:t>1</w:t>
      </w:r>
      <w:r>
        <w:rPr>
          <w:rFonts w:asciiTheme="majorHAnsi" w:hAnsiTheme="majorHAnsi" w:cs="Arial"/>
          <w:sz w:val="26"/>
          <w:szCs w:val="26"/>
        </w:rPr>
        <w:t>7</w:t>
      </w:r>
      <w:r w:rsidR="00DD51B8" w:rsidRPr="00DD51B8">
        <w:rPr>
          <w:rFonts w:asciiTheme="majorHAnsi" w:hAnsiTheme="majorHAnsi" w:cs="Arial"/>
          <w:sz w:val="26"/>
          <w:szCs w:val="26"/>
        </w:rPr>
        <w:t>.06.20</w:t>
      </w:r>
      <w:r w:rsidR="00DD51B8">
        <w:rPr>
          <w:rFonts w:asciiTheme="majorHAnsi" w:hAnsiTheme="majorHAnsi" w:cs="Arial"/>
          <w:sz w:val="26"/>
          <w:szCs w:val="26"/>
        </w:rPr>
        <w:tab/>
      </w:r>
      <w:r w:rsidR="00DD51B8" w:rsidRPr="00DD51B8">
        <w:rPr>
          <w:rFonts w:asciiTheme="majorHAnsi" w:hAnsiTheme="majorHAnsi" w:cs="Arial"/>
          <w:sz w:val="26"/>
          <w:szCs w:val="26"/>
        </w:rPr>
        <w:t xml:space="preserve">Hamburg / Stadtpark                                  </w:t>
      </w:r>
    </w:p>
    <w:p w14:paraId="07C9416E"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4EDFCDEF"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14:paraId="7AEC33C5" w14:textId="77777777" w:rsidR="0005166C" w:rsidRPr="00A03DC2" w:rsidRDefault="00550DAD"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7216" behindDoc="1" locked="0" layoutInCell="1" allowOverlap="1" wp14:anchorId="730F15D1" wp14:editId="24C4EFAF">
            <wp:simplePos x="0" y="0"/>
            <wp:positionH relativeFrom="margin">
              <wp:align>center</wp:align>
            </wp:positionH>
            <wp:positionV relativeFrom="margin">
              <wp:posOffset>7827010</wp:posOffset>
            </wp:positionV>
            <wp:extent cx="1764030" cy="803553"/>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4030" cy="803553"/>
                    </a:xfrm>
                    <a:prstGeom prst="rect">
                      <a:avLst/>
                    </a:prstGeom>
                    <a:noFill/>
                  </pic:spPr>
                </pic:pic>
              </a:graphicData>
            </a:graphic>
            <wp14:sizeRelH relativeFrom="page">
              <wp14:pctWidth>0</wp14:pctWidth>
            </wp14:sizeRelH>
            <wp14:sizeRelV relativeFrom="page">
              <wp14:pctHeight>0</wp14:pctHeight>
            </wp14:sizeRelV>
          </wp:anchor>
        </w:drawing>
      </w:r>
      <w:r w:rsidR="000B61C3">
        <w:rPr>
          <w:rFonts w:ascii="Cambria" w:hAnsi="Cambria"/>
        </w:rPr>
        <w:pict w14:anchorId="322BD0AF">
          <v:rect id="_x0000_i1028" style="width:453.5pt;height:1pt" o:hralign="center" o:hrstd="t" o:hrnoshade="t" o:hr="t" fillcolor="#008bac" stroked="f"/>
        </w:pict>
      </w:r>
    </w:p>
    <w:p w14:paraId="528B06A0"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F574" w14:textId="77777777" w:rsidR="000B61C3" w:rsidRDefault="000B61C3" w:rsidP="006C61BB">
      <w:pPr>
        <w:spacing w:after="0" w:line="240" w:lineRule="auto"/>
      </w:pPr>
      <w:r>
        <w:separator/>
      </w:r>
    </w:p>
  </w:endnote>
  <w:endnote w:type="continuationSeparator" w:id="0">
    <w:p w14:paraId="5D7A8144" w14:textId="77777777" w:rsidR="000B61C3" w:rsidRDefault="000B61C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6538" w14:textId="77777777"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E50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E50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5EE0" w14:textId="77777777"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E504A">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E50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422E" w14:textId="77777777" w:rsidR="000B61C3" w:rsidRDefault="000B61C3" w:rsidP="006C61BB">
      <w:pPr>
        <w:spacing w:after="0" w:line="240" w:lineRule="auto"/>
      </w:pPr>
      <w:r>
        <w:separator/>
      </w:r>
    </w:p>
  </w:footnote>
  <w:footnote w:type="continuationSeparator" w:id="0">
    <w:p w14:paraId="0C44665F" w14:textId="77777777" w:rsidR="000B61C3" w:rsidRDefault="000B61C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E44E" w14:textId="77777777" w:rsidR="00A549B4" w:rsidRDefault="00A549B4" w:rsidP="006C330A">
    <w:pPr>
      <w:pStyle w:val="Kopfzeile"/>
      <w:jc w:val="right"/>
    </w:pPr>
    <w:r>
      <w:rPr>
        <w:noProof/>
        <w:lang w:eastAsia="de-DE"/>
      </w:rPr>
      <w:drawing>
        <wp:inline distT="0" distB="0" distL="0" distR="0" wp14:anchorId="3C4D78CA" wp14:editId="031FA3AB">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5AD6A51" w14:textId="77777777" w:rsidR="00A549B4" w:rsidRDefault="00A549B4" w:rsidP="006C330A">
    <w:pPr>
      <w:pStyle w:val="Kopfzeile"/>
      <w:jc w:val="right"/>
    </w:pPr>
  </w:p>
  <w:p w14:paraId="08D46126" w14:textId="77777777"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17D4B"/>
    <w:rsid w:val="00033947"/>
    <w:rsid w:val="00037DC3"/>
    <w:rsid w:val="00041050"/>
    <w:rsid w:val="00045589"/>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B61C3"/>
    <w:rsid w:val="000D300B"/>
    <w:rsid w:val="000D304D"/>
    <w:rsid w:val="000D424F"/>
    <w:rsid w:val="00101C61"/>
    <w:rsid w:val="001051F5"/>
    <w:rsid w:val="00110D76"/>
    <w:rsid w:val="001117E3"/>
    <w:rsid w:val="00111847"/>
    <w:rsid w:val="001220C4"/>
    <w:rsid w:val="00125751"/>
    <w:rsid w:val="0012792E"/>
    <w:rsid w:val="00137A75"/>
    <w:rsid w:val="00145206"/>
    <w:rsid w:val="00146C45"/>
    <w:rsid w:val="0014703B"/>
    <w:rsid w:val="00152160"/>
    <w:rsid w:val="00165A62"/>
    <w:rsid w:val="00166984"/>
    <w:rsid w:val="001714DC"/>
    <w:rsid w:val="001750A9"/>
    <w:rsid w:val="00175CC4"/>
    <w:rsid w:val="00193898"/>
    <w:rsid w:val="0019395D"/>
    <w:rsid w:val="00197131"/>
    <w:rsid w:val="001A0DC1"/>
    <w:rsid w:val="001A59F4"/>
    <w:rsid w:val="001A7B6D"/>
    <w:rsid w:val="001B1BC7"/>
    <w:rsid w:val="001B2609"/>
    <w:rsid w:val="001C33EB"/>
    <w:rsid w:val="001C37A2"/>
    <w:rsid w:val="001C7C85"/>
    <w:rsid w:val="001D279E"/>
    <w:rsid w:val="001D2D8F"/>
    <w:rsid w:val="001D3EE8"/>
    <w:rsid w:val="001E3965"/>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1036"/>
    <w:rsid w:val="00262965"/>
    <w:rsid w:val="00267C59"/>
    <w:rsid w:val="00272646"/>
    <w:rsid w:val="002748D6"/>
    <w:rsid w:val="00275695"/>
    <w:rsid w:val="0027573F"/>
    <w:rsid w:val="002917F9"/>
    <w:rsid w:val="002A65B7"/>
    <w:rsid w:val="002C6B87"/>
    <w:rsid w:val="002E624F"/>
    <w:rsid w:val="002E791B"/>
    <w:rsid w:val="002F1603"/>
    <w:rsid w:val="002F4386"/>
    <w:rsid w:val="0030165A"/>
    <w:rsid w:val="00303BBC"/>
    <w:rsid w:val="003045A8"/>
    <w:rsid w:val="0030506E"/>
    <w:rsid w:val="003053E8"/>
    <w:rsid w:val="00316ED2"/>
    <w:rsid w:val="003178E9"/>
    <w:rsid w:val="00325409"/>
    <w:rsid w:val="00336A56"/>
    <w:rsid w:val="003470CE"/>
    <w:rsid w:val="00355ADC"/>
    <w:rsid w:val="00360879"/>
    <w:rsid w:val="00367CFD"/>
    <w:rsid w:val="00370E47"/>
    <w:rsid w:val="00372212"/>
    <w:rsid w:val="003746AB"/>
    <w:rsid w:val="00382C66"/>
    <w:rsid w:val="003878D4"/>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FEC"/>
    <w:rsid w:val="0040251A"/>
    <w:rsid w:val="0040272A"/>
    <w:rsid w:val="00405644"/>
    <w:rsid w:val="0040595F"/>
    <w:rsid w:val="00415885"/>
    <w:rsid w:val="00417051"/>
    <w:rsid w:val="00417219"/>
    <w:rsid w:val="004256BD"/>
    <w:rsid w:val="00430DBD"/>
    <w:rsid w:val="0043262C"/>
    <w:rsid w:val="0045769D"/>
    <w:rsid w:val="00461B75"/>
    <w:rsid w:val="00465D9F"/>
    <w:rsid w:val="004849C2"/>
    <w:rsid w:val="00485861"/>
    <w:rsid w:val="0049120A"/>
    <w:rsid w:val="004A04A0"/>
    <w:rsid w:val="004A4883"/>
    <w:rsid w:val="004A6553"/>
    <w:rsid w:val="004A65CD"/>
    <w:rsid w:val="004B0F42"/>
    <w:rsid w:val="004B255D"/>
    <w:rsid w:val="004B34D6"/>
    <w:rsid w:val="004B3F48"/>
    <w:rsid w:val="004B6E47"/>
    <w:rsid w:val="004C2A1C"/>
    <w:rsid w:val="004D353F"/>
    <w:rsid w:val="004D5892"/>
    <w:rsid w:val="004E4BE4"/>
    <w:rsid w:val="004E504A"/>
    <w:rsid w:val="004F0DC9"/>
    <w:rsid w:val="004F60D2"/>
    <w:rsid w:val="004F7849"/>
    <w:rsid w:val="00506F4C"/>
    <w:rsid w:val="0051576D"/>
    <w:rsid w:val="00515CB9"/>
    <w:rsid w:val="00515DD8"/>
    <w:rsid w:val="00516894"/>
    <w:rsid w:val="00517D2E"/>
    <w:rsid w:val="00527A90"/>
    <w:rsid w:val="00537BA0"/>
    <w:rsid w:val="00541270"/>
    <w:rsid w:val="00541DB0"/>
    <w:rsid w:val="0054446D"/>
    <w:rsid w:val="00547857"/>
    <w:rsid w:val="00550DAD"/>
    <w:rsid w:val="00553D64"/>
    <w:rsid w:val="00555DF4"/>
    <w:rsid w:val="005720BC"/>
    <w:rsid w:val="0059106E"/>
    <w:rsid w:val="0059286E"/>
    <w:rsid w:val="00592A2E"/>
    <w:rsid w:val="005A3E21"/>
    <w:rsid w:val="005A5B04"/>
    <w:rsid w:val="005A5C48"/>
    <w:rsid w:val="005B1B94"/>
    <w:rsid w:val="005B249D"/>
    <w:rsid w:val="005B50C6"/>
    <w:rsid w:val="005C704D"/>
    <w:rsid w:val="005C7268"/>
    <w:rsid w:val="005D12DB"/>
    <w:rsid w:val="005E01C1"/>
    <w:rsid w:val="005E6AF1"/>
    <w:rsid w:val="005E78C0"/>
    <w:rsid w:val="005E7C97"/>
    <w:rsid w:val="005F2167"/>
    <w:rsid w:val="005F3B20"/>
    <w:rsid w:val="005F4510"/>
    <w:rsid w:val="005F46C5"/>
    <w:rsid w:val="005F4A33"/>
    <w:rsid w:val="005F576E"/>
    <w:rsid w:val="005F7AD8"/>
    <w:rsid w:val="005F7BDB"/>
    <w:rsid w:val="00602432"/>
    <w:rsid w:val="00605EBA"/>
    <w:rsid w:val="00612AAF"/>
    <w:rsid w:val="00616ECC"/>
    <w:rsid w:val="00623D4C"/>
    <w:rsid w:val="00634C59"/>
    <w:rsid w:val="00640A7D"/>
    <w:rsid w:val="00647B2C"/>
    <w:rsid w:val="00651A9D"/>
    <w:rsid w:val="006557F7"/>
    <w:rsid w:val="00667A00"/>
    <w:rsid w:val="00674DAD"/>
    <w:rsid w:val="00675184"/>
    <w:rsid w:val="00677BC8"/>
    <w:rsid w:val="006851F7"/>
    <w:rsid w:val="00685B79"/>
    <w:rsid w:val="0068641B"/>
    <w:rsid w:val="006935A0"/>
    <w:rsid w:val="0069366F"/>
    <w:rsid w:val="00697E0B"/>
    <w:rsid w:val="006A2814"/>
    <w:rsid w:val="006A5F09"/>
    <w:rsid w:val="006A7550"/>
    <w:rsid w:val="006B1325"/>
    <w:rsid w:val="006C330A"/>
    <w:rsid w:val="006C61BB"/>
    <w:rsid w:val="006E5AD6"/>
    <w:rsid w:val="006E622B"/>
    <w:rsid w:val="006F37CE"/>
    <w:rsid w:val="006F70C1"/>
    <w:rsid w:val="00700DA1"/>
    <w:rsid w:val="00704C0E"/>
    <w:rsid w:val="007061F1"/>
    <w:rsid w:val="00712C7A"/>
    <w:rsid w:val="007170EC"/>
    <w:rsid w:val="00722078"/>
    <w:rsid w:val="007236B2"/>
    <w:rsid w:val="00724747"/>
    <w:rsid w:val="00733BDC"/>
    <w:rsid w:val="007461E9"/>
    <w:rsid w:val="007472B3"/>
    <w:rsid w:val="00752AEB"/>
    <w:rsid w:val="00762EBA"/>
    <w:rsid w:val="0077749A"/>
    <w:rsid w:val="007774C7"/>
    <w:rsid w:val="0079445B"/>
    <w:rsid w:val="007A2FE9"/>
    <w:rsid w:val="007A4E66"/>
    <w:rsid w:val="007A65B8"/>
    <w:rsid w:val="007B30BF"/>
    <w:rsid w:val="007B689C"/>
    <w:rsid w:val="007C298E"/>
    <w:rsid w:val="007D5125"/>
    <w:rsid w:val="007D5455"/>
    <w:rsid w:val="007D7977"/>
    <w:rsid w:val="007E329C"/>
    <w:rsid w:val="007E3AA4"/>
    <w:rsid w:val="007F0C09"/>
    <w:rsid w:val="007F4242"/>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F07D0"/>
    <w:rsid w:val="008F0D06"/>
    <w:rsid w:val="008F277D"/>
    <w:rsid w:val="008F3EA0"/>
    <w:rsid w:val="009004A7"/>
    <w:rsid w:val="00904595"/>
    <w:rsid w:val="009052CC"/>
    <w:rsid w:val="00906567"/>
    <w:rsid w:val="00906C89"/>
    <w:rsid w:val="009217AC"/>
    <w:rsid w:val="00930E06"/>
    <w:rsid w:val="009340E3"/>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80CED"/>
    <w:rsid w:val="00A87417"/>
    <w:rsid w:val="00A8763C"/>
    <w:rsid w:val="00A93258"/>
    <w:rsid w:val="00AA6CF6"/>
    <w:rsid w:val="00AA72D8"/>
    <w:rsid w:val="00AC0D4F"/>
    <w:rsid w:val="00AC2D0B"/>
    <w:rsid w:val="00AC3BE3"/>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B3C54"/>
    <w:rsid w:val="00BB4886"/>
    <w:rsid w:val="00BC6FA1"/>
    <w:rsid w:val="00BC7323"/>
    <w:rsid w:val="00BD0955"/>
    <w:rsid w:val="00BD3171"/>
    <w:rsid w:val="00BE08A1"/>
    <w:rsid w:val="00BE64F7"/>
    <w:rsid w:val="00BF1034"/>
    <w:rsid w:val="00BF6F76"/>
    <w:rsid w:val="00BF74C7"/>
    <w:rsid w:val="00C0674F"/>
    <w:rsid w:val="00C12969"/>
    <w:rsid w:val="00C17E28"/>
    <w:rsid w:val="00C30690"/>
    <w:rsid w:val="00C3103C"/>
    <w:rsid w:val="00C33C4D"/>
    <w:rsid w:val="00C33FAC"/>
    <w:rsid w:val="00C46593"/>
    <w:rsid w:val="00C522E9"/>
    <w:rsid w:val="00C52974"/>
    <w:rsid w:val="00C60794"/>
    <w:rsid w:val="00C60D3D"/>
    <w:rsid w:val="00C610FE"/>
    <w:rsid w:val="00C67037"/>
    <w:rsid w:val="00C70878"/>
    <w:rsid w:val="00C7559F"/>
    <w:rsid w:val="00C850C4"/>
    <w:rsid w:val="00C91980"/>
    <w:rsid w:val="00C91E4E"/>
    <w:rsid w:val="00C94AB0"/>
    <w:rsid w:val="00C96C3D"/>
    <w:rsid w:val="00CA3384"/>
    <w:rsid w:val="00CA4A62"/>
    <w:rsid w:val="00CB4C6F"/>
    <w:rsid w:val="00CB52FD"/>
    <w:rsid w:val="00CB6717"/>
    <w:rsid w:val="00CC0C52"/>
    <w:rsid w:val="00CD0A7A"/>
    <w:rsid w:val="00CD14C6"/>
    <w:rsid w:val="00CD1FDF"/>
    <w:rsid w:val="00CD401E"/>
    <w:rsid w:val="00CE0AD9"/>
    <w:rsid w:val="00D13E6E"/>
    <w:rsid w:val="00D14416"/>
    <w:rsid w:val="00D14CF2"/>
    <w:rsid w:val="00D208E8"/>
    <w:rsid w:val="00D23A5A"/>
    <w:rsid w:val="00D25140"/>
    <w:rsid w:val="00D31F4A"/>
    <w:rsid w:val="00D36FB2"/>
    <w:rsid w:val="00D4606A"/>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D51B8"/>
    <w:rsid w:val="00DE083B"/>
    <w:rsid w:val="00DE1EBB"/>
    <w:rsid w:val="00DF1365"/>
    <w:rsid w:val="00DF74EE"/>
    <w:rsid w:val="00DF7AFC"/>
    <w:rsid w:val="00E02CCB"/>
    <w:rsid w:val="00E06207"/>
    <w:rsid w:val="00E12E38"/>
    <w:rsid w:val="00E15727"/>
    <w:rsid w:val="00E20240"/>
    <w:rsid w:val="00E20A18"/>
    <w:rsid w:val="00E24213"/>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6C54"/>
    <w:rsid w:val="00ED0419"/>
    <w:rsid w:val="00ED1C16"/>
    <w:rsid w:val="00ED1EC0"/>
    <w:rsid w:val="00EE3E96"/>
    <w:rsid w:val="00EE406B"/>
    <w:rsid w:val="00EF20C8"/>
    <w:rsid w:val="00EF57FC"/>
    <w:rsid w:val="00EF5B27"/>
    <w:rsid w:val="00EF7183"/>
    <w:rsid w:val="00EF7262"/>
    <w:rsid w:val="00F00AFF"/>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D882B"/>
  <w14:defaultImageDpi w14:val="300"/>
  <w15:docId w15:val="{2C6ED7D9-34C3-4CFF-8CFB-F4A1F0F4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Text">
    <w:name w:val="Text"/>
    <w:rsid w:val="004172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9004A7"/>
    <w:rPr>
      <w:color w:val="605E5C"/>
      <w:shd w:val="clear" w:color="auto" w:fill="E1DFDD"/>
    </w:rPr>
  </w:style>
  <w:style w:type="character" w:customStyle="1" w:styleId="tlid-translationtranslation">
    <w:name w:val="tlid-translation translation"/>
    <w:basedOn w:val="Absatz-Standardschriftart"/>
    <w:rsid w:val="00DD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3342488">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387075">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738546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0870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95175346">
      <w:bodyDiv w:val="1"/>
      <w:marLeft w:val="0"/>
      <w:marRight w:val="0"/>
      <w:marTop w:val="0"/>
      <w:marBottom w:val="0"/>
      <w:divBdr>
        <w:top w:val="none" w:sz="0" w:space="0" w:color="auto"/>
        <w:left w:val="none" w:sz="0" w:space="0" w:color="auto"/>
        <w:bottom w:val="none" w:sz="0" w:space="0" w:color="auto"/>
        <w:right w:val="none" w:sz="0" w:space="0" w:color="auto"/>
      </w:divBdr>
      <w:divsChild>
        <w:div w:id="1398356363">
          <w:marLeft w:val="0"/>
          <w:marRight w:val="0"/>
          <w:marTop w:val="0"/>
          <w:marBottom w:val="0"/>
          <w:divBdr>
            <w:top w:val="none" w:sz="0" w:space="0" w:color="auto"/>
            <w:left w:val="none" w:sz="0" w:space="0" w:color="auto"/>
            <w:bottom w:val="none" w:sz="0" w:space="0" w:color="auto"/>
            <w:right w:val="none" w:sz="0" w:space="0" w:color="auto"/>
          </w:divBdr>
          <w:divsChild>
            <w:div w:id="996611002">
              <w:marLeft w:val="0"/>
              <w:marRight w:val="0"/>
              <w:marTop w:val="0"/>
              <w:marBottom w:val="0"/>
              <w:divBdr>
                <w:top w:val="none" w:sz="0" w:space="0" w:color="auto"/>
                <w:left w:val="none" w:sz="0" w:space="0" w:color="auto"/>
                <w:bottom w:val="none" w:sz="0" w:space="0" w:color="auto"/>
                <w:right w:val="none" w:sz="0" w:space="0" w:color="auto"/>
              </w:divBdr>
              <w:divsChild>
                <w:div w:id="735082559">
                  <w:marLeft w:val="0"/>
                  <w:marRight w:val="0"/>
                  <w:marTop w:val="0"/>
                  <w:marBottom w:val="0"/>
                  <w:divBdr>
                    <w:top w:val="none" w:sz="0" w:space="0" w:color="auto"/>
                    <w:left w:val="none" w:sz="0" w:space="0" w:color="auto"/>
                    <w:bottom w:val="none" w:sz="0" w:space="0" w:color="auto"/>
                    <w:right w:val="none" w:sz="0" w:space="0" w:color="auto"/>
                  </w:divBdr>
                  <w:divsChild>
                    <w:div w:id="6524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11372189">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2474160">
      <w:bodyDiv w:val="1"/>
      <w:marLeft w:val="0"/>
      <w:marRight w:val="0"/>
      <w:marTop w:val="0"/>
      <w:marBottom w:val="0"/>
      <w:divBdr>
        <w:top w:val="none" w:sz="0" w:space="0" w:color="auto"/>
        <w:left w:val="none" w:sz="0" w:space="0" w:color="auto"/>
        <w:bottom w:val="none" w:sz="0" w:space="0" w:color="auto"/>
        <w:right w:val="none" w:sz="0" w:space="0" w:color="auto"/>
      </w:divBdr>
      <w:divsChild>
        <w:div w:id="1172448201">
          <w:marLeft w:val="0"/>
          <w:marRight w:val="0"/>
          <w:marTop w:val="0"/>
          <w:marBottom w:val="0"/>
          <w:divBdr>
            <w:top w:val="none" w:sz="0" w:space="0" w:color="auto"/>
            <w:left w:val="none" w:sz="0" w:space="0" w:color="auto"/>
            <w:bottom w:val="none" w:sz="0" w:space="0" w:color="auto"/>
            <w:right w:val="none" w:sz="0" w:space="0" w:color="auto"/>
          </w:divBdr>
          <w:divsChild>
            <w:div w:id="1565871181">
              <w:marLeft w:val="0"/>
              <w:marRight w:val="0"/>
              <w:marTop w:val="0"/>
              <w:marBottom w:val="0"/>
              <w:divBdr>
                <w:top w:val="none" w:sz="0" w:space="0" w:color="auto"/>
                <w:left w:val="none" w:sz="0" w:space="0" w:color="auto"/>
                <w:bottom w:val="none" w:sz="0" w:space="0" w:color="auto"/>
                <w:right w:val="none" w:sz="0" w:space="0" w:color="auto"/>
              </w:divBdr>
              <w:divsChild>
                <w:div w:id="130709525">
                  <w:marLeft w:val="0"/>
                  <w:marRight w:val="0"/>
                  <w:marTop w:val="0"/>
                  <w:marBottom w:val="0"/>
                  <w:divBdr>
                    <w:top w:val="none" w:sz="0" w:space="0" w:color="auto"/>
                    <w:left w:val="none" w:sz="0" w:space="0" w:color="auto"/>
                    <w:bottom w:val="none" w:sz="0" w:space="0" w:color="auto"/>
                    <w:right w:val="none" w:sz="0" w:space="0" w:color="auto"/>
                  </w:divBdr>
                  <w:divsChild>
                    <w:div w:id="8513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instagram.com/3doorsdow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3DoorsDow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doorsdown.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AFF01-3F82-4FEA-B227-65C96EB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4</cp:revision>
  <cp:lastPrinted>2019-11-05T17:03:00Z</cp:lastPrinted>
  <dcterms:created xsi:type="dcterms:W3CDTF">2020-01-31T13:39:00Z</dcterms:created>
  <dcterms:modified xsi:type="dcterms:W3CDTF">2020-02-05T09:52:00Z</dcterms:modified>
</cp:coreProperties>
</file>