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05166C" w:rsidRPr="008325D9" w:rsidRDefault="008325D9" w:rsidP="0005166C">
      <w:pPr>
        <w:jc w:val="center"/>
        <w:rPr>
          <w:rFonts w:ascii="Cambria" w:hAnsi="Cambria" w:cs="AGaramondPro-Regular"/>
          <w:b/>
        </w:rPr>
      </w:pPr>
      <w:r w:rsidRPr="008325D9">
        <w:rPr>
          <w:rFonts w:ascii="Cambria" w:hAnsi="Cambria"/>
          <w:b/>
          <w:noProof/>
          <w:sz w:val="90"/>
          <w:szCs w:val="90"/>
          <w:lang w:eastAsia="de-DE"/>
        </w:rPr>
        <w:t>DI</w:t>
      </w:r>
      <w:r w:rsidR="009D4A62" w:rsidRPr="008325D9">
        <w:rPr>
          <w:rFonts w:ascii="Cambria" w:hAnsi="Cambria"/>
          <w:b/>
          <w:noProof/>
          <w:sz w:val="90"/>
          <w:szCs w:val="90"/>
          <w:lang w:eastAsia="de-DE"/>
        </w:rPr>
        <w:t>S</w:t>
      </w:r>
      <w:r w:rsidRPr="008325D9">
        <w:rPr>
          <w:rFonts w:ascii="Cambria" w:hAnsi="Cambria"/>
          <w:b/>
          <w:noProof/>
          <w:sz w:val="90"/>
          <w:szCs w:val="90"/>
          <w:lang w:eastAsia="de-DE"/>
        </w:rPr>
        <w:t>TURBED</w:t>
      </w:r>
      <w:r w:rsidR="006E5AD6" w:rsidRPr="008325D9">
        <w:rPr>
          <w:rFonts w:ascii="Cambria" w:hAnsi="Cambria"/>
          <w:b/>
          <w:spacing w:val="140"/>
          <w:sz w:val="20"/>
          <w:szCs w:val="20"/>
        </w:rPr>
        <w:br/>
      </w:r>
      <w:r w:rsidR="00793B86">
        <w:rPr>
          <w:rFonts w:ascii="Cambria" w:hAnsi="Cambria"/>
          <w:i/>
          <w:spacing w:val="140"/>
          <w:sz w:val="34"/>
          <w:szCs w:val="44"/>
        </w:rPr>
        <w:t>Evolution Tour</w:t>
      </w:r>
      <w:r w:rsidR="003470CE" w:rsidRPr="008325D9">
        <w:rPr>
          <w:rFonts w:ascii="Cambria" w:hAnsi="Cambria"/>
          <w:i/>
          <w:spacing w:val="140"/>
          <w:sz w:val="34"/>
          <w:szCs w:val="44"/>
        </w:rPr>
        <w:t xml:space="preserve"> </w:t>
      </w:r>
      <w:r w:rsidR="005B1B94" w:rsidRPr="008325D9">
        <w:rPr>
          <w:rFonts w:ascii="Cambria" w:hAnsi="Cambria"/>
          <w:i/>
          <w:spacing w:val="140"/>
          <w:sz w:val="34"/>
          <w:szCs w:val="44"/>
        </w:rPr>
        <w:t>20</w:t>
      </w:r>
      <w:r w:rsidR="00811FB3">
        <w:rPr>
          <w:rFonts w:ascii="Cambria" w:hAnsi="Cambria"/>
          <w:i/>
          <w:spacing w:val="140"/>
          <w:sz w:val="34"/>
          <w:szCs w:val="44"/>
        </w:rPr>
        <w:t>20</w:t>
      </w:r>
      <w:r w:rsidR="00C767C6">
        <w:rPr>
          <w:rFonts w:ascii="Cambria" w:hAnsi="Cambria"/>
        </w:rPr>
        <w:pict>
          <v:rect id="_x0000_i1025" style="width:453.5pt;height:1pt" o:hralign="center" o:hrstd="t" o:hrnoshade="t" o:hr="t" fillcolor="#008bac" stroked="f"/>
        </w:pict>
      </w:r>
    </w:p>
    <w:p w:rsidR="00811FB3" w:rsidRPr="00811FB3" w:rsidRDefault="00811FB3" w:rsidP="00811FB3">
      <w:pPr>
        <w:autoSpaceDE w:val="0"/>
        <w:autoSpaceDN w:val="0"/>
        <w:adjustRightInd w:val="0"/>
        <w:spacing w:after="0"/>
        <w:jc w:val="center"/>
        <w:rPr>
          <w:rFonts w:ascii="Cambria" w:hAnsi="Cambria"/>
          <w:b/>
          <w:sz w:val="26"/>
          <w:szCs w:val="26"/>
        </w:rPr>
      </w:pPr>
      <w:r w:rsidRPr="00811FB3">
        <w:rPr>
          <w:rFonts w:ascii="Cambria" w:hAnsi="Cambria"/>
          <w:b/>
          <w:sz w:val="26"/>
          <w:szCs w:val="26"/>
        </w:rPr>
        <w:t xml:space="preserve">Chicagos </w:t>
      </w:r>
      <w:proofErr w:type="spellStart"/>
      <w:r w:rsidRPr="00811FB3">
        <w:rPr>
          <w:rFonts w:ascii="Cambria" w:hAnsi="Cambria"/>
          <w:b/>
          <w:sz w:val="26"/>
          <w:szCs w:val="26"/>
        </w:rPr>
        <w:t>Metal</w:t>
      </w:r>
      <w:proofErr w:type="spellEnd"/>
      <w:r w:rsidRPr="00811FB3">
        <w:rPr>
          <w:rFonts w:ascii="Cambria" w:hAnsi="Cambria"/>
          <w:b/>
          <w:sz w:val="26"/>
          <w:szCs w:val="26"/>
        </w:rPr>
        <w:t>-Heroen in Deutschland</w:t>
      </w:r>
    </w:p>
    <w:p w:rsidR="00811FB3" w:rsidRPr="00811FB3" w:rsidRDefault="00811FB3" w:rsidP="00811FB3">
      <w:pPr>
        <w:autoSpaceDE w:val="0"/>
        <w:autoSpaceDN w:val="0"/>
        <w:adjustRightInd w:val="0"/>
        <w:spacing w:after="0"/>
        <w:jc w:val="center"/>
        <w:rPr>
          <w:rFonts w:ascii="Cambria" w:hAnsi="Cambria"/>
          <w:b/>
          <w:sz w:val="26"/>
          <w:szCs w:val="26"/>
        </w:rPr>
      </w:pPr>
      <w:r w:rsidRPr="00811FB3">
        <w:rPr>
          <w:rFonts w:ascii="Cambria" w:hAnsi="Cambria"/>
          <w:b/>
          <w:sz w:val="26"/>
          <w:szCs w:val="26"/>
        </w:rPr>
        <w:t>Auf Tournee mit dem aktuellen Top-Ten-Album „Evolution“</w:t>
      </w:r>
    </w:p>
    <w:p w:rsidR="00811FB3" w:rsidRDefault="00811FB3" w:rsidP="00811FB3">
      <w:pPr>
        <w:autoSpaceDE w:val="0"/>
        <w:autoSpaceDN w:val="0"/>
        <w:adjustRightInd w:val="0"/>
        <w:spacing w:after="0"/>
        <w:jc w:val="center"/>
        <w:rPr>
          <w:rFonts w:ascii="Cambria" w:hAnsi="Cambria"/>
          <w:b/>
          <w:sz w:val="26"/>
          <w:szCs w:val="26"/>
        </w:rPr>
      </w:pPr>
      <w:r w:rsidRPr="00811FB3">
        <w:rPr>
          <w:rFonts w:ascii="Cambria" w:hAnsi="Cambria"/>
          <w:b/>
          <w:sz w:val="26"/>
          <w:szCs w:val="26"/>
        </w:rPr>
        <w:t>Exklusive Headline-Show am 17. Juni 2020 in Hannover</w:t>
      </w:r>
    </w:p>
    <w:p w:rsidR="005A5C48" w:rsidRPr="00A03DC2" w:rsidRDefault="00B01350" w:rsidP="00811FB3">
      <w:pPr>
        <w:autoSpaceDE w:val="0"/>
        <w:autoSpaceDN w:val="0"/>
        <w:adjustRightInd w:val="0"/>
        <w:spacing w:after="0"/>
        <w:jc w:val="center"/>
        <w:rPr>
          <w:rFonts w:ascii="Cambria" w:hAnsi="Cambria" w:cs="AGaramondPro-Regular"/>
          <w:b/>
        </w:rPr>
      </w:pPr>
      <w:r w:rsidRPr="00A03DC2">
        <w:rPr>
          <w:rFonts w:ascii="Cambria" w:hAnsi="Cambria"/>
          <w:b/>
          <w:sz w:val="26"/>
          <w:szCs w:val="26"/>
        </w:rPr>
        <w:t xml:space="preserve">Tickets ab </w:t>
      </w:r>
      <w:r w:rsidR="00031ABA">
        <w:rPr>
          <w:rFonts w:ascii="Cambria" w:hAnsi="Cambria"/>
          <w:b/>
          <w:sz w:val="26"/>
          <w:szCs w:val="26"/>
        </w:rPr>
        <w:t xml:space="preserve">Mittwoch, </w:t>
      </w:r>
      <w:r w:rsidR="00C767C6">
        <w:rPr>
          <w:rFonts w:ascii="Cambria" w:hAnsi="Cambria"/>
          <w:b/>
          <w:sz w:val="26"/>
          <w:szCs w:val="26"/>
        </w:rPr>
        <w:t>15</w:t>
      </w:r>
      <w:r w:rsidR="00DD233C">
        <w:rPr>
          <w:rFonts w:ascii="Cambria" w:hAnsi="Cambria"/>
          <w:b/>
          <w:sz w:val="26"/>
          <w:szCs w:val="26"/>
        </w:rPr>
        <w:t xml:space="preserve">. </w:t>
      </w:r>
      <w:r w:rsidR="00C767C6">
        <w:rPr>
          <w:rFonts w:ascii="Cambria" w:hAnsi="Cambria"/>
          <w:b/>
          <w:sz w:val="26"/>
          <w:szCs w:val="26"/>
        </w:rPr>
        <w:t>Januar 2020</w:t>
      </w:r>
      <w:r w:rsidR="00031ABA">
        <w:rPr>
          <w:rFonts w:ascii="Cambria" w:hAnsi="Cambria"/>
          <w:b/>
          <w:sz w:val="26"/>
          <w:szCs w:val="26"/>
        </w:rPr>
        <w:t xml:space="preserve"> im </w:t>
      </w:r>
      <w:proofErr w:type="spellStart"/>
      <w:r w:rsidR="00031ABA">
        <w:rPr>
          <w:rFonts w:ascii="Cambria" w:hAnsi="Cambria"/>
          <w:b/>
          <w:sz w:val="26"/>
          <w:szCs w:val="26"/>
        </w:rPr>
        <w:t>Presale</w:t>
      </w:r>
      <w:proofErr w:type="spellEnd"/>
      <w:r w:rsidR="00031ABA">
        <w:rPr>
          <w:rFonts w:ascii="Cambria" w:hAnsi="Cambria"/>
          <w:b/>
          <w:sz w:val="26"/>
          <w:szCs w:val="26"/>
        </w:rPr>
        <w:t xml:space="preserve"> </w:t>
      </w:r>
      <w:r w:rsidRPr="00A03DC2">
        <w:rPr>
          <w:rFonts w:ascii="Cambria" w:hAnsi="Cambria"/>
          <w:b/>
          <w:sz w:val="26"/>
          <w:szCs w:val="26"/>
        </w:rPr>
        <w:t>erhältlich</w:t>
      </w:r>
      <w:r w:rsidR="00C767C6">
        <w:rPr>
          <w:rFonts w:ascii="Cambria" w:hAnsi="Cambria"/>
        </w:rPr>
        <w:pict>
          <v:rect id="_x0000_i1026" style="width:453.5pt;height:1pt" o:hralign="center" o:hrstd="t" o:hrnoshade="t" o:hr="t" fillcolor="#008bac" stroked="f"/>
        </w:pict>
      </w:r>
    </w:p>
    <w:p w:rsidR="009D4A62" w:rsidRDefault="00811FB3" w:rsidP="00793B86">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Frankfurt, 13</w:t>
      </w:r>
      <w:r w:rsidR="00793B86">
        <w:rPr>
          <w:rFonts w:ascii="Cambria" w:hAnsi="Cambria" w:cs="AGaramondPro-Regular"/>
        </w:rPr>
        <w:t xml:space="preserve">. </w:t>
      </w:r>
      <w:r>
        <w:rPr>
          <w:rFonts w:ascii="Cambria" w:hAnsi="Cambria" w:cs="AGaramondPro-Regular"/>
        </w:rPr>
        <w:t>Januar 2020</w:t>
      </w:r>
      <w:r w:rsidR="00793B86">
        <w:rPr>
          <w:rFonts w:ascii="Cambria" w:hAnsi="Cambria" w:cs="AGaramondPro-Regular"/>
        </w:rPr>
        <w:t xml:space="preserve"> - </w:t>
      </w:r>
      <w:r w:rsidRPr="00811FB3">
        <w:rPr>
          <w:rFonts w:ascii="Cambria" w:hAnsi="Cambria" w:cs="AGaramondPro-Regular"/>
        </w:rPr>
        <w:t xml:space="preserve">Mit der Veröffentlichung ihres aktuellen Albums „Evolution“ haben die Multiplatin-Rock-Titanen </w:t>
      </w:r>
      <w:proofErr w:type="spellStart"/>
      <w:r w:rsidRPr="00811FB3">
        <w:rPr>
          <w:rFonts w:ascii="Cambria" w:hAnsi="Cambria" w:cs="AGaramondPro-Regular"/>
          <w:b/>
        </w:rPr>
        <w:t>Disturbed</w:t>
      </w:r>
      <w:proofErr w:type="spellEnd"/>
      <w:r w:rsidRPr="00811FB3">
        <w:rPr>
          <w:rFonts w:ascii="Cambria" w:hAnsi="Cambria" w:cs="AGaramondPro-Regular"/>
          <w:b/>
        </w:rPr>
        <w:t xml:space="preserve"> </w:t>
      </w:r>
      <w:r w:rsidRPr="00811FB3">
        <w:rPr>
          <w:rFonts w:ascii="Cambria" w:hAnsi="Cambria" w:cs="AGaramondPro-Regular"/>
        </w:rPr>
        <w:t>ein weiteres sensationelles Album vorgelegt. Das im Oktober 2018 veröffentlichte Werk eroberte weltweit die Top Ten, platzierte sich etwa in Deutschland auf #2 der Charts und schaffte auch in Österreich, der Schweiz, der USA und Kanada eine Platzierung unter den Top 5. Rund um das 25-jährige Bandjubiläum kommt die vierköpfige Formation aus Chicago neben ihren Auftritten bei Rock am Ring und Rock im Park am 17. Juni 2020 für ein exklusives Deutschlandkonzert nach Hannover.</w:t>
      </w:r>
    </w:p>
    <w:p w:rsidR="00A2195B" w:rsidRDefault="00A2195B" w:rsidP="00793B86">
      <w:pPr>
        <w:autoSpaceDE w:val="0"/>
        <w:autoSpaceDN w:val="0"/>
        <w:adjustRightInd w:val="0"/>
        <w:spacing w:after="0" w:line="240" w:lineRule="auto"/>
        <w:contextualSpacing/>
        <w:jc w:val="both"/>
        <w:rPr>
          <w:rFonts w:ascii="Cambria" w:hAnsi="Cambria" w:cs="AGaramondPro-Regular"/>
        </w:rPr>
      </w:pPr>
    </w:p>
    <w:p w:rsidR="00811FB3" w:rsidRPr="00811FB3" w:rsidRDefault="00811FB3" w:rsidP="00811FB3">
      <w:pPr>
        <w:pStyle w:val="Default"/>
        <w:jc w:val="both"/>
        <w:rPr>
          <w:rFonts w:ascii="Cambria" w:eastAsia="Calibri" w:hAnsi="Cambria" w:cs="AGaramondPro-Regular"/>
          <w:color w:val="auto"/>
          <w:sz w:val="22"/>
          <w:szCs w:val="22"/>
          <w:lang w:eastAsia="en-US"/>
        </w:rPr>
      </w:pPr>
      <w:r w:rsidRPr="00811FB3">
        <w:rPr>
          <w:rFonts w:ascii="Cambria" w:eastAsia="Calibri" w:hAnsi="Cambria" w:cs="AGaramondPro-Regular"/>
          <w:color w:val="auto"/>
          <w:sz w:val="22"/>
          <w:szCs w:val="22"/>
          <w:lang w:eastAsia="en-US"/>
        </w:rPr>
        <w:t xml:space="preserve">Gegründet 1994 als </w:t>
      </w:r>
      <w:proofErr w:type="spellStart"/>
      <w:r w:rsidRPr="00811FB3">
        <w:rPr>
          <w:rFonts w:ascii="Cambria" w:eastAsia="Calibri" w:hAnsi="Cambria" w:cs="AGaramondPro-Regular"/>
          <w:color w:val="auto"/>
          <w:sz w:val="22"/>
          <w:szCs w:val="22"/>
          <w:lang w:eastAsia="en-US"/>
        </w:rPr>
        <w:t>Brawl</w:t>
      </w:r>
      <w:proofErr w:type="spellEnd"/>
      <w:r w:rsidRPr="00811FB3">
        <w:rPr>
          <w:rFonts w:ascii="Cambria" w:eastAsia="Calibri" w:hAnsi="Cambria" w:cs="AGaramondPro-Regular"/>
          <w:color w:val="auto"/>
          <w:sz w:val="22"/>
          <w:szCs w:val="22"/>
          <w:lang w:eastAsia="en-US"/>
        </w:rPr>
        <w:t xml:space="preserve"> in Chicago und nach dem Wechsel des Sängers 1996 in </w:t>
      </w:r>
      <w:proofErr w:type="spellStart"/>
      <w:r w:rsidRPr="00811FB3">
        <w:rPr>
          <w:rFonts w:ascii="Cambria" w:eastAsia="Calibri" w:hAnsi="Cambria" w:cs="AGaramondPro-Regular"/>
          <w:b/>
          <w:color w:val="auto"/>
          <w:sz w:val="22"/>
          <w:szCs w:val="22"/>
          <w:lang w:eastAsia="en-US"/>
        </w:rPr>
        <w:t>Disturbed</w:t>
      </w:r>
      <w:proofErr w:type="spellEnd"/>
      <w:r w:rsidRPr="00811FB3">
        <w:rPr>
          <w:rFonts w:ascii="Cambria" w:eastAsia="Calibri" w:hAnsi="Cambria" w:cs="AGaramondPro-Regular"/>
          <w:b/>
          <w:color w:val="auto"/>
          <w:sz w:val="22"/>
          <w:szCs w:val="22"/>
          <w:lang w:eastAsia="en-US"/>
        </w:rPr>
        <w:t xml:space="preserve"> </w:t>
      </w:r>
      <w:r w:rsidRPr="00811FB3">
        <w:rPr>
          <w:rFonts w:ascii="Cambria" w:eastAsia="Calibri" w:hAnsi="Cambria" w:cs="AGaramondPro-Regular"/>
          <w:color w:val="auto"/>
          <w:sz w:val="22"/>
          <w:szCs w:val="22"/>
          <w:lang w:eastAsia="en-US"/>
        </w:rPr>
        <w:t xml:space="preserve">umbenannt, hat das Quartett, das seit 2004 aus Sänger und Frontmann David </w:t>
      </w:r>
      <w:proofErr w:type="spellStart"/>
      <w:r w:rsidRPr="00811FB3">
        <w:rPr>
          <w:rFonts w:ascii="Cambria" w:eastAsia="Calibri" w:hAnsi="Cambria" w:cs="AGaramondPro-Regular"/>
          <w:color w:val="auto"/>
          <w:sz w:val="22"/>
          <w:szCs w:val="22"/>
          <w:lang w:eastAsia="en-US"/>
        </w:rPr>
        <w:t>Draiman</w:t>
      </w:r>
      <w:proofErr w:type="spellEnd"/>
      <w:r w:rsidRPr="00811FB3">
        <w:rPr>
          <w:rFonts w:ascii="Cambria" w:eastAsia="Calibri" w:hAnsi="Cambria" w:cs="AGaramondPro-Regular"/>
          <w:color w:val="auto"/>
          <w:sz w:val="22"/>
          <w:szCs w:val="22"/>
          <w:lang w:eastAsia="en-US"/>
        </w:rPr>
        <w:t xml:space="preserve">, Gitarrist Dan </w:t>
      </w:r>
      <w:proofErr w:type="spellStart"/>
      <w:r w:rsidRPr="00811FB3">
        <w:rPr>
          <w:rFonts w:ascii="Cambria" w:eastAsia="Calibri" w:hAnsi="Cambria" w:cs="AGaramondPro-Regular"/>
          <w:color w:val="auto"/>
          <w:sz w:val="22"/>
          <w:szCs w:val="22"/>
          <w:lang w:eastAsia="en-US"/>
        </w:rPr>
        <w:t>Donegan</w:t>
      </w:r>
      <w:proofErr w:type="spellEnd"/>
      <w:r w:rsidRPr="00811FB3">
        <w:rPr>
          <w:rFonts w:ascii="Cambria" w:eastAsia="Calibri" w:hAnsi="Cambria" w:cs="AGaramondPro-Regular"/>
          <w:color w:val="auto"/>
          <w:sz w:val="22"/>
          <w:szCs w:val="22"/>
          <w:lang w:eastAsia="en-US"/>
        </w:rPr>
        <w:t xml:space="preserve">, Bassist John </w:t>
      </w:r>
      <w:proofErr w:type="spellStart"/>
      <w:r w:rsidRPr="00811FB3">
        <w:rPr>
          <w:rFonts w:ascii="Cambria" w:eastAsia="Calibri" w:hAnsi="Cambria" w:cs="AGaramondPro-Regular"/>
          <w:color w:val="auto"/>
          <w:sz w:val="22"/>
          <w:szCs w:val="22"/>
          <w:lang w:eastAsia="en-US"/>
        </w:rPr>
        <w:t>Moyer</w:t>
      </w:r>
      <w:proofErr w:type="spellEnd"/>
      <w:r w:rsidRPr="00811FB3">
        <w:rPr>
          <w:rFonts w:ascii="Cambria" w:eastAsia="Calibri" w:hAnsi="Cambria" w:cs="AGaramondPro-Regular"/>
          <w:color w:val="auto"/>
          <w:sz w:val="22"/>
          <w:szCs w:val="22"/>
          <w:lang w:eastAsia="en-US"/>
        </w:rPr>
        <w:t xml:space="preserve"> und Drummer Mike </w:t>
      </w:r>
      <w:proofErr w:type="spellStart"/>
      <w:r w:rsidRPr="00811FB3">
        <w:rPr>
          <w:rFonts w:ascii="Cambria" w:eastAsia="Calibri" w:hAnsi="Cambria" w:cs="AGaramondPro-Regular"/>
          <w:color w:val="auto"/>
          <w:sz w:val="22"/>
          <w:szCs w:val="22"/>
          <w:lang w:eastAsia="en-US"/>
        </w:rPr>
        <w:t>Wengren</w:t>
      </w:r>
      <w:proofErr w:type="spellEnd"/>
      <w:r w:rsidRPr="00811FB3">
        <w:rPr>
          <w:rFonts w:ascii="Cambria" w:eastAsia="Calibri" w:hAnsi="Cambria" w:cs="AGaramondPro-Regular"/>
          <w:color w:val="auto"/>
          <w:sz w:val="22"/>
          <w:szCs w:val="22"/>
          <w:lang w:eastAsia="en-US"/>
        </w:rPr>
        <w:t xml:space="preserve"> besteht, bislang weltweit knapp 17 Millionen Tonträger verkauft, 19 Gold- und 41 Platin-Auszeichnungen erhalten und fünf aufeinanderfolgende Alben auf Platz 1 der Billboard Top 200 platziert – eine Errungenschaft, die sonst nur </w:t>
      </w:r>
      <w:proofErr w:type="spellStart"/>
      <w:r w:rsidRPr="00811FB3">
        <w:rPr>
          <w:rFonts w:ascii="Cambria" w:eastAsia="Calibri" w:hAnsi="Cambria" w:cs="AGaramondPro-Regular"/>
          <w:color w:val="auto"/>
          <w:sz w:val="22"/>
          <w:szCs w:val="22"/>
          <w:lang w:eastAsia="en-US"/>
        </w:rPr>
        <w:t>Metallica</w:t>
      </w:r>
      <w:proofErr w:type="spellEnd"/>
      <w:r w:rsidRPr="00811FB3">
        <w:rPr>
          <w:rFonts w:ascii="Cambria" w:eastAsia="Calibri" w:hAnsi="Cambria" w:cs="AGaramondPro-Regular"/>
          <w:color w:val="auto"/>
          <w:sz w:val="22"/>
          <w:szCs w:val="22"/>
          <w:lang w:eastAsia="en-US"/>
        </w:rPr>
        <w:t xml:space="preserve"> und die Dave Matthews Band vorweisen können. </w:t>
      </w:r>
    </w:p>
    <w:p w:rsidR="00811FB3" w:rsidRPr="00811FB3" w:rsidRDefault="00811FB3" w:rsidP="00811FB3">
      <w:pPr>
        <w:pStyle w:val="Default"/>
        <w:jc w:val="both"/>
        <w:rPr>
          <w:rFonts w:ascii="Cambria" w:eastAsia="Calibri" w:hAnsi="Cambria" w:cs="AGaramondPro-Regular"/>
          <w:color w:val="auto"/>
          <w:sz w:val="22"/>
          <w:szCs w:val="22"/>
          <w:lang w:eastAsia="en-US"/>
        </w:rPr>
      </w:pPr>
    </w:p>
    <w:p w:rsidR="00811FB3" w:rsidRPr="00811FB3" w:rsidRDefault="00811FB3" w:rsidP="00811FB3">
      <w:pPr>
        <w:pStyle w:val="Default"/>
        <w:jc w:val="both"/>
        <w:rPr>
          <w:rFonts w:ascii="Cambria" w:eastAsia="Calibri" w:hAnsi="Cambria" w:cs="AGaramondPro-Regular"/>
          <w:color w:val="auto"/>
          <w:sz w:val="22"/>
          <w:szCs w:val="22"/>
          <w:lang w:eastAsia="en-US"/>
        </w:rPr>
      </w:pPr>
      <w:r w:rsidRPr="00811FB3">
        <w:rPr>
          <w:rFonts w:ascii="Cambria" w:eastAsia="Calibri" w:hAnsi="Cambria" w:cs="AGaramondPro-Regular"/>
          <w:color w:val="auto"/>
          <w:sz w:val="22"/>
          <w:szCs w:val="22"/>
          <w:lang w:eastAsia="en-US"/>
        </w:rPr>
        <w:t xml:space="preserve">Ein weiterer Rekord findet sich in 15 Nominierungen beim in der Szene bedeutenden </w:t>
      </w:r>
      <w:proofErr w:type="spellStart"/>
      <w:r w:rsidRPr="00811FB3">
        <w:rPr>
          <w:rFonts w:ascii="Cambria" w:eastAsia="Calibri" w:hAnsi="Cambria" w:cs="AGaramondPro-Regular"/>
          <w:color w:val="auto"/>
          <w:sz w:val="22"/>
          <w:szCs w:val="22"/>
          <w:lang w:eastAsia="en-US"/>
        </w:rPr>
        <w:t>Loudwire</w:t>
      </w:r>
      <w:proofErr w:type="spellEnd"/>
      <w:r w:rsidRPr="00811FB3">
        <w:rPr>
          <w:rFonts w:ascii="Cambria" w:eastAsia="Calibri" w:hAnsi="Cambria" w:cs="AGaramondPro-Regular"/>
          <w:color w:val="auto"/>
          <w:sz w:val="22"/>
          <w:szCs w:val="22"/>
          <w:lang w:eastAsia="en-US"/>
        </w:rPr>
        <w:t xml:space="preserve"> Music Award. Nach Hause getragen haben sie u.a. den Sonderpreis „Best </w:t>
      </w:r>
      <w:proofErr w:type="spellStart"/>
      <w:r w:rsidRPr="00811FB3">
        <w:rPr>
          <w:rFonts w:ascii="Cambria" w:eastAsia="Calibri" w:hAnsi="Cambria" w:cs="AGaramondPro-Regular"/>
          <w:color w:val="auto"/>
          <w:sz w:val="22"/>
          <w:szCs w:val="22"/>
          <w:lang w:eastAsia="en-US"/>
        </w:rPr>
        <w:t>Metal</w:t>
      </w:r>
      <w:proofErr w:type="spellEnd"/>
      <w:r w:rsidRPr="00811FB3">
        <w:rPr>
          <w:rFonts w:ascii="Cambria" w:eastAsia="Calibri" w:hAnsi="Cambria" w:cs="AGaramondPro-Regular"/>
          <w:color w:val="auto"/>
          <w:sz w:val="22"/>
          <w:szCs w:val="22"/>
          <w:lang w:eastAsia="en-US"/>
        </w:rPr>
        <w:t xml:space="preserve"> Song of the 21st Century“ für die Single „Down </w:t>
      </w:r>
      <w:proofErr w:type="spellStart"/>
      <w:r w:rsidRPr="00811FB3">
        <w:rPr>
          <w:rFonts w:ascii="Cambria" w:eastAsia="Calibri" w:hAnsi="Cambria" w:cs="AGaramondPro-Regular"/>
          <w:color w:val="auto"/>
          <w:sz w:val="22"/>
          <w:szCs w:val="22"/>
          <w:lang w:eastAsia="en-US"/>
        </w:rPr>
        <w:t>With</w:t>
      </w:r>
      <w:proofErr w:type="spellEnd"/>
      <w:r w:rsidRPr="00811FB3">
        <w:rPr>
          <w:rFonts w:ascii="Cambria" w:eastAsia="Calibri" w:hAnsi="Cambria" w:cs="AGaramondPro-Regular"/>
          <w:color w:val="auto"/>
          <w:sz w:val="22"/>
          <w:szCs w:val="22"/>
          <w:lang w:eastAsia="en-US"/>
        </w:rPr>
        <w:t xml:space="preserve"> the </w:t>
      </w:r>
      <w:proofErr w:type="spellStart"/>
      <w:r w:rsidRPr="00811FB3">
        <w:rPr>
          <w:rFonts w:ascii="Cambria" w:eastAsia="Calibri" w:hAnsi="Cambria" w:cs="AGaramondPro-Regular"/>
          <w:color w:val="auto"/>
          <w:sz w:val="22"/>
          <w:szCs w:val="22"/>
          <w:lang w:eastAsia="en-US"/>
        </w:rPr>
        <w:t>Sickness</w:t>
      </w:r>
      <w:proofErr w:type="spellEnd"/>
      <w:r w:rsidRPr="00811FB3">
        <w:rPr>
          <w:rFonts w:ascii="Cambria" w:eastAsia="Calibri" w:hAnsi="Cambria" w:cs="AGaramondPro-Regular"/>
          <w:color w:val="auto"/>
          <w:sz w:val="22"/>
          <w:szCs w:val="22"/>
          <w:lang w:eastAsia="en-US"/>
        </w:rPr>
        <w:t xml:space="preserve">“, einer Single ihres Vierfach-Platin-Debüts „The </w:t>
      </w:r>
      <w:proofErr w:type="spellStart"/>
      <w:r w:rsidRPr="00811FB3">
        <w:rPr>
          <w:rFonts w:ascii="Cambria" w:eastAsia="Calibri" w:hAnsi="Cambria" w:cs="AGaramondPro-Regular"/>
          <w:color w:val="auto"/>
          <w:sz w:val="22"/>
          <w:szCs w:val="22"/>
          <w:lang w:eastAsia="en-US"/>
        </w:rPr>
        <w:t>Sickness</w:t>
      </w:r>
      <w:proofErr w:type="spellEnd"/>
      <w:r w:rsidRPr="00811FB3">
        <w:rPr>
          <w:rFonts w:ascii="Cambria" w:eastAsia="Calibri" w:hAnsi="Cambria" w:cs="AGaramondPro-Regular"/>
          <w:color w:val="auto"/>
          <w:sz w:val="22"/>
          <w:szCs w:val="22"/>
          <w:lang w:eastAsia="en-US"/>
        </w:rPr>
        <w:t xml:space="preserve">“. Mit diesem bahnrechenden Werk stieg die Band schon zu Beginn ihrer Karriere zu einer der führenden harten Bands der Gegenwart auf – ein Status, der durch ihre darauffolgenden Alben, Hitsingles wie „Inside the </w:t>
      </w:r>
      <w:proofErr w:type="spellStart"/>
      <w:r w:rsidRPr="00811FB3">
        <w:rPr>
          <w:rFonts w:ascii="Cambria" w:eastAsia="Calibri" w:hAnsi="Cambria" w:cs="AGaramondPro-Regular"/>
          <w:color w:val="auto"/>
          <w:sz w:val="22"/>
          <w:szCs w:val="22"/>
          <w:lang w:eastAsia="en-US"/>
        </w:rPr>
        <w:t>Fire</w:t>
      </w:r>
      <w:proofErr w:type="spellEnd"/>
      <w:r w:rsidRPr="00811FB3">
        <w:rPr>
          <w:rFonts w:ascii="Cambria" w:eastAsia="Calibri" w:hAnsi="Cambria" w:cs="AGaramondPro-Regular"/>
          <w:color w:val="auto"/>
          <w:sz w:val="22"/>
          <w:szCs w:val="22"/>
          <w:lang w:eastAsia="en-US"/>
        </w:rPr>
        <w:t>“, „</w:t>
      </w:r>
      <w:proofErr w:type="spellStart"/>
      <w:r w:rsidRPr="00811FB3">
        <w:rPr>
          <w:rFonts w:ascii="Cambria" w:eastAsia="Calibri" w:hAnsi="Cambria" w:cs="AGaramondPro-Regular"/>
          <w:color w:val="auto"/>
          <w:sz w:val="22"/>
          <w:szCs w:val="22"/>
          <w:lang w:eastAsia="en-US"/>
        </w:rPr>
        <w:t>Another</w:t>
      </w:r>
      <w:proofErr w:type="spellEnd"/>
      <w:r w:rsidRPr="00811FB3">
        <w:rPr>
          <w:rFonts w:ascii="Cambria" w:eastAsia="Calibri" w:hAnsi="Cambria" w:cs="AGaramondPro-Regular"/>
          <w:color w:val="auto"/>
          <w:sz w:val="22"/>
          <w:szCs w:val="22"/>
          <w:lang w:eastAsia="en-US"/>
        </w:rPr>
        <w:t xml:space="preserve"> Way to Die“ und „The Sound of Silence“ sowie bislang zwei Grammy-Nominierungen weiter gefestigt wurde.</w:t>
      </w:r>
    </w:p>
    <w:p w:rsidR="00811FB3" w:rsidRPr="00811FB3" w:rsidRDefault="00811FB3" w:rsidP="00811FB3">
      <w:pPr>
        <w:pStyle w:val="Default"/>
        <w:jc w:val="both"/>
        <w:rPr>
          <w:rFonts w:ascii="Cambria" w:eastAsia="Calibri" w:hAnsi="Cambria" w:cs="AGaramondPro-Regular"/>
          <w:color w:val="auto"/>
          <w:sz w:val="22"/>
          <w:szCs w:val="22"/>
          <w:lang w:eastAsia="en-US"/>
        </w:rPr>
      </w:pPr>
    </w:p>
    <w:p w:rsidR="00811FB3" w:rsidRPr="00811FB3" w:rsidRDefault="00811FB3" w:rsidP="00811FB3">
      <w:pPr>
        <w:pStyle w:val="Default"/>
        <w:jc w:val="both"/>
        <w:rPr>
          <w:rFonts w:ascii="Cambria" w:eastAsia="Calibri" w:hAnsi="Cambria" w:cs="AGaramondPro-Regular"/>
          <w:color w:val="auto"/>
          <w:sz w:val="22"/>
          <w:szCs w:val="22"/>
          <w:lang w:eastAsia="en-US"/>
        </w:rPr>
      </w:pPr>
      <w:r w:rsidRPr="00811FB3">
        <w:rPr>
          <w:rFonts w:ascii="Cambria" w:eastAsia="Calibri" w:hAnsi="Cambria" w:cs="AGaramondPro-Regular"/>
          <w:color w:val="auto"/>
          <w:sz w:val="22"/>
          <w:szCs w:val="22"/>
          <w:lang w:eastAsia="en-US"/>
        </w:rPr>
        <w:t xml:space="preserve">Nach einer mehrjährigen selbstverordneten Pause kehrten </w:t>
      </w:r>
      <w:proofErr w:type="spellStart"/>
      <w:r w:rsidRPr="00811FB3">
        <w:rPr>
          <w:rFonts w:ascii="Cambria" w:eastAsia="Calibri" w:hAnsi="Cambria" w:cs="AGaramondPro-Regular"/>
          <w:b/>
          <w:color w:val="auto"/>
          <w:sz w:val="22"/>
          <w:szCs w:val="22"/>
          <w:lang w:eastAsia="en-US"/>
        </w:rPr>
        <w:t>Disturbed</w:t>
      </w:r>
      <w:proofErr w:type="spellEnd"/>
      <w:r w:rsidRPr="00811FB3">
        <w:rPr>
          <w:rFonts w:ascii="Cambria" w:eastAsia="Calibri" w:hAnsi="Cambria" w:cs="AGaramondPro-Regular"/>
          <w:color w:val="auto"/>
          <w:sz w:val="22"/>
          <w:szCs w:val="22"/>
          <w:lang w:eastAsia="en-US"/>
        </w:rPr>
        <w:t xml:space="preserve"> 2015 mit ihrem sechsten Werk „</w:t>
      </w:r>
      <w:proofErr w:type="spellStart"/>
      <w:r w:rsidRPr="00811FB3">
        <w:rPr>
          <w:rFonts w:ascii="Cambria" w:eastAsia="Calibri" w:hAnsi="Cambria" w:cs="AGaramondPro-Regular"/>
          <w:color w:val="auto"/>
          <w:sz w:val="22"/>
          <w:szCs w:val="22"/>
          <w:lang w:eastAsia="en-US"/>
        </w:rPr>
        <w:t>Immortalized</w:t>
      </w:r>
      <w:proofErr w:type="spellEnd"/>
      <w:r w:rsidRPr="00811FB3">
        <w:rPr>
          <w:rFonts w:ascii="Cambria" w:eastAsia="Calibri" w:hAnsi="Cambria" w:cs="AGaramondPro-Regular"/>
          <w:color w:val="auto"/>
          <w:sz w:val="22"/>
          <w:szCs w:val="22"/>
          <w:lang w:eastAsia="en-US"/>
        </w:rPr>
        <w:t xml:space="preserve">“ gewohnt erfolgreich in die internationalen Top Ten zurück und lieferten ihr fünftes Album in Folge ab, das von Null bis an die Spitze der US-Billboard Charts schoss. Im Anschluss an eine Welttournee nahmen sie, erneut mit Kevin </w:t>
      </w:r>
      <w:proofErr w:type="spellStart"/>
      <w:r w:rsidRPr="00811FB3">
        <w:rPr>
          <w:rFonts w:ascii="Cambria" w:eastAsia="Calibri" w:hAnsi="Cambria" w:cs="AGaramondPro-Regular"/>
          <w:color w:val="auto"/>
          <w:sz w:val="22"/>
          <w:szCs w:val="22"/>
          <w:lang w:eastAsia="en-US"/>
        </w:rPr>
        <w:t>Churko</w:t>
      </w:r>
      <w:proofErr w:type="spellEnd"/>
      <w:r w:rsidRPr="00811FB3">
        <w:rPr>
          <w:rFonts w:ascii="Cambria" w:eastAsia="Calibri" w:hAnsi="Cambria" w:cs="AGaramondPro-Regular"/>
          <w:color w:val="auto"/>
          <w:sz w:val="22"/>
          <w:szCs w:val="22"/>
          <w:lang w:eastAsia="en-US"/>
        </w:rPr>
        <w:t xml:space="preserve"> (u.a. </w:t>
      </w:r>
      <w:proofErr w:type="spellStart"/>
      <w:r w:rsidRPr="00811FB3">
        <w:rPr>
          <w:rFonts w:ascii="Cambria" w:eastAsia="Calibri" w:hAnsi="Cambria" w:cs="AGaramondPro-Regular"/>
          <w:color w:val="auto"/>
          <w:sz w:val="22"/>
          <w:szCs w:val="22"/>
          <w:lang w:eastAsia="en-US"/>
        </w:rPr>
        <w:t>Ozzy</w:t>
      </w:r>
      <w:proofErr w:type="spellEnd"/>
      <w:r w:rsidRPr="00811FB3">
        <w:rPr>
          <w:rFonts w:ascii="Cambria" w:eastAsia="Calibri" w:hAnsi="Cambria" w:cs="AGaramondPro-Regular"/>
          <w:color w:val="auto"/>
          <w:sz w:val="22"/>
          <w:szCs w:val="22"/>
          <w:lang w:eastAsia="en-US"/>
        </w:rPr>
        <w:t xml:space="preserve"> </w:t>
      </w:r>
      <w:proofErr w:type="spellStart"/>
      <w:r w:rsidRPr="00811FB3">
        <w:rPr>
          <w:rFonts w:ascii="Cambria" w:eastAsia="Calibri" w:hAnsi="Cambria" w:cs="AGaramondPro-Regular"/>
          <w:color w:val="auto"/>
          <w:sz w:val="22"/>
          <w:szCs w:val="22"/>
          <w:lang w:eastAsia="en-US"/>
        </w:rPr>
        <w:t>Osbourne</w:t>
      </w:r>
      <w:proofErr w:type="spellEnd"/>
      <w:r w:rsidRPr="00811FB3">
        <w:rPr>
          <w:rFonts w:ascii="Cambria" w:eastAsia="Calibri" w:hAnsi="Cambria" w:cs="AGaramondPro-Regular"/>
          <w:color w:val="auto"/>
          <w:sz w:val="22"/>
          <w:szCs w:val="22"/>
          <w:lang w:eastAsia="en-US"/>
        </w:rPr>
        <w:t xml:space="preserve">, </w:t>
      </w:r>
      <w:proofErr w:type="spellStart"/>
      <w:r w:rsidRPr="00811FB3">
        <w:rPr>
          <w:rFonts w:ascii="Cambria" w:eastAsia="Calibri" w:hAnsi="Cambria" w:cs="AGaramondPro-Regular"/>
          <w:color w:val="auto"/>
          <w:sz w:val="22"/>
          <w:szCs w:val="22"/>
          <w:lang w:eastAsia="en-US"/>
        </w:rPr>
        <w:t>Five</w:t>
      </w:r>
      <w:proofErr w:type="spellEnd"/>
      <w:r w:rsidRPr="00811FB3">
        <w:rPr>
          <w:rFonts w:ascii="Cambria" w:eastAsia="Calibri" w:hAnsi="Cambria" w:cs="AGaramondPro-Regular"/>
          <w:color w:val="auto"/>
          <w:sz w:val="22"/>
          <w:szCs w:val="22"/>
          <w:lang w:eastAsia="en-US"/>
        </w:rPr>
        <w:t xml:space="preserve"> Finger Death Punch), in Las Vegas das aktuelle Album „Evolution“ auf. Der Titel bezieht sich gleichsam auf die (von der Band oft negativ eingeschätzte) Entwicklung der Welt wie auch auf die Progression ihres eigenen Sounds; denn stilistisch halten </w:t>
      </w:r>
      <w:proofErr w:type="spellStart"/>
      <w:r w:rsidRPr="00811FB3">
        <w:rPr>
          <w:rFonts w:ascii="Cambria" w:eastAsia="Calibri" w:hAnsi="Cambria" w:cs="AGaramondPro-Regular"/>
          <w:b/>
          <w:color w:val="auto"/>
          <w:sz w:val="22"/>
          <w:szCs w:val="22"/>
          <w:lang w:eastAsia="en-US"/>
        </w:rPr>
        <w:t>Disturbed</w:t>
      </w:r>
      <w:proofErr w:type="spellEnd"/>
      <w:r w:rsidRPr="00811FB3">
        <w:rPr>
          <w:rFonts w:ascii="Cambria" w:eastAsia="Calibri" w:hAnsi="Cambria" w:cs="AGaramondPro-Regular"/>
          <w:color w:val="auto"/>
          <w:sz w:val="22"/>
          <w:szCs w:val="22"/>
          <w:lang w:eastAsia="en-US"/>
        </w:rPr>
        <w:t xml:space="preserve"> an ihrer </w:t>
      </w:r>
      <w:r w:rsidRPr="00811FB3">
        <w:rPr>
          <w:rFonts w:ascii="Cambria" w:eastAsia="Calibri" w:hAnsi="Cambria" w:cs="AGaramondPro-Regular"/>
          <w:color w:val="auto"/>
          <w:sz w:val="22"/>
          <w:szCs w:val="22"/>
          <w:lang w:eastAsia="en-US"/>
        </w:rPr>
        <w:lastRenderedPageBreak/>
        <w:t xml:space="preserve">kompromisslosen Geisteshaltung fest,  zugleich wagen sie sich mutig in neue Gefilde vor. Mit „Evolution“ ist dem Quartett ein Album gelungen, dessen donnernde Grooves unverkennbar ihre Handschrift tragen, während die anspruchsvollen Melodien und ihr Fortschrittsdrang die volle Bandbreite ihres Potenzials entfesseln. </w:t>
      </w:r>
    </w:p>
    <w:p w:rsidR="00811FB3" w:rsidRPr="00811FB3" w:rsidRDefault="00811FB3" w:rsidP="00811FB3">
      <w:pPr>
        <w:pStyle w:val="Default"/>
        <w:jc w:val="both"/>
        <w:rPr>
          <w:rFonts w:ascii="Cambria" w:eastAsia="Calibri" w:hAnsi="Cambria" w:cs="AGaramondPro-Regular"/>
          <w:color w:val="auto"/>
          <w:sz w:val="22"/>
          <w:szCs w:val="22"/>
          <w:lang w:eastAsia="en-US"/>
        </w:rPr>
      </w:pPr>
    </w:p>
    <w:p w:rsidR="00956A21" w:rsidRDefault="00811FB3" w:rsidP="00811FB3">
      <w:pPr>
        <w:pStyle w:val="Default"/>
        <w:jc w:val="both"/>
        <w:rPr>
          <w:rFonts w:ascii="Cambria" w:eastAsia="Calibri" w:hAnsi="Cambria" w:cs="AGaramondPro-Regular"/>
          <w:color w:val="auto"/>
          <w:sz w:val="22"/>
          <w:szCs w:val="22"/>
          <w:lang w:eastAsia="en-US"/>
        </w:rPr>
      </w:pPr>
      <w:r w:rsidRPr="00811FB3">
        <w:rPr>
          <w:rFonts w:ascii="Cambria" w:eastAsia="Calibri" w:hAnsi="Cambria" w:cs="AGaramondPro-Regular"/>
          <w:color w:val="auto"/>
          <w:sz w:val="22"/>
          <w:szCs w:val="22"/>
          <w:lang w:eastAsia="en-US"/>
        </w:rPr>
        <w:t xml:space="preserve">Ein Grund für </w:t>
      </w:r>
      <w:proofErr w:type="spellStart"/>
      <w:r w:rsidRPr="00811FB3">
        <w:rPr>
          <w:rFonts w:ascii="Cambria" w:eastAsia="Calibri" w:hAnsi="Cambria" w:cs="AGaramondPro-Regular"/>
          <w:b/>
          <w:color w:val="auto"/>
          <w:sz w:val="22"/>
          <w:szCs w:val="22"/>
          <w:lang w:eastAsia="en-US"/>
        </w:rPr>
        <w:t>Disturbeds</w:t>
      </w:r>
      <w:proofErr w:type="spellEnd"/>
      <w:r w:rsidRPr="00811FB3">
        <w:rPr>
          <w:rFonts w:ascii="Cambria" w:eastAsia="Calibri" w:hAnsi="Cambria" w:cs="AGaramondPro-Regular"/>
          <w:color w:val="auto"/>
          <w:sz w:val="22"/>
          <w:szCs w:val="22"/>
          <w:lang w:eastAsia="en-US"/>
        </w:rPr>
        <w:t xml:space="preserve"> fast vierjährige Bandpause zwischen Ende 2011 und Mitte 2015 war der oft sehr eng gesteckte Tourneeplan der Band, der ihnen in manchen Jahren an die 200 Konzerte abverlangte – mit stets mindestens zwei Stunden Liveshow. Um einer erneuten Überanstrengung zu entgehen, eröffnete David </w:t>
      </w:r>
      <w:proofErr w:type="spellStart"/>
      <w:r w:rsidRPr="00811FB3">
        <w:rPr>
          <w:rFonts w:ascii="Cambria" w:eastAsia="Calibri" w:hAnsi="Cambria" w:cs="AGaramondPro-Regular"/>
          <w:color w:val="auto"/>
          <w:sz w:val="22"/>
          <w:szCs w:val="22"/>
          <w:lang w:eastAsia="en-US"/>
        </w:rPr>
        <w:t>Draiman</w:t>
      </w:r>
      <w:proofErr w:type="spellEnd"/>
      <w:r w:rsidRPr="00811FB3">
        <w:rPr>
          <w:rFonts w:ascii="Cambria" w:eastAsia="Calibri" w:hAnsi="Cambria" w:cs="AGaramondPro-Regular"/>
          <w:color w:val="auto"/>
          <w:sz w:val="22"/>
          <w:szCs w:val="22"/>
          <w:lang w:eastAsia="en-US"/>
        </w:rPr>
        <w:t xml:space="preserve"> schon zur Rückkehr der Band nach dem großen Break, dass man künftig weniger Konzerte auf jeder Tournee spielen werde. Und so sollte die Freude über die exklusive Deutschland-Show am 17. Juni kommenden Jahres entsprechend groß sein.</w:t>
      </w:r>
    </w:p>
    <w:p w:rsidR="00C767C6" w:rsidRDefault="00C767C6" w:rsidP="00811FB3">
      <w:pPr>
        <w:pStyle w:val="Default"/>
        <w:jc w:val="both"/>
        <w:rPr>
          <w:rFonts w:ascii="Cambria" w:eastAsia="Calibri" w:hAnsi="Cambria" w:cs="AGaramondPro-Regular"/>
          <w:color w:val="auto"/>
          <w:sz w:val="22"/>
          <w:szCs w:val="22"/>
          <w:lang w:eastAsia="en-US"/>
        </w:rPr>
      </w:pPr>
    </w:p>
    <w:p w:rsidR="00C767C6" w:rsidRPr="00C767C6" w:rsidRDefault="00C767C6" w:rsidP="00C767C6">
      <w:pPr>
        <w:pStyle w:val="Default"/>
        <w:jc w:val="center"/>
        <w:rPr>
          <w:rFonts w:ascii="Cambria" w:eastAsia="Calibri" w:hAnsi="Cambria" w:cs="AGaramondPro-Regular"/>
          <w:b/>
          <w:color w:val="auto"/>
          <w:sz w:val="22"/>
          <w:szCs w:val="22"/>
          <w:lang w:eastAsia="en-US"/>
        </w:rPr>
      </w:pPr>
      <w:r w:rsidRPr="00C767C6">
        <w:rPr>
          <w:rFonts w:ascii="Cambria" w:eastAsia="Calibri" w:hAnsi="Cambria" w:cs="AGaramondPro-Regular"/>
          <w:b/>
          <w:color w:val="auto"/>
          <w:sz w:val="22"/>
          <w:szCs w:val="22"/>
          <w:lang w:eastAsia="en-US"/>
        </w:rPr>
        <w:t xml:space="preserve">Samsung </w:t>
      </w:r>
      <w:proofErr w:type="spellStart"/>
      <w:r w:rsidRPr="00C767C6">
        <w:rPr>
          <w:rFonts w:ascii="Cambria" w:eastAsia="Calibri" w:hAnsi="Cambria" w:cs="AGaramondPro-Regular"/>
          <w:b/>
          <w:color w:val="auto"/>
          <w:sz w:val="22"/>
          <w:szCs w:val="22"/>
          <w:lang w:eastAsia="en-US"/>
        </w:rPr>
        <w:t>Prio</w:t>
      </w:r>
      <w:proofErr w:type="spellEnd"/>
      <w:r w:rsidRPr="00C767C6">
        <w:rPr>
          <w:rFonts w:ascii="Cambria" w:eastAsia="Calibri" w:hAnsi="Cambria" w:cs="AGaramondPro-Regular"/>
          <w:b/>
          <w:color w:val="auto"/>
          <w:sz w:val="22"/>
          <w:szCs w:val="22"/>
          <w:lang w:eastAsia="en-US"/>
        </w:rPr>
        <w:t xml:space="preserve"> Tickets:</w:t>
      </w:r>
    </w:p>
    <w:p w:rsidR="00C767C6" w:rsidRPr="00C767C6" w:rsidRDefault="00C767C6" w:rsidP="00C767C6">
      <w:pPr>
        <w:pStyle w:val="Default"/>
        <w:jc w:val="center"/>
        <w:rPr>
          <w:rFonts w:ascii="Cambria" w:eastAsia="Calibri" w:hAnsi="Cambria" w:cs="AGaramondPro-Regular"/>
          <w:b/>
          <w:color w:val="auto"/>
          <w:sz w:val="22"/>
          <w:szCs w:val="22"/>
          <w:lang w:eastAsia="en-US"/>
        </w:rPr>
      </w:pPr>
      <w:r w:rsidRPr="00C767C6">
        <w:rPr>
          <w:rFonts w:ascii="Cambria" w:eastAsia="Calibri" w:hAnsi="Cambria" w:cs="AGaramondPro-Regular"/>
          <w:b/>
          <w:color w:val="auto"/>
          <w:sz w:val="22"/>
          <w:szCs w:val="22"/>
          <w:lang w:eastAsia="en-US"/>
        </w:rPr>
        <w:t xml:space="preserve">Mi., 15.01.2020, 10:00 Uhr (online </w:t>
      </w:r>
      <w:proofErr w:type="spellStart"/>
      <w:r w:rsidRPr="00C767C6">
        <w:rPr>
          <w:rFonts w:ascii="Cambria" w:eastAsia="Calibri" w:hAnsi="Cambria" w:cs="AGaramondPro-Regular"/>
          <w:b/>
          <w:color w:val="auto"/>
          <w:sz w:val="22"/>
          <w:szCs w:val="22"/>
          <w:lang w:eastAsia="en-US"/>
        </w:rPr>
        <w:t>Pre-Sale</w:t>
      </w:r>
      <w:proofErr w:type="spellEnd"/>
      <w:r w:rsidRPr="00C767C6">
        <w:rPr>
          <w:rFonts w:ascii="Cambria" w:eastAsia="Calibri" w:hAnsi="Cambria" w:cs="AGaramondPro-Regular"/>
          <w:b/>
          <w:color w:val="auto"/>
          <w:sz w:val="22"/>
          <w:szCs w:val="22"/>
          <w:lang w:eastAsia="en-US"/>
        </w:rPr>
        <w:t>, 48 Stunden)</w:t>
      </w:r>
    </w:p>
    <w:p w:rsidR="00C767C6" w:rsidRPr="00C767C6" w:rsidRDefault="00C767C6" w:rsidP="00C767C6">
      <w:pPr>
        <w:pStyle w:val="Default"/>
        <w:jc w:val="center"/>
        <w:rPr>
          <w:rFonts w:ascii="Cambria" w:eastAsia="Calibri" w:hAnsi="Cambria" w:cs="AGaramondPro-Regular"/>
          <w:b/>
          <w:color w:val="auto"/>
          <w:sz w:val="22"/>
          <w:szCs w:val="22"/>
          <w:lang w:eastAsia="en-US"/>
        </w:rPr>
      </w:pPr>
      <w:hyperlink r:id="rId11" w:history="1">
        <w:r w:rsidRPr="00001146">
          <w:rPr>
            <w:rStyle w:val="Hyperlink"/>
            <w:rFonts w:ascii="Cambria" w:eastAsia="Calibri" w:hAnsi="Cambria" w:cs="AGaramondPro-Regular"/>
            <w:b/>
            <w:sz w:val="22"/>
            <w:szCs w:val="22"/>
            <w:lang w:eastAsia="en-US"/>
          </w:rPr>
          <w:t>www.samsung.com/de/members/priotickets</w:t>
        </w:r>
      </w:hyperlink>
      <w:r>
        <w:rPr>
          <w:rFonts w:ascii="Cambria" w:eastAsia="Calibri" w:hAnsi="Cambria" w:cs="AGaramondPro-Regular"/>
          <w:b/>
          <w:color w:val="auto"/>
          <w:sz w:val="22"/>
          <w:szCs w:val="22"/>
          <w:lang w:eastAsia="en-US"/>
        </w:rPr>
        <w:t xml:space="preserve"> </w:t>
      </w:r>
    </w:p>
    <w:p w:rsidR="00C767C6" w:rsidRPr="00C767C6" w:rsidRDefault="00C767C6" w:rsidP="00C767C6">
      <w:pPr>
        <w:pStyle w:val="Default"/>
        <w:jc w:val="center"/>
        <w:rPr>
          <w:rFonts w:ascii="Cambria" w:eastAsia="Calibri" w:hAnsi="Cambria" w:cs="AGaramondPro-Regular"/>
          <w:b/>
          <w:color w:val="auto"/>
          <w:sz w:val="22"/>
          <w:szCs w:val="22"/>
          <w:lang w:eastAsia="en-US"/>
        </w:rPr>
      </w:pPr>
    </w:p>
    <w:p w:rsidR="00C767C6" w:rsidRPr="00C767C6" w:rsidRDefault="00C767C6" w:rsidP="00C767C6">
      <w:pPr>
        <w:pStyle w:val="Default"/>
        <w:jc w:val="center"/>
        <w:rPr>
          <w:rFonts w:ascii="Cambria" w:eastAsia="Calibri" w:hAnsi="Cambria" w:cs="AGaramondPro-Regular"/>
          <w:b/>
          <w:color w:val="auto"/>
          <w:sz w:val="22"/>
          <w:szCs w:val="22"/>
          <w:lang w:eastAsia="en-US"/>
        </w:rPr>
      </w:pPr>
      <w:proofErr w:type="spellStart"/>
      <w:r w:rsidRPr="00C767C6">
        <w:rPr>
          <w:rFonts w:ascii="Cambria" w:eastAsia="Calibri" w:hAnsi="Cambria" w:cs="AGaramondPro-Regular"/>
          <w:b/>
          <w:color w:val="auto"/>
          <w:sz w:val="22"/>
          <w:szCs w:val="22"/>
          <w:lang w:eastAsia="en-US"/>
        </w:rPr>
        <w:t>MagentaMusik</w:t>
      </w:r>
      <w:proofErr w:type="spellEnd"/>
      <w:r w:rsidRPr="00C767C6">
        <w:rPr>
          <w:rFonts w:ascii="Cambria" w:eastAsia="Calibri" w:hAnsi="Cambria" w:cs="AGaramondPro-Regular"/>
          <w:b/>
          <w:color w:val="auto"/>
          <w:sz w:val="22"/>
          <w:szCs w:val="22"/>
          <w:lang w:eastAsia="en-US"/>
        </w:rPr>
        <w:t xml:space="preserve"> </w:t>
      </w:r>
      <w:proofErr w:type="spellStart"/>
      <w:r w:rsidRPr="00C767C6">
        <w:rPr>
          <w:rFonts w:ascii="Cambria" w:eastAsia="Calibri" w:hAnsi="Cambria" w:cs="AGaramondPro-Regular"/>
          <w:b/>
          <w:color w:val="auto"/>
          <w:sz w:val="22"/>
          <w:szCs w:val="22"/>
          <w:lang w:eastAsia="en-US"/>
        </w:rPr>
        <w:t>Prio</w:t>
      </w:r>
      <w:proofErr w:type="spellEnd"/>
      <w:r w:rsidRPr="00C767C6">
        <w:rPr>
          <w:rFonts w:ascii="Cambria" w:eastAsia="Calibri" w:hAnsi="Cambria" w:cs="AGaramondPro-Regular"/>
          <w:b/>
          <w:color w:val="auto"/>
          <w:sz w:val="22"/>
          <w:szCs w:val="22"/>
          <w:lang w:eastAsia="en-US"/>
        </w:rPr>
        <w:t xml:space="preserve"> Tickets in Kooperation mit Samsung:</w:t>
      </w:r>
    </w:p>
    <w:p w:rsidR="00C767C6" w:rsidRPr="00C767C6" w:rsidRDefault="00C767C6" w:rsidP="00C767C6">
      <w:pPr>
        <w:pStyle w:val="Default"/>
        <w:jc w:val="center"/>
        <w:rPr>
          <w:rFonts w:ascii="Cambria" w:eastAsia="Calibri" w:hAnsi="Cambria" w:cs="AGaramondPro-Regular"/>
          <w:b/>
          <w:color w:val="auto"/>
          <w:sz w:val="22"/>
          <w:szCs w:val="22"/>
          <w:lang w:eastAsia="en-US"/>
        </w:rPr>
      </w:pPr>
      <w:r w:rsidRPr="00C767C6">
        <w:rPr>
          <w:rFonts w:ascii="Cambria" w:eastAsia="Calibri" w:hAnsi="Cambria" w:cs="AGaramondPro-Regular"/>
          <w:b/>
          <w:color w:val="auto"/>
          <w:sz w:val="22"/>
          <w:szCs w:val="22"/>
          <w:lang w:eastAsia="en-US"/>
        </w:rPr>
        <w:t xml:space="preserve">Mi., 15.01.2020, 10:00 Uhr (online </w:t>
      </w:r>
      <w:proofErr w:type="spellStart"/>
      <w:r w:rsidRPr="00C767C6">
        <w:rPr>
          <w:rFonts w:ascii="Cambria" w:eastAsia="Calibri" w:hAnsi="Cambria" w:cs="AGaramondPro-Regular"/>
          <w:b/>
          <w:color w:val="auto"/>
          <w:sz w:val="22"/>
          <w:szCs w:val="22"/>
          <w:lang w:eastAsia="en-US"/>
        </w:rPr>
        <w:t>Pre-Sale</w:t>
      </w:r>
      <w:proofErr w:type="spellEnd"/>
      <w:r w:rsidRPr="00C767C6">
        <w:rPr>
          <w:rFonts w:ascii="Cambria" w:eastAsia="Calibri" w:hAnsi="Cambria" w:cs="AGaramondPro-Regular"/>
          <w:b/>
          <w:color w:val="auto"/>
          <w:sz w:val="22"/>
          <w:szCs w:val="22"/>
          <w:lang w:eastAsia="en-US"/>
        </w:rPr>
        <w:t>, 48 Stunden)</w:t>
      </w:r>
    </w:p>
    <w:p w:rsidR="00C767C6" w:rsidRPr="00C767C6" w:rsidRDefault="00C767C6" w:rsidP="00C767C6">
      <w:pPr>
        <w:pStyle w:val="Default"/>
        <w:jc w:val="center"/>
        <w:rPr>
          <w:rFonts w:ascii="Cambria" w:eastAsia="Calibri" w:hAnsi="Cambria" w:cs="AGaramondPro-Regular"/>
          <w:b/>
          <w:color w:val="auto"/>
          <w:sz w:val="22"/>
          <w:szCs w:val="22"/>
          <w:lang w:eastAsia="en-US"/>
        </w:rPr>
      </w:pPr>
      <w:hyperlink r:id="rId12" w:history="1">
        <w:r w:rsidRPr="00001146">
          <w:rPr>
            <w:rStyle w:val="Hyperlink"/>
            <w:rFonts w:ascii="Cambria" w:eastAsia="Calibri" w:hAnsi="Cambria" w:cs="AGaramondPro-Regular"/>
            <w:b/>
            <w:sz w:val="22"/>
            <w:szCs w:val="22"/>
            <w:lang w:eastAsia="en-US"/>
          </w:rPr>
          <w:t>www.magenta-musik-360.de/prio-tickets</w:t>
        </w:r>
      </w:hyperlink>
      <w:r>
        <w:rPr>
          <w:rFonts w:ascii="Cambria" w:eastAsia="Calibri" w:hAnsi="Cambria" w:cs="AGaramondPro-Regular"/>
          <w:b/>
          <w:color w:val="auto"/>
          <w:sz w:val="22"/>
          <w:szCs w:val="22"/>
          <w:lang w:eastAsia="en-US"/>
        </w:rPr>
        <w:t xml:space="preserve"> </w:t>
      </w:r>
    </w:p>
    <w:p w:rsidR="00C767C6" w:rsidRPr="00C767C6" w:rsidRDefault="00C767C6" w:rsidP="00C767C6">
      <w:pPr>
        <w:pStyle w:val="Default"/>
        <w:jc w:val="center"/>
        <w:rPr>
          <w:rFonts w:ascii="Cambria" w:eastAsia="Calibri" w:hAnsi="Cambria" w:cs="AGaramondPro-Regular"/>
          <w:b/>
          <w:color w:val="auto"/>
          <w:sz w:val="22"/>
          <w:szCs w:val="22"/>
          <w:lang w:eastAsia="en-US"/>
        </w:rPr>
      </w:pPr>
    </w:p>
    <w:p w:rsidR="00C767C6" w:rsidRPr="00C767C6" w:rsidRDefault="00C767C6" w:rsidP="00C767C6">
      <w:pPr>
        <w:pStyle w:val="Default"/>
        <w:jc w:val="center"/>
        <w:rPr>
          <w:rFonts w:ascii="Cambria" w:eastAsia="Calibri" w:hAnsi="Cambria" w:cs="AGaramondPro-Regular"/>
          <w:b/>
          <w:color w:val="auto"/>
          <w:sz w:val="22"/>
          <w:szCs w:val="22"/>
          <w:lang w:val="en-US" w:eastAsia="en-US"/>
        </w:rPr>
      </w:pPr>
      <w:r w:rsidRPr="00C767C6">
        <w:rPr>
          <w:rFonts w:ascii="Cambria" w:eastAsia="Calibri" w:hAnsi="Cambria" w:cs="AGaramondPro-Regular"/>
          <w:b/>
          <w:color w:val="auto"/>
          <w:sz w:val="22"/>
          <w:szCs w:val="22"/>
          <w:lang w:val="en-US" w:eastAsia="en-US"/>
        </w:rPr>
        <w:t>Ticketmaster Presale:</w:t>
      </w:r>
    </w:p>
    <w:p w:rsidR="00C767C6" w:rsidRPr="00C767C6" w:rsidRDefault="00C767C6" w:rsidP="00C767C6">
      <w:pPr>
        <w:pStyle w:val="Default"/>
        <w:jc w:val="center"/>
        <w:rPr>
          <w:rFonts w:ascii="Cambria" w:eastAsia="Calibri" w:hAnsi="Cambria" w:cs="AGaramondPro-Regular"/>
          <w:b/>
          <w:color w:val="auto"/>
          <w:sz w:val="22"/>
          <w:szCs w:val="22"/>
          <w:lang w:val="en-US" w:eastAsia="en-US"/>
        </w:rPr>
      </w:pPr>
      <w:r w:rsidRPr="00C767C6">
        <w:rPr>
          <w:rFonts w:ascii="Cambria" w:eastAsia="Calibri" w:hAnsi="Cambria" w:cs="AGaramondPro-Regular"/>
          <w:b/>
          <w:color w:val="auto"/>
          <w:sz w:val="22"/>
          <w:szCs w:val="22"/>
          <w:lang w:val="en-US" w:eastAsia="en-US"/>
        </w:rPr>
        <w:t xml:space="preserve">Do., 16.01.2020, 10:00 </w:t>
      </w:r>
      <w:proofErr w:type="spellStart"/>
      <w:r w:rsidRPr="00C767C6">
        <w:rPr>
          <w:rFonts w:ascii="Cambria" w:eastAsia="Calibri" w:hAnsi="Cambria" w:cs="AGaramondPro-Regular"/>
          <w:b/>
          <w:color w:val="auto"/>
          <w:sz w:val="22"/>
          <w:szCs w:val="22"/>
          <w:lang w:val="en-US" w:eastAsia="en-US"/>
        </w:rPr>
        <w:t>Uhr</w:t>
      </w:r>
      <w:proofErr w:type="spellEnd"/>
      <w:r w:rsidRPr="00C767C6">
        <w:rPr>
          <w:rFonts w:ascii="Cambria" w:eastAsia="Calibri" w:hAnsi="Cambria" w:cs="AGaramondPro-Regular"/>
          <w:b/>
          <w:color w:val="auto"/>
          <w:sz w:val="22"/>
          <w:szCs w:val="22"/>
          <w:lang w:val="en-US" w:eastAsia="en-US"/>
        </w:rPr>
        <w:t xml:space="preserve"> (online Pre-Sale, 24 </w:t>
      </w:r>
      <w:proofErr w:type="spellStart"/>
      <w:r w:rsidRPr="00C767C6">
        <w:rPr>
          <w:rFonts w:ascii="Cambria" w:eastAsia="Calibri" w:hAnsi="Cambria" w:cs="AGaramondPro-Regular"/>
          <w:b/>
          <w:color w:val="auto"/>
          <w:sz w:val="22"/>
          <w:szCs w:val="22"/>
          <w:lang w:val="en-US" w:eastAsia="en-US"/>
        </w:rPr>
        <w:t>Stunden</w:t>
      </w:r>
      <w:proofErr w:type="spellEnd"/>
      <w:r w:rsidRPr="00C767C6">
        <w:rPr>
          <w:rFonts w:ascii="Cambria" w:eastAsia="Calibri" w:hAnsi="Cambria" w:cs="AGaramondPro-Regular"/>
          <w:b/>
          <w:color w:val="auto"/>
          <w:sz w:val="22"/>
          <w:szCs w:val="22"/>
          <w:lang w:val="en-US" w:eastAsia="en-US"/>
        </w:rPr>
        <w:t>)</w:t>
      </w:r>
    </w:p>
    <w:p w:rsidR="00C767C6" w:rsidRPr="00C767C6" w:rsidRDefault="00C767C6" w:rsidP="00C767C6">
      <w:pPr>
        <w:pStyle w:val="Default"/>
        <w:jc w:val="center"/>
        <w:rPr>
          <w:rFonts w:ascii="Cambria" w:eastAsia="Calibri" w:hAnsi="Cambria" w:cs="AGaramondPro-Regular"/>
          <w:b/>
          <w:color w:val="auto"/>
          <w:sz w:val="22"/>
          <w:szCs w:val="22"/>
          <w:lang w:eastAsia="en-US"/>
        </w:rPr>
      </w:pPr>
      <w:hyperlink r:id="rId13" w:history="1">
        <w:r w:rsidRPr="00001146">
          <w:rPr>
            <w:rStyle w:val="Hyperlink"/>
            <w:rFonts w:ascii="Cambria" w:eastAsia="Calibri" w:hAnsi="Cambria" w:cs="AGaramondPro-Regular"/>
            <w:b/>
            <w:sz w:val="22"/>
            <w:szCs w:val="22"/>
            <w:lang w:eastAsia="en-US"/>
          </w:rPr>
          <w:t>www.ticketmaster.de/presale</w:t>
        </w:r>
      </w:hyperlink>
      <w:r>
        <w:rPr>
          <w:rFonts w:ascii="Cambria" w:eastAsia="Calibri" w:hAnsi="Cambria" w:cs="AGaramondPro-Regular"/>
          <w:b/>
          <w:color w:val="auto"/>
          <w:sz w:val="22"/>
          <w:szCs w:val="22"/>
          <w:lang w:eastAsia="en-US"/>
        </w:rPr>
        <w:t xml:space="preserve"> </w:t>
      </w:r>
    </w:p>
    <w:p w:rsidR="00C767C6" w:rsidRPr="00C767C6" w:rsidRDefault="00C767C6" w:rsidP="00C767C6">
      <w:pPr>
        <w:pStyle w:val="Default"/>
        <w:jc w:val="center"/>
        <w:rPr>
          <w:rFonts w:ascii="Cambria" w:eastAsia="Calibri" w:hAnsi="Cambria" w:cs="AGaramondPro-Regular"/>
          <w:b/>
          <w:color w:val="auto"/>
          <w:sz w:val="22"/>
          <w:szCs w:val="22"/>
          <w:lang w:eastAsia="en-US"/>
        </w:rPr>
      </w:pPr>
      <w:r w:rsidRPr="00C767C6">
        <w:rPr>
          <w:rFonts w:ascii="Cambria" w:eastAsia="Calibri" w:hAnsi="Cambria" w:cs="AGaramondPro-Regular"/>
          <w:b/>
          <w:color w:val="auto"/>
          <w:sz w:val="22"/>
          <w:szCs w:val="22"/>
          <w:lang w:eastAsia="en-US"/>
        </w:rPr>
        <w:t>Ticket-Hotline: 01806 – 999 0000 (Mo-Fr 8-22 Uhr / Wochenende u. Feiertage 9-20 Uhr)</w:t>
      </w:r>
    </w:p>
    <w:p w:rsidR="00C767C6" w:rsidRPr="00C767C6" w:rsidRDefault="00C767C6" w:rsidP="00C767C6">
      <w:pPr>
        <w:pStyle w:val="Default"/>
        <w:jc w:val="center"/>
        <w:rPr>
          <w:rFonts w:ascii="Cambria" w:eastAsia="Calibri" w:hAnsi="Cambria" w:cs="AGaramondPro-Regular"/>
          <w:b/>
          <w:color w:val="auto"/>
          <w:sz w:val="22"/>
          <w:szCs w:val="22"/>
          <w:lang w:eastAsia="en-US"/>
        </w:rPr>
      </w:pPr>
      <w:r w:rsidRPr="00C767C6">
        <w:rPr>
          <w:rFonts w:ascii="Cambria" w:eastAsia="Calibri" w:hAnsi="Cambria" w:cs="AGaramondPro-Regular"/>
          <w:b/>
          <w:color w:val="auto"/>
          <w:sz w:val="22"/>
          <w:szCs w:val="22"/>
          <w:lang w:eastAsia="en-US"/>
        </w:rPr>
        <w:t>(0,20 Euro/Anruf aus dem dt. Festnetz, max. 0,60 Euro/A</w:t>
      </w:r>
      <w:r w:rsidRPr="00C767C6">
        <w:rPr>
          <w:rFonts w:ascii="Cambria" w:eastAsia="Calibri" w:hAnsi="Cambria" w:cs="AGaramondPro-Regular"/>
          <w:b/>
          <w:color w:val="auto"/>
          <w:sz w:val="22"/>
          <w:szCs w:val="22"/>
          <w:lang w:eastAsia="en-US"/>
        </w:rPr>
        <w:t>nruf aus dem dt. Mobilfunknetz)</w:t>
      </w:r>
    </w:p>
    <w:p w:rsidR="00C767C6" w:rsidRPr="00C767C6" w:rsidRDefault="00C767C6" w:rsidP="00C767C6">
      <w:pPr>
        <w:pStyle w:val="Default"/>
        <w:jc w:val="center"/>
        <w:rPr>
          <w:rFonts w:ascii="Cambria" w:eastAsia="Calibri" w:hAnsi="Cambria" w:cs="AGaramondPro-Regular"/>
          <w:b/>
          <w:color w:val="auto"/>
          <w:sz w:val="22"/>
          <w:szCs w:val="22"/>
          <w:lang w:eastAsia="en-US"/>
        </w:rPr>
      </w:pPr>
    </w:p>
    <w:p w:rsidR="00C767C6" w:rsidRPr="00C767C6" w:rsidRDefault="00C767C6" w:rsidP="00C767C6">
      <w:pPr>
        <w:pStyle w:val="Default"/>
        <w:jc w:val="center"/>
        <w:rPr>
          <w:rFonts w:ascii="Cambria" w:eastAsia="Calibri" w:hAnsi="Cambria" w:cs="AGaramondPro-Regular"/>
          <w:b/>
          <w:color w:val="auto"/>
          <w:sz w:val="22"/>
          <w:szCs w:val="22"/>
          <w:lang w:eastAsia="en-US"/>
        </w:rPr>
      </w:pPr>
      <w:r w:rsidRPr="00C767C6">
        <w:rPr>
          <w:rFonts w:ascii="Cambria" w:eastAsia="Calibri" w:hAnsi="Cambria" w:cs="AGaramondPro-Regular"/>
          <w:b/>
          <w:color w:val="auto"/>
          <w:sz w:val="22"/>
          <w:szCs w:val="22"/>
          <w:lang w:eastAsia="en-US"/>
        </w:rPr>
        <w:t>Allgemeiner Vorverkaufsstart:</w:t>
      </w:r>
    </w:p>
    <w:p w:rsidR="00C767C6" w:rsidRPr="00C767C6" w:rsidRDefault="00C767C6" w:rsidP="00C767C6">
      <w:pPr>
        <w:pStyle w:val="Default"/>
        <w:jc w:val="center"/>
        <w:rPr>
          <w:rFonts w:ascii="Cambria" w:eastAsia="Calibri" w:hAnsi="Cambria" w:cs="AGaramondPro-Regular"/>
          <w:b/>
          <w:color w:val="auto"/>
          <w:sz w:val="22"/>
          <w:szCs w:val="22"/>
          <w:lang w:eastAsia="en-US"/>
        </w:rPr>
      </w:pPr>
      <w:r w:rsidRPr="00C767C6">
        <w:rPr>
          <w:rFonts w:ascii="Cambria" w:eastAsia="Calibri" w:hAnsi="Cambria" w:cs="AGaramondPro-Regular"/>
          <w:b/>
          <w:color w:val="auto"/>
          <w:sz w:val="22"/>
          <w:szCs w:val="22"/>
          <w:lang w:eastAsia="en-US"/>
        </w:rPr>
        <w:t>Fr., 17.01.2020, 10:00 Uhr</w:t>
      </w:r>
    </w:p>
    <w:p w:rsidR="00C767C6" w:rsidRPr="00C767C6" w:rsidRDefault="00C767C6" w:rsidP="00C767C6">
      <w:pPr>
        <w:pStyle w:val="Default"/>
        <w:jc w:val="center"/>
        <w:rPr>
          <w:rFonts w:ascii="Cambria" w:eastAsia="Calibri" w:hAnsi="Cambria" w:cs="AGaramondPro-Regular"/>
          <w:b/>
          <w:color w:val="auto"/>
          <w:sz w:val="22"/>
          <w:szCs w:val="22"/>
          <w:lang w:eastAsia="en-US"/>
        </w:rPr>
      </w:pPr>
    </w:p>
    <w:p w:rsidR="00C767C6" w:rsidRPr="00C767C6" w:rsidRDefault="00C767C6" w:rsidP="00C767C6">
      <w:pPr>
        <w:pStyle w:val="Default"/>
        <w:jc w:val="center"/>
        <w:rPr>
          <w:rFonts w:ascii="Cambria" w:eastAsia="Calibri" w:hAnsi="Cambria" w:cs="AGaramondPro-Regular"/>
          <w:b/>
          <w:color w:val="auto"/>
          <w:sz w:val="22"/>
          <w:szCs w:val="22"/>
          <w:lang w:val="en-US" w:eastAsia="en-US"/>
        </w:rPr>
      </w:pPr>
      <w:hyperlink r:id="rId14" w:history="1">
        <w:r w:rsidRPr="00001146">
          <w:rPr>
            <w:rStyle w:val="Hyperlink"/>
            <w:rFonts w:ascii="Cambria" w:eastAsia="Calibri" w:hAnsi="Cambria" w:cs="AGaramondPro-Regular"/>
            <w:b/>
            <w:sz w:val="22"/>
            <w:szCs w:val="22"/>
            <w:lang w:val="en-US" w:eastAsia="en-US"/>
          </w:rPr>
          <w:t>www.eventim.de</w:t>
        </w:r>
      </w:hyperlink>
      <w:r>
        <w:rPr>
          <w:rFonts w:ascii="Cambria" w:eastAsia="Calibri" w:hAnsi="Cambria" w:cs="AGaramondPro-Regular"/>
          <w:b/>
          <w:color w:val="auto"/>
          <w:sz w:val="22"/>
          <w:szCs w:val="22"/>
          <w:lang w:val="en-US" w:eastAsia="en-US"/>
        </w:rPr>
        <w:t xml:space="preserve"> </w:t>
      </w:r>
    </w:p>
    <w:p w:rsidR="00C767C6" w:rsidRPr="00C767C6" w:rsidRDefault="00C767C6" w:rsidP="00C767C6">
      <w:pPr>
        <w:pStyle w:val="Default"/>
        <w:jc w:val="center"/>
        <w:rPr>
          <w:rFonts w:ascii="Cambria" w:eastAsia="Calibri" w:hAnsi="Cambria" w:cs="AGaramondPro-Regular"/>
          <w:b/>
          <w:color w:val="auto"/>
          <w:sz w:val="22"/>
          <w:szCs w:val="22"/>
          <w:lang w:val="en-US" w:eastAsia="en-US"/>
        </w:rPr>
      </w:pPr>
      <w:r w:rsidRPr="00C767C6">
        <w:rPr>
          <w:rFonts w:ascii="Cambria" w:eastAsia="Calibri" w:hAnsi="Cambria" w:cs="AGaramondPro-Regular"/>
          <w:b/>
          <w:color w:val="auto"/>
          <w:sz w:val="22"/>
          <w:szCs w:val="22"/>
          <w:lang w:val="en-US" w:eastAsia="en-US"/>
        </w:rPr>
        <w:t>Ticket-Hotline: 01806 – 57 00 00</w:t>
      </w:r>
    </w:p>
    <w:p w:rsidR="00C767C6" w:rsidRPr="00C767C6" w:rsidRDefault="00C767C6" w:rsidP="00C767C6">
      <w:pPr>
        <w:pStyle w:val="Default"/>
        <w:jc w:val="center"/>
        <w:rPr>
          <w:rFonts w:ascii="Cambria" w:eastAsia="Calibri" w:hAnsi="Cambria" w:cs="AGaramondPro-Regular"/>
          <w:b/>
          <w:color w:val="auto"/>
          <w:sz w:val="22"/>
          <w:szCs w:val="22"/>
          <w:lang w:eastAsia="en-US"/>
        </w:rPr>
      </w:pPr>
      <w:r w:rsidRPr="00C767C6">
        <w:rPr>
          <w:rFonts w:ascii="Cambria" w:eastAsia="Calibri" w:hAnsi="Cambria" w:cs="AGaramondPro-Regular"/>
          <w:b/>
          <w:color w:val="auto"/>
          <w:sz w:val="22"/>
          <w:szCs w:val="22"/>
          <w:lang w:eastAsia="en-US"/>
        </w:rPr>
        <w:t>(0,20 Euro/Anruf aus dem dt. Festnetz, max. 0,60 Euro/Anruf aus dem dt. Mobilfunknetz)</w:t>
      </w:r>
    </w:p>
    <w:p w:rsidR="00C767C6" w:rsidRPr="00C767C6" w:rsidRDefault="00C767C6" w:rsidP="00C767C6">
      <w:pPr>
        <w:pStyle w:val="Default"/>
        <w:jc w:val="both"/>
        <w:rPr>
          <w:rFonts w:ascii="Cambria" w:eastAsia="Calibri" w:hAnsi="Cambria" w:cs="AGaramondPro-Regular"/>
          <w:color w:val="auto"/>
          <w:sz w:val="22"/>
          <w:szCs w:val="22"/>
          <w:lang w:eastAsia="en-US"/>
        </w:rPr>
      </w:pPr>
    </w:p>
    <w:p w:rsidR="00811FB3" w:rsidRPr="00A03DC2" w:rsidRDefault="00811FB3" w:rsidP="00811FB3">
      <w:pPr>
        <w:pStyle w:val="Default"/>
        <w:jc w:val="both"/>
        <w:rPr>
          <w:rFonts w:ascii="Cambria" w:hAnsi="Cambria" w:cs="Times New Roman"/>
          <w:b/>
          <w:color w:val="auto"/>
          <w:sz w:val="22"/>
          <w:szCs w:val="22"/>
        </w:rPr>
      </w:pPr>
    </w:p>
    <w:p w:rsidR="00C767C6" w:rsidRPr="00C767C6" w:rsidRDefault="00A03DC2" w:rsidP="006A7550">
      <w:pPr>
        <w:autoSpaceDE w:val="0"/>
        <w:autoSpaceDN w:val="0"/>
        <w:rPr>
          <w:rStyle w:val="Hyperlink"/>
          <w:color w:val="auto"/>
          <w:u w:val="none"/>
        </w:rPr>
      </w:pPr>
      <w:r>
        <w:rPr>
          <w:rFonts w:ascii="Cambria" w:hAnsi="Cambria" w:cs="Calibri"/>
        </w:rPr>
        <w:t>Weitere Informationen unter:</w:t>
      </w:r>
      <w:r w:rsidR="00793B86">
        <w:rPr>
          <w:rFonts w:ascii="Cambria" w:hAnsi="Cambria" w:cs="Calibri"/>
        </w:rPr>
        <w:t xml:space="preserve"> </w:t>
      </w:r>
      <w:hyperlink r:id="rId15" w:history="1">
        <w:r w:rsidR="002F748D" w:rsidRPr="00793B86">
          <w:rPr>
            <w:rStyle w:val="Hyperlink"/>
            <w:rFonts w:ascii="Cambria" w:hAnsi="Cambria" w:cs="Calibri"/>
          </w:rPr>
          <w:t>www.disturbed1.com</w:t>
        </w:r>
      </w:hyperlink>
      <w:r w:rsidR="00DD233C">
        <w:t xml:space="preserve"> | </w:t>
      </w:r>
      <w:hyperlink r:id="rId16" w:history="1">
        <w:r w:rsidR="00B14AD2" w:rsidRPr="00793B86">
          <w:rPr>
            <w:rStyle w:val="Hyperlink"/>
            <w:rFonts w:ascii="Cambria" w:hAnsi="Cambria" w:cs="Calibri"/>
          </w:rPr>
          <w:t>www.warnermusic.de</w:t>
        </w:r>
      </w:hyperlink>
      <w:r w:rsidR="00DD233C">
        <w:t xml:space="preserve"> </w:t>
      </w:r>
    </w:p>
    <w:p w:rsidR="0005166C" w:rsidRPr="00A03DC2" w:rsidRDefault="00C767C6" w:rsidP="006A7550">
      <w:pPr>
        <w:autoSpaceDE w:val="0"/>
        <w:autoSpaceDN w:val="0"/>
        <w:rPr>
          <w:rFonts w:ascii="Cambria" w:hAnsi="Cambria"/>
        </w:rPr>
      </w:pPr>
      <w:bookmarkStart w:id="0" w:name="_GoBack"/>
      <w:r>
        <w:rPr>
          <w:rFonts w:ascii="Cambria" w:hAnsi="Cambria"/>
        </w:rPr>
        <w:pict>
          <v:rect id="_x0000_i1027" style="width:453.5pt;height:1pt" o:hralign="center" o:hrstd="t" o:hrnoshade="t" o:hr="t" fillcolor="#008bac" stroked="f"/>
        </w:pict>
      </w:r>
      <w:bookmarkEnd w:id="0"/>
    </w:p>
    <w:p w:rsidR="0005166C" w:rsidRPr="00956A21" w:rsidRDefault="0069355D" w:rsidP="0005166C">
      <w:pPr>
        <w:pStyle w:val="berschrift3"/>
        <w:spacing w:before="0"/>
        <w:jc w:val="center"/>
        <w:rPr>
          <w:rFonts w:ascii="Cambria" w:eastAsiaTheme="minorEastAsia" w:hAnsi="Cambria" w:cs="Times New Roman"/>
          <w:b/>
          <w:color w:val="auto"/>
          <w:sz w:val="22"/>
          <w:szCs w:val="22"/>
          <w:lang w:val="en-US" w:eastAsia="de-DE"/>
        </w:rPr>
      </w:pPr>
      <w:r>
        <w:rPr>
          <w:rFonts w:ascii="Cambria" w:eastAsiaTheme="minorEastAsia" w:hAnsi="Cambria" w:cs="Times New Roman"/>
          <w:b/>
          <w:color w:val="auto"/>
          <w:sz w:val="18"/>
          <w:szCs w:val="22"/>
          <w:lang w:val="en-US" w:eastAsia="de-DE"/>
        </w:rPr>
        <w:lastRenderedPageBreak/>
        <w:t xml:space="preserve">Presented by </w:t>
      </w:r>
      <w:r w:rsidRPr="0069355D">
        <w:rPr>
          <w:rFonts w:ascii="Cambria" w:eastAsiaTheme="minorEastAsia" w:hAnsi="Cambria" w:cs="Times New Roman"/>
          <w:b/>
          <w:color w:val="auto"/>
          <w:sz w:val="18"/>
          <w:szCs w:val="22"/>
          <w:lang w:val="en-US" w:eastAsia="de-DE"/>
        </w:rPr>
        <w:t>Wizard Promotions in cooperation with Live Nation</w:t>
      </w:r>
      <w:r>
        <w:rPr>
          <w:rFonts w:ascii="Cambria" w:eastAsiaTheme="minorEastAsia" w:hAnsi="Cambria" w:cs="Times New Roman"/>
          <w:b/>
          <w:color w:val="auto"/>
          <w:sz w:val="48"/>
          <w:szCs w:val="22"/>
          <w:lang w:val="en-US" w:eastAsia="de-DE"/>
        </w:rPr>
        <w:t xml:space="preserve"> </w:t>
      </w:r>
      <w:r>
        <w:rPr>
          <w:rFonts w:ascii="Cambria" w:eastAsiaTheme="minorEastAsia" w:hAnsi="Cambria" w:cs="Times New Roman"/>
          <w:b/>
          <w:color w:val="auto"/>
          <w:sz w:val="48"/>
          <w:szCs w:val="22"/>
          <w:lang w:val="en-US" w:eastAsia="de-DE"/>
        </w:rPr>
        <w:br/>
      </w:r>
      <w:r w:rsidR="009D4A62" w:rsidRPr="00956A21">
        <w:rPr>
          <w:rFonts w:ascii="Cambria" w:eastAsiaTheme="minorEastAsia" w:hAnsi="Cambria" w:cs="Times New Roman"/>
          <w:b/>
          <w:color w:val="auto"/>
          <w:sz w:val="48"/>
          <w:szCs w:val="22"/>
          <w:lang w:val="en-US" w:eastAsia="de-DE"/>
        </w:rPr>
        <w:t>D</w:t>
      </w:r>
      <w:r w:rsidR="00B14AD2" w:rsidRPr="00956A21">
        <w:rPr>
          <w:rFonts w:ascii="Cambria" w:eastAsiaTheme="minorEastAsia" w:hAnsi="Cambria" w:cs="Times New Roman"/>
          <w:b/>
          <w:color w:val="auto"/>
          <w:sz w:val="48"/>
          <w:szCs w:val="22"/>
          <w:lang w:val="en-US" w:eastAsia="de-DE"/>
        </w:rPr>
        <w:t>I</w:t>
      </w:r>
      <w:r w:rsidR="009D4A62" w:rsidRPr="00956A21">
        <w:rPr>
          <w:rFonts w:ascii="Cambria" w:eastAsiaTheme="minorEastAsia" w:hAnsi="Cambria" w:cs="Times New Roman"/>
          <w:b/>
          <w:color w:val="auto"/>
          <w:sz w:val="48"/>
          <w:szCs w:val="22"/>
          <w:lang w:val="en-US" w:eastAsia="de-DE"/>
        </w:rPr>
        <w:t>S</w:t>
      </w:r>
      <w:r w:rsidR="00B14AD2" w:rsidRPr="00956A21">
        <w:rPr>
          <w:rFonts w:ascii="Cambria" w:eastAsiaTheme="minorEastAsia" w:hAnsi="Cambria" w:cs="Times New Roman"/>
          <w:b/>
          <w:color w:val="auto"/>
          <w:sz w:val="48"/>
          <w:szCs w:val="22"/>
          <w:lang w:val="en-US" w:eastAsia="de-DE"/>
        </w:rPr>
        <w:t>TURBED</w:t>
      </w:r>
    </w:p>
    <w:p w:rsidR="00D2486C" w:rsidRPr="00811FB3" w:rsidRDefault="00793B86" w:rsidP="00843BA5">
      <w:pPr>
        <w:pStyle w:val="berschrift3"/>
        <w:jc w:val="center"/>
        <w:rPr>
          <w:rFonts w:ascii="Cambria" w:eastAsiaTheme="minorEastAsia" w:hAnsi="Cambria" w:cs="Times New Roman"/>
          <w:b/>
          <w:color w:val="auto"/>
          <w:sz w:val="28"/>
          <w:szCs w:val="22"/>
          <w:lang w:eastAsia="de-DE"/>
        </w:rPr>
      </w:pPr>
      <w:r w:rsidRPr="00811FB3">
        <w:rPr>
          <w:rFonts w:ascii="Cambria" w:eastAsiaTheme="minorEastAsia" w:hAnsi="Cambria" w:cs="Times New Roman"/>
          <w:b/>
          <w:color w:val="auto"/>
          <w:sz w:val="28"/>
          <w:szCs w:val="22"/>
          <w:lang w:eastAsia="de-DE"/>
        </w:rPr>
        <w:t xml:space="preserve">Evolution Tour </w:t>
      </w:r>
      <w:r w:rsidR="00843BA5" w:rsidRPr="00811FB3">
        <w:rPr>
          <w:rFonts w:ascii="Cambria" w:eastAsiaTheme="minorEastAsia" w:hAnsi="Cambria" w:cs="Times New Roman"/>
          <w:b/>
          <w:color w:val="auto"/>
          <w:sz w:val="28"/>
          <w:szCs w:val="22"/>
          <w:lang w:eastAsia="de-DE"/>
        </w:rPr>
        <w:t>20</w:t>
      </w:r>
      <w:r w:rsidR="00811FB3" w:rsidRPr="00811FB3">
        <w:rPr>
          <w:rFonts w:ascii="Cambria" w:eastAsiaTheme="minorEastAsia" w:hAnsi="Cambria" w:cs="Times New Roman"/>
          <w:b/>
          <w:color w:val="auto"/>
          <w:sz w:val="28"/>
          <w:szCs w:val="22"/>
          <w:lang w:eastAsia="de-DE"/>
        </w:rPr>
        <w:t>20</w:t>
      </w:r>
    </w:p>
    <w:p w:rsidR="00F1500A" w:rsidRPr="00811FB3" w:rsidRDefault="00F1500A" w:rsidP="00DD233C">
      <w:pPr>
        <w:pStyle w:val="berschrift3"/>
        <w:ind w:left="2552"/>
        <w:rPr>
          <w:rFonts w:ascii="Cambria" w:eastAsiaTheme="minorEastAsia" w:hAnsi="Cambria" w:cs="Times New Roman"/>
          <w:color w:val="auto"/>
          <w:sz w:val="26"/>
          <w:szCs w:val="22"/>
          <w:lang w:eastAsia="de-DE"/>
        </w:rPr>
      </w:pPr>
    </w:p>
    <w:p w:rsidR="00B14AD2" w:rsidRPr="00811FB3" w:rsidRDefault="00811FB3" w:rsidP="00811FB3">
      <w:pPr>
        <w:pStyle w:val="berschrift3"/>
        <w:ind w:left="1416" w:firstLine="708"/>
        <w:rPr>
          <w:rFonts w:ascii="Cambria" w:eastAsiaTheme="minorEastAsia" w:hAnsi="Cambria" w:cs="Times New Roman"/>
          <w:color w:val="auto"/>
          <w:sz w:val="26"/>
          <w:szCs w:val="22"/>
          <w:lang w:val="en-US" w:eastAsia="de-DE"/>
        </w:rPr>
      </w:pPr>
      <w:proofErr w:type="spellStart"/>
      <w:r w:rsidRPr="00811FB3">
        <w:rPr>
          <w:rFonts w:ascii="Cambria" w:eastAsiaTheme="minorEastAsia" w:hAnsi="Cambria" w:cs="Times New Roman"/>
          <w:color w:val="auto"/>
          <w:sz w:val="26"/>
          <w:szCs w:val="22"/>
          <w:lang w:val="en-US" w:eastAsia="de-DE"/>
        </w:rPr>
        <w:t>Mi</w:t>
      </w:r>
      <w:proofErr w:type="spellEnd"/>
      <w:r w:rsidRPr="00811FB3">
        <w:rPr>
          <w:rFonts w:ascii="Cambria" w:eastAsiaTheme="minorEastAsia" w:hAnsi="Cambria" w:cs="Times New Roman"/>
          <w:color w:val="auto"/>
          <w:sz w:val="26"/>
          <w:szCs w:val="22"/>
          <w:lang w:val="en-US" w:eastAsia="de-DE"/>
        </w:rPr>
        <w:tab/>
        <w:t>17.06.2020</w:t>
      </w:r>
      <w:r w:rsidRPr="00811FB3">
        <w:rPr>
          <w:rFonts w:ascii="Cambria" w:eastAsiaTheme="minorEastAsia" w:hAnsi="Cambria" w:cs="Times New Roman"/>
          <w:color w:val="auto"/>
          <w:sz w:val="26"/>
          <w:szCs w:val="22"/>
          <w:lang w:val="en-US" w:eastAsia="de-DE"/>
        </w:rPr>
        <w:tab/>
        <w:t>Hannover / Swiss Life Hall</w:t>
      </w:r>
    </w:p>
    <w:p w:rsidR="00A36840" w:rsidRPr="00811FB3" w:rsidRDefault="00A36840" w:rsidP="0005166C">
      <w:pPr>
        <w:pStyle w:val="berschrift3"/>
        <w:jc w:val="center"/>
        <w:rPr>
          <w:rFonts w:ascii="Cambria" w:eastAsiaTheme="minorEastAsia" w:hAnsi="Cambria" w:cs="Times New Roman"/>
          <w:color w:val="auto"/>
          <w:sz w:val="22"/>
          <w:szCs w:val="22"/>
          <w:lang w:val="en-US" w:eastAsia="de-DE"/>
        </w:rPr>
      </w:pPr>
    </w:p>
    <w:p w:rsidR="0005166C" w:rsidRPr="00A03DC2" w:rsidRDefault="00F05C94" w:rsidP="0005166C">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17" w:history="1">
        <w:r w:rsidR="0005166C" w:rsidRPr="00A03DC2">
          <w:rPr>
            <w:rStyle w:val="Hyperlink"/>
            <w:rFonts w:ascii="Cambria" w:eastAsiaTheme="minorEastAsia" w:hAnsi="Cambria" w:cs="Times New Roman"/>
            <w:sz w:val="22"/>
            <w:szCs w:val="22"/>
            <w:lang w:eastAsia="de-DE"/>
          </w:rPr>
          <w:t>wizpro.com</w:t>
        </w:r>
      </w:hyperlink>
    </w:p>
    <w:p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18" w:history="1">
        <w:r w:rsidR="0005166C" w:rsidRPr="00A03DC2">
          <w:rPr>
            <w:rStyle w:val="Hyperlink"/>
            <w:rFonts w:ascii="Cambria" w:eastAsiaTheme="minorEastAsia" w:hAnsi="Cambria" w:cs="Times New Roman"/>
            <w:sz w:val="22"/>
            <w:szCs w:val="22"/>
            <w:lang w:eastAsia="de-DE"/>
          </w:rPr>
          <w:t>facebook.com/</w:t>
        </w:r>
        <w:proofErr w:type="spellStart"/>
        <w:r w:rsidR="0005166C" w:rsidRPr="00A03DC2">
          <w:rPr>
            <w:rStyle w:val="Hyperlink"/>
            <w:rFonts w:ascii="Cambria" w:eastAsiaTheme="minorEastAsia" w:hAnsi="Cambria" w:cs="Times New Roman"/>
            <w:sz w:val="22"/>
            <w:szCs w:val="22"/>
            <w:lang w:eastAsia="de-DE"/>
          </w:rPr>
          <w:t>WizardPromotions</w:t>
        </w:r>
        <w:proofErr w:type="spellEnd"/>
      </w:hyperlink>
    </w:p>
    <w:p w:rsidR="0005166C" w:rsidRPr="00A03DC2" w:rsidRDefault="00C767C6" w:rsidP="0005166C">
      <w:pPr>
        <w:pBdr>
          <w:between w:val="single" w:sz="4" w:space="1" w:color="auto"/>
        </w:pBdr>
        <w:autoSpaceDE w:val="0"/>
        <w:autoSpaceDN w:val="0"/>
        <w:rPr>
          <w:rFonts w:ascii="Cambria" w:hAnsi="Cambria"/>
        </w:rPr>
      </w:pPr>
      <w:r>
        <w:rPr>
          <w:rFonts w:ascii="Cambria" w:hAnsi="Cambria"/>
        </w:rPr>
        <w:pict>
          <v:rect id="_x0000_i1028" style="width:453.5pt;height:1pt" o:hralign="center" o:hrstd="t" o:hrnoshade="t" o:hr="t" fillcolor="#008bac" stroked="f"/>
        </w:pict>
      </w:r>
    </w:p>
    <w:p w:rsidR="009D4764" w:rsidRPr="00A03DC2" w:rsidRDefault="00465D9F" w:rsidP="00396EC2">
      <w:pPr>
        <w:spacing w:after="0" w:line="360" w:lineRule="auto"/>
        <w:rPr>
          <w:rFonts w:ascii="Cambria" w:hAnsi="Cambria"/>
          <w:lang w:val="en-US"/>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A03DC2" w:rsidSect="0007544B">
      <w:headerReference w:type="default" r:id="rId20"/>
      <w:footerReference w:type="default" r:id="rId21"/>
      <w:footerReference w:type="first" r:id="rId22"/>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E5E" w:rsidRDefault="000E2E5E" w:rsidP="006C61BB">
      <w:pPr>
        <w:spacing w:after="0" w:line="240" w:lineRule="auto"/>
      </w:pPr>
      <w:r>
        <w:separator/>
      </w:r>
    </w:p>
  </w:endnote>
  <w:endnote w:type="continuationSeparator" w:id="0">
    <w:p w:rsidR="000E2E5E" w:rsidRDefault="000E2E5E"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C767C6">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C767C6">
      <w:rPr>
        <w:rFonts w:ascii="Cambria" w:hAnsi="Cambria"/>
        <w:noProof/>
        <w:color w:val="008CA0"/>
        <w:sz w:val="18"/>
        <w:szCs w:val="18"/>
      </w:rPr>
      <w:t>3</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C767C6">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C767C6">
      <w:rPr>
        <w:rFonts w:ascii="Cambria" w:hAnsi="Cambria"/>
        <w:noProof/>
        <w:color w:val="008CA0"/>
        <w:sz w:val="18"/>
        <w:szCs w:val="18"/>
      </w:rPr>
      <w:t>3</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E5E" w:rsidRDefault="000E2E5E" w:rsidP="006C61BB">
      <w:pPr>
        <w:spacing w:after="0" w:line="240" w:lineRule="auto"/>
      </w:pPr>
      <w:r>
        <w:separator/>
      </w:r>
    </w:p>
  </w:footnote>
  <w:footnote w:type="continuationSeparator" w:id="0">
    <w:p w:rsidR="000E2E5E" w:rsidRDefault="000E2E5E"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163EC"/>
    <w:rsid w:val="00031ABA"/>
    <w:rsid w:val="00033947"/>
    <w:rsid w:val="00033A6A"/>
    <w:rsid w:val="00037DC3"/>
    <w:rsid w:val="00045589"/>
    <w:rsid w:val="0005166C"/>
    <w:rsid w:val="00053689"/>
    <w:rsid w:val="00056F9C"/>
    <w:rsid w:val="00061696"/>
    <w:rsid w:val="00062E7D"/>
    <w:rsid w:val="00067576"/>
    <w:rsid w:val="0007262F"/>
    <w:rsid w:val="0007352C"/>
    <w:rsid w:val="00073BFC"/>
    <w:rsid w:val="0007544B"/>
    <w:rsid w:val="00077187"/>
    <w:rsid w:val="000851E9"/>
    <w:rsid w:val="000A44EA"/>
    <w:rsid w:val="000A48C6"/>
    <w:rsid w:val="000B2101"/>
    <w:rsid w:val="000D300B"/>
    <w:rsid w:val="000D304D"/>
    <w:rsid w:val="000D424F"/>
    <w:rsid w:val="000E2E5E"/>
    <w:rsid w:val="000E4508"/>
    <w:rsid w:val="001051F5"/>
    <w:rsid w:val="001107D3"/>
    <w:rsid w:val="00110D76"/>
    <w:rsid w:val="001117E3"/>
    <w:rsid w:val="001220C4"/>
    <w:rsid w:val="00123DB4"/>
    <w:rsid w:val="0012792E"/>
    <w:rsid w:val="00137A75"/>
    <w:rsid w:val="0014703B"/>
    <w:rsid w:val="00165A62"/>
    <w:rsid w:val="00166984"/>
    <w:rsid w:val="001714DC"/>
    <w:rsid w:val="001750A9"/>
    <w:rsid w:val="00175CC4"/>
    <w:rsid w:val="00181A3F"/>
    <w:rsid w:val="00193898"/>
    <w:rsid w:val="0019395D"/>
    <w:rsid w:val="00197131"/>
    <w:rsid w:val="001A7B6D"/>
    <w:rsid w:val="001B2609"/>
    <w:rsid w:val="001C33EB"/>
    <w:rsid w:val="001C7C85"/>
    <w:rsid w:val="001D3EE8"/>
    <w:rsid w:val="001E06D4"/>
    <w:rsid w:val="001E6E7F"/>
    <w:rsid w:val="001F7198"/>
    <w:rsid w:val="00200B90"/>
    <w:rsid w:val="002027C2"/>
    <w:rsid w:val="00210407"/>
    <w:rsid w:val="00212243"/>
    <w:rsid w:val="00217A2F"/>
    <w:rsid w:val="002369BD"/>
    <w:rsid w:val="00237581"/>
    <w:rsid w:val="002435A1"/>
    <w:rsid w:val="00257738"/>
    <w:rsid w:val="00262965"/>
    <w:rsid w:val="00267C59"/>
    <w:rsid w:val="00275695"/>
    <w:rsid w:val="0027573F"/>
    <w:rsid w:val="002917F9"/>
    <w:rsid w:val="002B2B8E"/>
    <w:rsid w:val="002C6B87"/>
    <w:rsid w:val="002E624F"/>
    <w:rsid w:val="002F1603"/>
    <w:rsid w:val="002F4386"/>
    <w:rsid w:val="002F748D"/>
    <w:rsid w:val="0030165A"/>
    <w:rsid w:val="003053E8"/>
    <w:rsid w:val="00316ED2"/>
    <w:rsid w:val="003178E9"/>
    <w:rsid w:val="00330475"/>
    <w:rsid w:val="00337C70"/>
    <w:rsid w:val="003470CE"/>
    <w:rsid w:val="00355ADC"/>
    <w:rsid w:val="00360879"/>
    <w:rsid w:val="00372212"/>
    <w:rsid w:val="00382C66"/>
    <w:rsid w:val="00385EBA"/>
    <w:rsid w:val="00387F90"/>
    <w:rsid w:val="00387F99"/>
    <w:rsid w:val="00391921"/>
    <w:rsid w:val="00396EC2"/>
    <w:rsid w:val="003A4F15"/>
    <w:rsid w:val="003B4FB0"/>
    <w:rsid w:val="003B775B"/>
    <w:rsid w:val="003C08CD"/>
    <w:rsid w:val="003E088D"/>
    <w:rsid w:val="003E25C8"/>
    <w:rsid w:val="003E32B3"/>
    <w:rsid w:val="003E4731"/>
    <w:rsid w:val="003E70E3"/>
    <w:rsid w:val="003E795E"/>
    <w:rsid w:val="003F3648"/>
    <w:rsid w:val="003F51C4"/>
    <w:rsid w:val="003F72B1"/>
    <w:rsid w:val="00400FEC"/>
    <w:rsid w:val="00405644"/>
    <w:rsid w:val="0040595F"/>
    <w:rsid w:val="00415885"/>
    <w:rsid w:val="0041630D"/>
    <w:rsid w:val="00417051"/>
    <w:rsid w:val="0042495B"/>
    <w:rsid w:val="004256BD"/>
    <w:rsid w:val="00430DBD"/>
    <w:rsid w:val="004552D4"/>
    <w:rsid w:val="0045769D"/>
    <w:rsid w:val="00465D9F"/>
    <w:rsid w:val="00485861"/>
    <w:rsid w:val="004A04A0"/>
    <w:rsid w:val="004A4883"/>
    <w:rsid w:val="004A6553"/>
    <w:rsid w:val="004B0F42"/>
    <w:rsid w:val="004C2A1C"/>
    <w:rsid w:val="004D353F"/>
    <w:rsid w:val="004D5892"/>
    <w:rsid w:val="004D60D3"/>
    <w:rsid w:val="004F0DC9"/>
    <w:rsid w:val="004F7849"/>
    <w:rsid w:val="0051576D"/>
    <w:rsid w:val="00515CB9"/>
    <w:rsid w:val="00516894"/>
    <w:rsid w:val="0053539F"/>
    <w:rsid w:val="00536245"/>
    <w:rsid w:val="00537BA0"/>
    <w:rsid w:val="00547857"/>
    <w:rsid w:val="00553D64"/>
    <w:rsid w:val="00555DF4"/>
    <w:rsid w:val="005720BC"/>
    <w:rsid w:val="00590302"/>
    <w:rsid w:val="0059106E"/>
    <w:rsid w:val="0059286E"/>
    <w:rsid w:val="00592A2E"/>
    <w:rsid w:val="005A3E21"/>
    <w:rsid w:val="005A5C48"/>
    <w:rsid w:val="005B1B94"/>
    <w:rsid w:val="005B249D"/>
    <w:rsid w:val="005C704D"/>
    <w:rsid w:val="005D12DB"/>
    <w:rsid w:val="005E01C1"/>
    <w:rsid w:val="005E6AF1"/>
    <w:rsid w:val="005E78C0"/>
    <w:rsid w:val="005E7C97"/>
    <w:rsid w:val="005F3B20"/>
    <w:rsid w:val="005F46C5"/>
    <w:rsid w:val="005F4A33"/>
    <w:rsid w:val="005F576E"/>
    <w:rsid w:val="005F7AD8"/>
    <w:rsid w:val="005F7BDB"/>
    <w:rsid w:val="00602432"/>
    <w:rsid w:val="0060520F"/>
    <w:rsid w:val="00605EBA"/>
    <w:rsid w:val="00623DA3"/>
    <w:rsid w:val="00640A7D"/>
    <w:rsid w:val="00644920"/>
    <w:rsid w:val="006515DC"/>
    <w:rsid w:val="00651A9D"/>
    <w:rsid w:val="006557F7"/>
    <w:rsid w:val="00667A00"/>
    <w:rsid w:val="00677BC8"/>
    <w:rsid w:val="006851F7"/>
    <w:rsid w:val="0068641B"/>
    <w:rsid w:val="0069355D"/>
    <w:rsid w:val="0069366F"/>
    <w:rsid w:val="006A2814"/>
    <w:rsid w:val="006A5F09"/>
    <w:rsid w:val="006A7550"/>
    <w:rsid w:val="006B1325"/>
    <w:rsid w:val="006C330A"/>
    <w:rsid w:val="006C61BB"/>
    <w:rsid w:val="006E060F"/>
    <w:rsid w:val="006E5AD6"/>
    <w:rsid w:val="006F1C92"/>
    <w:rsid w:val="006F37CE"/>
    <w:rsid w:val="00700DA1"/>
    <w:rsid w:val="00704C0E"/>
    <w:rsid w:val="00710464"/>
    <w:rsid w:val="00712C7A"/>
    <w:rsid w:val="007170EC"/>
    <w:rsid w:val="007236B2"/>
    <w:rsid w:val="00724747"/>
    <w:rsid w:val="00752AEB"/>
    <w:rsid w:val="007566E0"/>
    <w:rsid w:val="00762EBA"/>
    <w:rsid w:val="007774C7"/>
    <w:rsid w:val="00783D23"/>
    <w:rsid w:val="00793142"/>
    <w:rsid w:val="00793B86"/>
    <w:rsid w:val="0079445B"/>
    <w:rsid w:val="007A2FE9"/>
    <w:rsid w:val="007A65B8"/>
    <w:rsid w:val="007B689C"/>
    <w:rsid w:val="007D232F"/>
    <w:rsid w:val="007D5125"/>
    <w:rsid w:val="007D7977"/>
    <w:rsid w:val="007F0C09"/>
    <w:rsid w:val="007F4242"/>
    <w:rsid w:val="00810715"/>
    <w:rsid w:val="00811FB3"/>
    <w:rsid w:val="00815B33"/>
    <w:rsid w:val="008254FB"/>
    <w:rsid w:val="008307A8"/>
    <w:rsid w:val="008325D9"/>
    <w:rsid w:val="00836187"/>
    <w:rsid w:val="00836B1F"/>
    <w:rsid w:val="00843BA5"/>
    <w:rsid w:val="00846EA4"/>
    <w:rsid w:val="008636BD"/>
    <w:rsid w:val="0086473C"/>
    <w:rsid w:val="00870B14"/>
    <w:rsid w:val="008768CD"/>
    <w:rsid w:val="00881E14"/>
    <w:rsid w:val="00890A5C"/>
    <w:rsid w:val="00895282"/>
    <w:rsid w:val="0089635A"/>
    <w:rsid w:val="0089753F"/>
    <w:rsid w:val="008A4611"/>
    <w:rsid w:val="008A73CB"/>
    <w:rsid w:val="008B118A"/>
    <w:rsid w:val="008B306E"/>
    <w:rsid w:val="008C1286"/>
    <w:rsid w:val="008C7580"/>
    <w:rsid w:val="008D217A"/>
    <w:rsid w:val="008D2D2C"/>
    <w:rsid w:val="008E7B92"/>
    <w:rsid w:val="008F0D06"/>
    <w:rsid w:val="009020F8"/>
    <w:rsid w:val="00904595"/>
    <w:rsid w:val="00906567"/>
    <w:rsid w:val="00906C89"/>
    <w:rsid w:val="009217AC"/>
    <w:rsid w:val="00930E06"/>
    <w:rsid w:val="009457FE"/>
    <w:rsid w:val="00954332"/>
    <w:rsid w:val="00955B16"/>
    <w:rsid w:val="00956A21"/>
    <w:rsid w:val="00956EF6"/>
    <w:rsid w:val="00957A26"/>
    <w:rsid w:val="00981189"/>
    <w:rsid w:val="00986488"/>
    <w:rsid w:val="0099686F"/>
    <w:rsid w:val="00996FF6"/>
    <w:rsid w:val="009B48CF"/>
    <w:rsid w:val="009B4CA8"/>
    <w:rsid w:val="009B57D0"/>
    <w:rsid w:val="009B65A2"/>
    <w:rsid w:val="009C0517"/>
    <w:rsid w:val="009D0D66"/>
    <w:rsid w:val="009D2592"/>
    <w:rsid w:val="009D2598"/>
    <w:rsid w:val="009D3221"/>
    <w:rsid w:val="009D4764"/>
    <w:rsid w:val="009D4A62"/>
    <w:rsid w:val="009D4E9E"/>
    <w:rsid w:val="009D6227"/>
    <w:rsid w:val="009D75C0"/>
    <w:rsid w:val="009E7728"/>
    <w:rsid w:val="009F218A"/>
    <w:rsid w:val="009F61A3"/>
    <w:rsid w:val="00A03DC2"/>
    <w:rsid w:val="00A05ED4"/>
    <w:rsid w:val="00A10026"/>
    <w:rsid w:val="00A13D95"/>
    <w:rsid w:val="00A16660"/>
    <w:rsid w:val="00A2195B"/>
    <w:rsid w:val="00A36840"/>
    <w:rsid w:val="00A37B8A"/>
    <w:rsid w:val="00A42FF0"/>
    <w:rsid w:val="00A50E06"/>
    <w:rsid w:val="00A53255"/>
    <w:rsid w:val="00A56527"/>
    <w:rsid w:val="00A5699E"/>
    <w:rsid w:val="00A80CED"/>
    <w:rsid w:val="00A910B6"/>
    <w:rsid w:val="00AA401C"/>
    <w:rsid w:val="00AA6CF6"/>
    <w:rsid w:val="00AA72D8"/>
    <w:rsid w:val="00AC2D0B"/>
    <w:rsid w:val="00AD0A6F"/>
    <w:rsid w:val="00AD1209"/>
    <w:rsid w:val="00AD1F0A"/>
    <w:rsid w:val="00AD28B2"/>
    <w:rsid w:val="00AE04A0"/>
    <w:rsid w:val="00AF05CB"/>
    <w:rsid w:val="00B01350"/>
    <w:rsid w:val="00B06E2F"/>
    <w:rsid w:val="00B14AD2"/>
    <w:rsid w:val="00B17BEE"/>
    <w:rsid w:val="00B232F1"/>
    <w:rsid w:val="00B26755"/>
    <w:rsid w:val="00B35C23"/>
    <w:rsid w:val="00B46513"/>
    <w:rsid w:val="00B51807"/>
    <w:rsid w:val="00B60DB0"/>
    <w:rsid w:val="00B616B7"/>
    <w:rsid w:val="00B63304"/>
    <w:rsid w:val="00B66F8F"/>
    <w:rsid w:val="00B6785A"/>
    <w:rsid w:val="00B7316A"/>
    <w:rsid w:val="00B74B88"/>
    <w:rsid w:val="00B9643A"/>
    <w:rsid w:val="00BB3C54"/>
    <w:rsid w:val="00BC6FA1"/>
    <w:rsid w:val="00BC7323"/>
    <w:rsid w:val="00BD3171"/>
    <w:rsid w:val="00BF1034"/>
    <w:rsid w:val="00BF183D"/>
    <w:rsid w:val="00BF6F76"/>
    <w:rsid w:val="00BF74C7"/>
    <w:rsid w:val="00C12969"/>
    <w:rsid w:val="00C17E28"/>
    <w:rsid w:val="00C24E31"/>
    <w:rsid w:val="00C3103C"/>
    <w:rsid w:val="00C409CC"/>
    <w:rsid w:val="00C46593"/>
    <w:rsid w:val="00C522E9"/>
    <w:rsid w:val="00C60794"/>
    <w:rsid w:val="00C610FE"/>
    <w:rsid w:val="00C625DE"/>
    <w:rsid w:val="00C70878"/>
    <w:rsid w:val="00C7559F"/>
    <w:rsid w:val="00C767C6"/>
    <w:rsid w:val="00C91980"/>
    <w:rsid w:val="00C94AB0"/>
    <w:rsid w:val="00C96C3D"/>
    <w:rsid w:val="00CA3384"/>
    <w:rsid w:val="00CB4C6F"/>
    <w:rsid w:val="00CB52FD"/>
    <w:rsid w:val="00CB6717"/>
    <w:rsid w:val="00CD0A7A"/>
    <w:rsid w:val="00CD14C6"/>
    <w:rsid w:val="00CD1FDF"/>
    <w:rsid w:val="00CD401E"/>
    <w:rsid w:val="00CE0AD9"/>
    <w:rsid w:val="00D12E53"/>
    <w:rsid w:val="00D13E6E"/>
    <w:rsid w:val="00D208E8"/>
    <w:rsid w:val="00D23A5A"/>
    <w:rsid w:val="00D2486C"/>
    <w:rsid w:val="00D25140"/>
    <w:rsid w:val="00D26F16"/>
    <w:rsid w:val="00D30B9F"/>
    <w:rsid w:val="00D31F4A"/>
    <w:rsid w:val="00D36FB2"/>
    <w:rsid w:val="00D67265"/>
    <w:rsid w:val="00D74E57"/>
    <w:rsid w:val="00D80398"/>
    <w:rsid w:val="00D86120"/>
    <w:rsid w:val="00DA58DB"/>
    <w:rsid w:val="00DB0FFB"/>
    <w:rsid w:val="00DC1CAE"/>
    <w:rsid w:val="00DC2E02"/>
    <w:rsid w:val="00DD233C"/>
    <w:rsid w:val="00DD3C41"/>
    <w:rsid w:val="00DD3F18"/>
    <w:rsid w:val="00DE083B"/>
    <w:rsid w:val="00DE1EBB"/>
    <w:rsid w:val="00DF74EE"/>
    <w:rsid w:val="00DF7AFC"/>
    <w:rsid w:val="00E04A87"/>
    <w:rsid w:val="00E06207"/>
    <w:rsid w:val="00E15727"/>
    <w:rsid w:val="00E20A18"/>
    <w:rsid w:val="00E27FE5"/>
    <w:rsid w:val="00E32DA4"/>
    <w:rsid w:val="00E33906"/>
    <w:rsid w:val="00E37497"/>
    <w:rsid w:val="00E409D3"/>
    <w:rsid w:val="00E46BBA"/>
    <w:rsid w:val="00E57819"/>
    <w:rsid w:val="00E61161"/>
    <w:rsid w:val="00E65E17"/>
    <w:rsid w:val="00E67D73"/>
    <w:rsid w:val="00E7000B"/>
    <w:rsid w:val="00E70119"/>
    <w:rsid w:val="00E73485"/>
    <w:rsid w:val="00E7383B"/>
    <w:rsid w:val="00E743C4"/>
    <w:rsid w:val="00E76C3E"/>
    <w:rsid w:val="00E9686F"/>
    <w:rsid w:val="00E977F4"/>
    <w:rsid w:val="00EA3E70"/>
    <w:rsid w:val="00EA58EF"/>
    <w:rsid w:val="00EB07D1"/>
    <w:rsid w:val="00EB215C"/>
    <w:rsid w:val="00EB3EEB"/>
    <w:rsid w:val="00EB6191"/>
    <w:rsid w:val="00EC6C54"/>
    <w:rsid w:val="00ED0419"/>
    <w:rsid w:val="00ED1C16"/>
    <w:rsid w:val="00EF20C8"/>
    <w:rsid w:val="00EF57FC"/>
    <w:rsid w:val="00EF5B27"/>
    <w:rsid w:val="00EF7262"/>
    <w:rsid w:val="00F024DE"/>
    <w:rsid w:val="00F05C94"/>
    <w:rsid w:val="00F072F9"/>
    <w:rsid w:val="00F1500A"/>
    <w:rsid w:val="00F21471"/>
    <w:rsid w:val="00F30E24"/>
    <w:rsid w:val="00F44A66"/>
    <w:rsid w:val="00F5526B"/>
    <w:rsid w:val="00F56412"/>
    <w:rsid w:val="00F600DF"/>
    <w:rsid w:val="00F65CBD"/>
    <w:rsid w:val="00F737D9"/>
    <w:rsid w:val="00F83E63"/>
    <w:rsid w:val="00F968E5"/>
    <w:rsid w:val="00FA0358"/>
    <w:rsid w:val="00FA30DA"/>
    <w:rsid w:val="00FA4B3F"/>
    <w:rsid w:val="00FB0EF8"/>
    <w:rsid w:val="00FB45CB"/>
    <w:rsid w:val="00FB7E04"/>
    <w:rsid w:val="00FC50F2"/>
    <w:rsid w:val="00FC7D19"/>
    <w:rsid w:val="00FD2789"/>
    <w:rsid w:val="00FD4D47"/>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C767C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character" w:customStyle="1" w:styleId="berschrift4Zchn">
    <w:name w:val="Überschrift 4 Zchn"/>
    <w:basedOn w:val="Absatz-Standardschriftart"/>
    <w:link w:val="berschrift4"/>
    <w:uiPriority w:val="9"/>
    <w:semiHidden/>
    <w:rsid w:val="00C767C6"/>
    <w:rPr>
      <w:rFonts w:asciiTheme="majorHAnsi" w:eastAsiaTheme="majorEastAsia" w:hAnsiTheme="majorHAnsi" w:cstheme="majorBidi"/>
      <w:b/>
      <w:bCs/>
      <w:i/>
      <w:iCs/>
      <w:color w:val="4F81BD" w:themeColor="accent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C767C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character" w:customStyle="1" w:styleId="berschrift4Zchn">
    <w:name w:val="Überschrift 4 Zchn"/>
    <w:basedOn w:val="Absatz-Standardschriftart"/>
    <w:link w:val="berschrift4"/>
    <w:uiPriority w:val="9"/>
    <w:semiHidden/>
    <w:rsid w:val="00C767C6"/>
    <w:rPr>
      <w:rFonts w:asciiTheme="majorHAnsi" w:eastAsiaTheme="majorEastAsia" w:hAnsiTheme="majorHAnsi" w:cstheme="majorBidi"/>
      <w:b/>
      <w:bCs/>
      <w:i/>
      <w:iCs/>
      <w:color w:val="4F81BD"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660427162">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4810017">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8693485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3637621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icketmaster.de/presale" TargetMode="External"/><Relationship Id="rId18" Type="http://schemas.openxmlformats.org/officeDocument/2006/relationships/hyperlink" Target="http://www.facebook.com/WizardPromotion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magenta-musik-360.de/prio-tickets" TargetMode="External"/><Relationship Id="rId17" Type="http://schemas.openxmlformats.org/officeDocument/2006/relationships/hyperlink" Target="http://www.wizpro.com/" TargetMode="External"/><Relationship Id="rId2" Type="http://schemas.openxmlformats.org/officeDocument/2006/relationships/numbering" Target="numbering.xml"/><Relationship Id="rId16" Type="http://schemas.openxmlformats.org/officeDocument/2006/relationships/hyperlink" Target="http://www.warnermusic.d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msung.com/de/members/prioticket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disturbed1.com" TargetMode="External"/><Relationship Id="rId23"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www.eventim.de"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DFBEF9-A189-4A60-8390-521297020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683</Words>
  <Characters>4305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4979</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3</cp:revision>
  <cp:lastPrinted>2015-12-04T10:56:00Z</cp:lastPrinted>
  <dcterms:created xsi:type="dcterms:W3CDTF">2020-01-08T10:11:00Z</dcterms:created>
  <dcterms:modified xsi:type="dcterms:W3CDTF">2020-01-08T10:16:00Z</dcterms:modified>
</cp:coreProperties>
</file>