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31B88" w14:textId="77777777" w:rsidR="003B775B" w:rsidRPr="00F25306" w:rsidRDefault="009D4E9E" w:rsidP="006B1325">
      <w:pPr>
        <w:rPr>
          <w:rFonts w:asciiTheme="majorHAnsi" w:hAnsiTheme="majorHAnsi"/>
          <w:b/>
        </w:rPr>
      </w:pPr>
      <w:r w:rsidRPr="00F25306">
        <w:rPr>
          <w:rFonts w:asciiTheme="majorHAnsi" w:hAnsiTheme="majorHAnsi"/>
          <w:noProof/>
          <w:lang w:eastAsia="de-DE"/>
        </w:rPr>
        <w:drawing>
          <wp:anchor distT="0" distB="0" distL="114300" distR="114300" simplePos="0" relativeHeight="251659264" behindDoc="1" locked="0" layoutInCell="1" allowOverlap="1" wp14:anchorId="05D2E151" wp14:editId="5FDA812C">
            <wp:simplePos x="0" y="0"/>
            <wp:positionH relativeFrom="page">
              <wp:align>right</wp:align>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F25306">
        <w:rPr>
          <w:rFonts w:asciiTheme="majorHAnsi" w:hAnsiTheme="majorHAnsi"/>
          <w:b/>
        </w:rPr>
        <w:tab/>
      </w:r>
    </w:p>
    <w:p w14:paraId="15E3E35C" w14:textId="77777777" w:rsidR="00C7559F" w:rsidRPr="00F25306" w:rsidRDefault="00C7559F" w:rsidP="006B1325">
      <w:pPr>
        <w:rPr>
          <w:rFonts w:asciiTheme="majorHAnsi" w:hAnsiTheme="majorHAnsi"/>
          <w:b/>
        </w:rPr>
      </w:pPr>
    </w:p>
    <w:p w14:paraId="629607AD" w14:textId="77777777" w:rsidR="00C7559F" w:rsidRPr="00F25306" w:rsidRDefault="00C7559F" w:rsidP="006B1325">
      <w:pPr>
        <w:rPr>
          <w:rFonts w:asciiTheme="majorHAnsi" w:hAnsiTheme="majorHAnsi"/>
          <w:b/>
        </w:rPr>
      </w:pPr>
    </w:p>
    <w:p w14:paraId="30B16E16" w14:textId="77777777" w:rsidR="00FB45CB" w:rsidRPr="00F25306" w:rsidRDefault="00FB45CB" w:rsidP="006E5AD6">
      <w:pPr>
        <w:spacing w:after="0"/>
        <w:rPr>
          <w:rFonts w:asciiTheme="majorHAnsi" w:hAnsiTheme="majorHAnsi"/>
          <w:b/>
        </w:rPr>
      </w:pPr>
    </w:p>
    <w:p w14:paraId="21D90D99" w14:textId="77777777" w:rsidR="006E5AD6" w:rsidRPr="00F25306" w:rsidRDefault="006E5AD6" w:rsidP="006E5AD6">
      <w:pPr>
        <w:spacing w:after="0"/>
        <w:rPr>
          <w:rFonts w:asciiTheme="majorHAnsi" w:hAnsiTheme="majorHAnsi"/>
          <w:b/>
        </w:rPr>
      </w:pPr>
    </w:p>
    <w:p w14:paraId="1EEB64A0" w14:textId="77777777" w:rsidR="006E5AD6" w:rsidRPr="00F25306" w:rsidRDefault="006E5AD6" w:rsidP="006E5AD6">
      <w:pPr>
        <w:spacing w:after="0"/>
        <w:rPr>
          <w:rFonts w:asciiTheme="majorHAnsi" w:hAnsiTheme="majorHAnsi"/>
          <w:b/>
        </w:rPr>
      </w:pPr>
    </w:p>
    <w:p w14:paraId="478010E3" w14:textId="77777777" w:rsidR="006B1325" w:rsidRPr="00F25306" w:rsidRDefault="006B1325" w:rsidP="006E5AD6">
      <w:pPr>
        <w:spacing w:after="0"/>
        <w:outlineLvl w:val="0"/>
        <w:rPr>
          <w:rFonts w:asciiTheme="majorHAnsi" w:hAnsiTheme="majorHAnsi"/>
          <w:b/>
          <w:spacing w:val="20"/>
          <w:sz w:val="32"/>
          <w:szCs w:val="32"/>
        </w:rPr>
      </w:pPr>
    </w:p>
    <w:p w14:paraId="1714A83D" w14:textId="77777777" w:rsidR="005B1B94" w:rsidRPr="00F25306" w:rsidRDefault="005B1B94" w:rsidP="006E5AD6">
      <w:pPr>
        <w:spacing w:after="0"/>
        <w:outlineLvl w:val="0"/>
        <w:rPr>
          <w:rFonts w:asciiTheme="majorHAnsi" w:hAnsiTheme="majorHAnsi"/>
          <w:b/>
          <w:spacing w:val="20"/>
          <w:sz w:val="32"/>
          <w:szCs w:val="32"/>
        </w:rPr>
      </w:pPr>
    </w:p>
    <w:p w14:paraId="0E86E27D" w14:textId="63031720" w:rsidR="0005166C" w:rsidRPr="00F25306" w:rsidRDefault="00DA3D50" w:rsidP="0005166C">
      <w:pPr>
        <w:jc w:val="center"/>
        <w:rPr>
          <w:rFonts w:asciiTheme="majorHAnsi" w:hAnsiTheme="majorHAnsi" w:cs="AGaramondPro-Regular"/>
          <w:b/>
          <w:lang w:val="en-GB"/>
        </w:rPr>
      </w:pPr>
      <w:r w:rsidRPr="00F25306">
        <w:rPr>
          <w:rFonts w:asciiTheme="majorHAnsi" w:hAnsiTheme="majorHAnsi"/>
          <w:b/>
          <w:noProof/>
          <w:sz w:val="90"/>
          <w:szCs w:val="90"/>
          <w:lang w:val="en-GB" w:eastAsia="de-DE"/>
        </w:rPr>
        <w:t>O</w:t>
      </w:r>
      <w:r w:rsidR="005C704D" w:rsidRPr="00F25306">
        <w:rPr>
          <w:rFonts w:asciiTheme="majorHAnsi" w:hAnsiTheme="majorHAnsi"/>
          <w:b/>
          <w:noProof/>
          <w:sz w:val="90"/>
          <w:szCs w:val="90"/>
          <w:lang w:val="en-GB" w:eastAsia="de-DE"/>
        </w:rPr>
        <w:t>MD</w:t>
      </w:r>
      <w:r w:rsidR="00CB4757" w:rsidRPr="00F25306">
        <w:rPr>
          <w:rFonts w:asciiTheme="majorHAnsi" w:hAnsiTheme="majorHAnsi"/>
          <w:b/>
          <w:noProof/>
          <w:sz w:val="90"/>
          <w:szCs w:val="90"/>
          <w:lang w:val="en-GB" w:eastAsia="de-DE"/>
        </w:rPr>
        <w:br/>
      </w:r>
      <w:bookmarkStart w:id="0" w:name="_Hlk41398349"/>
      <w:r w:rsidR="00CB4757" w:rsidRPr="00F25306">
        <w:rPr>
          <w:rFonts w:asciiTheme="majorHAnsi" w:hAnsiTheme="majorHAnsi"/>
          <w:b/>
          <w:spacing w:val="140"/>
          <w:sz w:val="26"/>
          <w:szCs w:val="26"/>
          <w:lang w:val="en-GB"/>
        </w:rPr>
        <w:t>Orchestral Manoeuvres in the Dark</w:t>
      </w:r>
      <w:r w:rsidR="006E5AD6" w:rsidRPr="00F25306">
        <w:rPr>
          <w:rFonts w:asciiTheme="majorHAnsi" w:hAnsiTheme="majorHAnsi"/>
          <w:b/>
          <w:spacing w:val="140"/>
          <w:sz w:val="20"/>
          <w:szCs w:val="20"/>
          <w:lang w:val="en-GB"/>
        </w:rPr>
        <w:br/>
      </w:r>
      <w:bookmarkEnd w:id="0"/>
      <w:r w:rsidR="002E7038" w:rsidRPr="00377E69">
        <w:rPr>
          <w:rFonts w:asciiTheme="majorHAnsi" w:hAnsiTheme="majorHAnsi"/>
          <w:i/>
          <w:spacing w:val="140"/>
          <w:sz w:val="28"/>
          <w:szCs w:val="26"/>
          <w:lang w:val="en-GB"/>
        </w:rPr>
        <w:t>Greatest Hits</w:t>
      </w:r>
      <w:r w:rsidR="001F1ED4">
        <w:rPr>
          <w:rFonts w:asciiTheme="majorHAnsi" w:hAnsiTheme="majorHAnsi"/>
          <w:i/>
          <w:spacing w:val="140"/>
          <w:sz w:val="28"/>
          <w:szCs w:val="26"/>
          <w:lang w:val="en-GB"/>
        </w:rPr>
        <w:t>-Tour 2021</w:t>
      </w:r>
      <w:r w:rsidR="003372C8">
        <w:rPr>
          <w:rFonts w:asciiTheme="majorHAnsi" w:hAnsiTheme="majorHAnsi"/>
        </w:rPr>
        <w:pict w14:anchorId="44D114C7">
          <v:rect id="_x0000_i1025" style="width:453.5pt;height:1pt" o:hralign="center" o:hrstd="t" o:hrnoshade="t" o:hr="t" fillcolor="#008bac" stroked="f"/>
        </w:pict>
      </w:r>
    </w:p>
    <w:p w14:paraId="0356B9C8" w14:textId="0392462B" w:rsidR="001F1ED4" w:rsidRPr="001F1ED4" w:rsidRDefault="001F1ED4" w:rsidP="001F1ED4">
      <w:pPr>
        <w:autoSpaceDE w:val="0"/>
        <w:autoSpaceDN w:val="0"/>
        <w:adjustRightInd w:val="0"/>
        <w:spacing w:after="0"/>
        <w:jc w:val="center"/>
        <w:rPr>
          <w:rFonts w:asciiTheme="majorHAnsi" w:hAnsiTheme="majorHAnsi"/>
          <w:b/>
          <w:sz w:val="26"/>
          <w:szCs w:val="26"/>
        </w:rPr>
      </w:pPr>
      <w:r w:rsidRPr="001F1ED4">
        <w:rPr>
          <w:rFonts w:asciiTheme="majorHAnsi" w:hAnsiTheme="majorHAnsi"/>
          <w:b/>
          <w:sz w:val="26"/>
          <w:szCs w:val="26"/>
        </w:rPr>
        <w:t>Sommer</w:t>
      </w:r>
      <w:r w:rsidR="00E03E71">
        <w:rPr>
          <w:rFonts w:asciiTheme="majorHAnsi" w:hAnsiTheme="majorHAnsi"/>
          <w:b/>
          <w:sz w:val="26"/>
          <w:szCs w:val="26"/>
        </w:rPr>
        <w:t>-Konzerte</w:t>
      </w:r>
      <w:r w:rsidRPr="001F1ED4">
        <w:rPr>
          <w:rFonts w:asciiTheme="majorHAnsi" w:hAnsiTheme="majorHAnsi"/>
          <w:b/>
          <w:sz w:val="26"/>
          <w:szCs w:val="26"/>
        </w:rPr>
        <w:t xml:space="preserve"> 2020 in Folge von Corona-Pandemie verschoben.</w:t>
      </w:r>
    </w:p>
    <w:p w14:paraId="3121DA8A" w14:textId="21771F6B" w:rsidR="001F1ED4" w:rsidRPr="001F1ED4" w:rsidRDefault="001F1ED4" w:rsidP="001F1ED4">
      <w:pPr>
        <w:autoSpaceDE w:val="0"/>
        <w:autoSpaceDN w:val="0"/>
        <w:adjustRightInd w:val="0"/>
        <w:spacing w:after="0"/>
        <w:jc w:val="center"/>
        <w:rPr>
          <w:rFonts w:asciiTheme="majorHAnsi" w:hAnsiTheme="majorHAnsi"/>
          <w:b/>
          <w:sz w:val="26"/>
          <w:szCs w:val="26"/>
        </w:rPr>
      </w:pPr>
      <w:r w:rsidRPr="001F1ED4">
        <w:rPr>
          <w:rFonts w:asciiTheme="majorHAnsi" w:hAnsiTheme="majorHAnsi"/>
          <w:b/>
          <w:sz w:val="26"/>
          <w:szCs w:val="26"/>
        </w:rPr>
        <w:t>Ersatztermine für Ju</w:t>
      </w:r>
      <w:r>
        <w:rPr>
          <w:rFonts w:asciiTheme="majorHAnsi" w:hAnsiTheme="majorHAnsi"/>
          <w:b/>
          <w:sz w:val="26"/>
          <w:szCs w:val="26"/>
        </w:rPr>
        <w:t xml:space="preserve">li/August </w:t>
      </w:r>
      <w:r w:rsidRPr="001F1ED4">
        <w:rPr>
          <w:rFonts w:asciiTheme="majorHAnsi" w:hAnsiTheme="majorHAnsi"/>
          <w:b/>
          <w:sz w:val="26"/>
          <w:szCs w:val="26"/>
        </w:rPr>
        <w:t>2021 bestätigt.</w:t>
      </w:r>
    </w:p>
    <w:p w14:paraId="38E632B3" w14:textId="7AC9B267" w:rsidR="00F25306" w:rsidRDefault="001F1ED4" w:rsidP="001F1ED4">
      <w:pPr>
        <w:autoSpaceDE w:val="0"/>
        <w:autoSpaceDN w:val="0"/>
        <w:adjustRightInd w:val="0"/>
        <w:spacing w:after="0"/>
        <w:jc w:val="center"/>
        <w:rPr>
          <w:rFonts w:asciiTheme="majorHAnsi" w:hAnsiTheme="majorHAnsi" w:cs="AGaramondPro-Regular"/>
        </w:rPr>
      </w:pPr>
      <w:r w:rsidRPr="001F1ED4">
        <w:rPr>
          <w:rFonts w:asciiTheme="majorHAnsi" w:hAnsiTheme="majorHAnsi"/>
          <w:b/>
          <w:sz w:val="26"/>
          <w:szCs w:val="26"/>
        </w:rPr>
        <w:t>Bereits gekaufte Tickets behalten Gültigkeit</w:t>
      </w:r>
      <w:r w:rsidR="00D20142">
        <w:rPr>
          <w:rFonts w:asciiTheme="majorHAnsi" w:hAnsiTheme="majorHAnsi"/>
          <w:b/>
          <w:sz w:val="26"/>
          <w:szCs w:val="26"/>
        </w:rPr>
        <w:t>.</w:t>
      </w:r>
      <w:r w:rsidR="003372C8">
        <w:rPr>
          <w:rFonts w:asciiTheme="majorHAnsi" w:hAnsiTheme="majorHAnsi"/>
        </w:rPr>
        <w:pict w14:anchorId="241702B7">
          <v:rect id="_x0000_i1026" style="width:453.5pt;height:1pt" o:hralign="center" o:hrstd="t" o:hrnoshade="t" o:hr="t" fillcolor="#008bac" stroked="f"/>
        </w:pict>
      </w:r>
    </w:p>
    <w:p w14:paraId="438B121F" w14:textId="76E0629D" w:rsidR="00A43DCD" w:rsidRPr="00A43DCD" w:rsidRDefault="00D20142" w:rsidP="00A43DCD">
      <w:pPr>
        <w:widowControl w:val="0"/>
        <w:autoSpaceDE w:val="0"/>
        <w:autoSpaceDN w:val="0"/>
        <w:adjustRightInd w:val="0"/>
        <w:spacing w:after="0" w:line="240" w:lineRule="auto"/>
        <w:contextualSpacing/>
        <w:jc w:val="both"/>
        <w:rPr>
          <w:rFonts w:asciiTheme="majorHAnsi" w:hAnsiTheme="majorHAnsi"/>
        </w:rPr>
      </w:pPr>
      <w:r w:rsidRPr="00D74A22">
        <w:rPr>
          <w:rFonts w:asciiTheme="majorHAnsi" w:hAnsiTheme="majorHAnsi"/>
        </w:rPr>
        <w:t xml:space="preserve">Frankfurt, </w:t>
      </w:r>
      <w:r w:rsidR="001F1ED4">
        <w:rPr>
          <w:rFonts w:asciiTheme="majorHAnsi" w:hAnsiTheme="majorHAnsi"/>
        </w:rPr>
        <w:t>27</w:t>
      </w:r>
      <w:r w:rsidRPr="00D74A22">
        <w:rPr>
          <w:rFonts w:asciiTheme="majorHAnsi" w:hAnsiTheme="majorHAnsi"/>
        </w:rPr>
        <w:t xml:space="preserve">. </w:t>
      </w:r>
      <w:r w:rsidR="001F1ED4">
        <w:rPr>
          <w:rFonts w:asciiTheme="majorHAnsi" w:hAnsiTheme="majorHAnsi"/>
        </w:rPr>
        <w:t>Mai</w:t>
      </w:r>
      <w:r w:rsidR="00127B2A" w:rsidRPr="00D74A22">
        <w:rPr>
          <w:rFonts w:asciiTheme="majorHAnsi" w:hAnsiTheme="majorHAnsi"/>
        </w:rPr>
        <w:t xml:space="preserve"> 20</w:t>
      </w:r>
      <w:r w:rsidR="001F1ED4">
        <w:rPr>
          <w:rFonts w:asciiTheme="majorHAnsi" w:hAnsiTheme="majorHAnsi"/>
        </w:rPr>
        <w:t>20</w:t>
      </w:r>
      <w:r w:rsidR="00127B2A" w:rsidRPr="00D74A22">
        <w:rPr>
          <w:rFonts w:asciiTheme="majorHAnsi" w:hAnsiTheme="majorHAnsi"/>
        </w:rPr>
        <w:t xml:space="preserve"> </w:t>
      </w:r>
      <w:r w:rsidRPr="00D74A22">
        <w:rPr>
          <w:rFonts w:asciiTheme="majorHAnsi" w:hAnsiTheme="majorHAnsi"/>
        </w:rPr>
        <w:t>–</w:t>
      </w:r>
      <w:r w:rsidR="00F25306" w:rsidRPr="00D74A22">
        <w:rPr>
          <w:rFonts w:asciiTheme="majorHAnsi" w:hAnsiTheme="majorHAnsi"/>
        </w:rPr>
        <w:t xml:space="preserve"> </w:t>
      </w:r>
      <w:r w:rsidR="00A43DCD" w:rsidRPr="00A43DCD">
        <w:rPr>
          <w:rFonts w:asciiTheme="majorHAnsi" w:hAnsiTheme="majorHAnsi"/>
        </w:rPr>
        <w:t>In Folge der Corona-Pandemie und damit verbundenen behördlichen Verbote von Großveranstaltungen bis 31. August 2020, müssen die für Ju</w:t>
      </w:r>
      <w:r w:rsidR="00A43DCD">
        <w:rPr>
          <w:rFonts w:asciiTheme="majorHAnsi" w:hAnsiTheme="majorHAnsi"/>
        </w:rPr>
        <w:t>l</w:t>
      </w:r>
      <w:r w:rsidR="00A43DCD" w:rsidRPr="00A43DCD">
        <w:rPr>
          <w:rFonts w:asciiTheme="majorHAnsi" w:hAnsiTheme="majorHAnsi"/>
        </w:rPr>
        <w:t xml:space="preserve">i </w:t>
      </w:r>
      <w:r w:rsidR="00A43DCD">
        <w:rPr>
          <w:rFonts w:asciiTheme="majorHAnsi" w:hAnsiTheme="majorHAnsi"/>
        </w:rPr>
        <w:t xml:space="preserve">und August </w:t>
      </w:r>
      <w:r w:rsidR="00A43DCD" w:rsidRPr="00A43DCD">
        <w:rPr>
          <w:rFonts w:asciiTheme="majorHAnsi" w:hAnsiTheme="majorHAnsi"/>
        </w:rPr>
        <w:t xml:space="preserve">2020 geplanten Auftritte von </w:t>
      </w:r>
      <w:r w:rsidR="00A43DCD" w:rsidRPr="00A43DCD">
        <w:rPr>
          <w:rFonts w:asciiTheme="majorHAnsi" w:hAnsiTheme="majorHAnsi"/>
          <w:b/>
          <w:bCs/>
        </w:rPr>
        <w:t>OMD-Orchestral Manoeuvres in the</w:t>
      </w:r>
      <w:r w:rsidR="00A43DCD" w:rsidRPr="00A43DCD">
        <w:rPr>
          <w:rFonts w:asciiTheme="majorHAnsi" w:hAnsiTheme="majorHAnsi"/>
        </w:rPr>
        <w:t xml:space="preserve"> </w:t>
      </w:r>
      <w:r w:rsidR="00A43DCD" w:rsidRPr="00F27CE5">
        <w:rPr>
          <w:rFonts w:asciiTheme="majorHAnsi" w:hAnsiTheme="majorHAnsi"/>
          <w:b/>
          <w:bCs/>
        </w:rPr>
        <w:t>Dark</w:t>
      </w:r>
      <w:r w:rsidR="00A43DCD">
        <w:rPr>
          <w:rFonts w:asciiTheme="majorHAnsi" w:hAnsiTheme="majorHAnsi"/>
        </w:rPr>
        <w:t xml:space="preserve"> i</w:t>
      </w:r>
      <w:r w:rsidR="00A43DCD" w:rsidRPr="00A43DCD">
        <w:rPr>
          <w:rFonts w:asciiTheme="majorHAnsi" w:hAnsiTheme="majorHAnsi"/>
        </w:rPr>
        <w:t xml:space="preserve">n </w:t>
      </w:r>
      <w:r w:rsidR="00A43DCD">
        <w:rPr>
          <w:rFonts w:asciiTheme="majorHAnsi" w:hAnsiTheme="majorHAnsi"/>
        </w:rPr>
        <w:t>Deutschland</w:t>
      </w:r>
      <w:r w:rsidR="00A43DCD" w:rsidRPr="00A43DCD">
        <w:rPr>
          <w:rFonts w:asciiTheme="majorHAnsi" w:hAnsiTheme="majorHAnsi"/>
        </w:rPr>
        <w:t xml:space="preserve"> verschoben werden.</w:t>
      </w:r>
    </w:p>
    <w:p w14:paraId="4BEC1805" w14:textId="77777777" w:rsidR="00A43DCD" w:rsidRDefault="00A43DCD" w:rsidP="00A43DCD">
      <w:pPr>
        <w:widowControl w:val="0"/>
        <w:autoSpaceDE w:val="0"/>
        <w:autoSpaceDN w:val="0"/>
        <w:adjustRightInd w:val="0"/>
        <w:spacing w:after="0" w:line="240" w:lineRule="auto"/>
        <w:contextualSpacing/>
        <w:jc w:val="both"/>
        <w:rPr>
          <w:rFonts w:asciiTheme="majorHAnsi" w:hAnsiTheme="majorHAnsi"/>
        </w:rPr>
      </w:pPr>
    </w:p>
    <w:p w14:paraId="4943044E" w14:textId="5F14183C" w:rsidR="00A43DCD" w:rsidRPr="00A43DCD" w:rsidRDefault="00A43DCD" w:rsidP="00A43DCD">
      <w:pPr>
        <w:widowControl w:val="0"/>
        <w:autoSpaceDE w:val="0"/>
        <w:autoSpaceDN w:val="0"/>
        <w:adjustRightInd w:val="0"/>
        <w:spacing w:after="0" w:line="240" w:lineRule="auto"/>
        <w:contextualSpacing/>
        <w:jc w:val="both"/>
        <w:rPr>
          <w:rFonts w:asciiTheme="majorHAnsi" w:hAnsiTheme="majorHAnsi"/>
        </w:rPr>
      </w:pPr>
      <w:r w:rsidRPr="00A43DCD">
        <w:rPr>
          <w:rFonts w:asciiTheme="majorHAnsi" w:hAnsiTheme="majorHAnsi"/>
        </w:rPr>
        <w:t xml:space="preserve">Im neuen Tour-Zeitraum, der für Sommer 2021 terminiert wurde, können </w:t>
      </w:r>
      <w:r>
        <w:rPr>
          <w:rFonts w:asciiTheme="majorHAnsi" w:hAnsiTheme="majorHAnsi"/>
        </w:rPr>
        <w:t>alle</w:t>
      </w:r>
      <w:r w:rsidRPr="00A43DCD">
        <w:rPr>
          <w:rFonts w:asciiTheme="majorHAnsi" w:hAnsiTheme="majorHAnsi"/>
        </w:rPr>
        <w:t xml:space="preserve"> für 2020 geplanten Deutschland-Konzerte wie folgt nachgeholt werden: </w:t>
      </w:r>
      <w:r w:rsidR="00E03E71" w:rsidRPr="00E03E71">
        <w:rPr>
          <w:rFonts w:asciiTheme="majorHAnsi" w:hAnsiTheme="majorHAnsi"/>
        </w:rPr>
        <w:t>die legendäre britische Band um Andy McCluskey und Paul Humphreys</w:t>
      </w:r>
      <w:r w:rsidRPr="00E03E71">
        <w:rPr>
          <w:rFonts w:asciiTheme="majorHAnsi" w:hAnsiTheme="majorHAnsi"/>
        </w:rPr>
        <w:t xml:space="preserve"> </w:t>
      </w:r>
      <w:r w:rsidRPr="00A43DCD">
        <w:rPr>
          <w:rFonts w:asciiTheme="majorHAnsi" w:hAnsiTheme="majorHAnsi"/>
        </w:rPr>
        <w:t>spiel</w:t>
      </w:r>
      <w:r w:rsidR="00E03E71">
        <w:rPr>
          <w:rFonts w:asciiTheme="majorHAnsi" w:hAnsiTheme="majorHAnsi"/>
        </w:rPr>
        <w:t>t</w:t>
      </w:r>
      <w:r w:rsidRPr="00A43DCD">
        <w:rPr>
          <w:rFonts w:asciiTheme="majorHAnsi" w:hAnsiTheme="majorHAnsi"/>
        </w:rPr>
        <w:t xml:space="preserve"> am 27.07.21 in Schwerin auf der Freilichtbühne, am 29.07.21 in Regensburg im Rahmen des Piazzafestival, am 31.07.21 in Halle</w:t>
      </w:r>
      <w:r w:rsidR="00E03E71">
        <w:rPr>
          <w:rFonts w:asciiTheme="majorHAnsi" w:hAnsiTheme="majorHAnsi"/>
        </w:rPr>
        <w:t xml:space="preserve"> </w:t>
      </w:r>
      <w:r w:rsidRPr="00A43DCD">
        <w:rPr>
          <w:rFonts w:asciiTheme="majorHAnsi" w:hAnsiTheme="majorHAnsi"/>
        </w:rPr>
        <w:t>(Saale) auf der Peißnitzinsel, am 01.08.21 in Hanau im Amphitheater, am 02.08.21 in Dresden  in der Jungen Garde und am 04.08.21 in Hamburg im Stadtpark.</w:t>
      </w:r>
    </w:p>
    <w:p w14:paraId="7F53B775" w14:textId="77777777" w:rsidR="00A43DCD" w:rsidRDefault="00A43DCD" w:rsidP="00A43DCD">
      <w:pPr>
        <w:widowControl w:val="0"/>
        <w:autoSpaceDE w:val="0"/>
        <w:autoSpaceDN w:val="0"/>
        <w:adjustRightInd w:val="0"/>
        <w:spacing w:after="0" w:line="240" w:lineRule="auto"/>
        <w:contextualSpacing/>
        <w:jc w:val="both"/>
        <w:rPr>
          <w:rFonts w:asciiTheme="majorHAnsi" w:hAnsiTheme="majorHAnsi"/>
        </w:rPr>
      </w:pPr>
    </w:p>
    <w:p w14:paraId="08F2AC22" w14:textId="3003A8AA" w:rsidR="00A43DCD" w:rsidRDefault="00A43DCD" w:rsidP="00A43DCD">
      <w:pPr>
        <w:widowControl w:val="0"/>
        <w:autoSpaceDE w:val="0"/>
        <w:autoSpaceDN w:val="0"/>
        <w:adjustRightInd w:val="0"/>
        <w:spacing w:after="0" w:line="240" w:lineRule="auto"/>
        <w:contextualSpacing/>
        <w:jc w:val="both"/>
        <w:rPr>
          <w:rFonts w:asciiTheme="majorHAnsi" w:hAnsiTheme="majorHAnsi"/>
        </w:rPr>
      </w:pPr>
      <w:r w:rsidRPr="00A43DCD">
        <w:rPr>
          <w:rFonts w:asciiTheme="majorHAnsi" w:hAnsiTheme="majorHAnsi"/>
        </w:rPr>
        <w:t>Bereits gekaufte Karten behalten Ihre Gültigkeit</w:t>
      </w:r>
    </w:p>
    <w:p w14:paraId="176A5468" w14:textId="6534DAAB" w:rsidR="00E03E71" w:rsidRDefault="00E03E71" w:rsidP="00A43DCD">
      <w:pPr>
        <w:widowControl w:val="0"/>
        <w:autoSpaceDE w:val="0"/>
        <w:autoSpaceDN w:val="0"/>
        <w:adjustRightInd w:val="0"/>
        <w:spacing w:after="0" w:line="240" w:lineRule="auto"/>
        <w:contextualSpacing/>
        <w:jc w:val="both"/>
        <w:rPr>
          <w:rFonts w:asciiTheme="majorHAnsi" w:hAnsiTheme="majorHAnsi"/>
        </w:rPr>
      </w:pPr>
    </w:p>
    <w:p w14:paraId="37B5B780" w14:textId="3081CB1B" w:rsidR="00E03E71" w:rsidRDefault="00E03E71" w:rsidP="00E03E71">
      <w:pPr>
        <w:widowControl w:val="0"/>
        <w:autoSpaceDE w:val="0"/>
        <w:autoSpaceDN w:val="0"/>
        <w:adjustRightInd w:val="0"/>
        <w:spacing w:after="0" w:line="240" w:lineRule="auto"/>
        <w:contextualSpacing/>
        <w:jc w:val="both"/>
        <w:rPr>
          <w:rFonts w:asciiTheme="majorHAnsi" w:hAnsiTheme="majorHAnsi"/>
        </w:rPr>
      </w:pPr>
      <w:r w:rsidRPr="00E03E71">
        <w:rPr>
          <w:rFonts w:asciiTheme="majorHAnsi" w:hAnsiTheme="majorHAnsi"/>
        </w:rPr>
        <w:t>Andy McCluskey</w:t>
      </w:r>
      <w:r>
        <w:rPr>
          <w:rFonts w:asciiTheme="majorHAnsi" w:hAnsiTheme="majorHAnsi"/>
        </w:rPr>
        <w:t xml:space="preserve"> zu der Verschiebung:</w:t>
      </w:r>
      <w:r>
        <w:rPr>
          <w:rFonts w:asciiTheme="majorHAnsi" w:hAnsiTheme="majorHAnsi"/>
          <w:i/>
          <w:iCs/>
        </w:rPr>
        <w:t xml:space="preserve"> „</w:t>
      </w:r>
      <w:r w:rsidRPr="00E03E71">
        <w:rPr>
          <w:rFonts w:asciiTheme="majorHAnsi" w:hAnsiTheme="majorHAnsi"/>
          <w:i/>
          <w:iCs/>
        </w:rPr>
        <w:t>Es tut uns so leid, dass die Konzerte verschoben werden mussten, aber wir müssen den Anweisungen der Bundesregierung folgen.</w:t>
      </w:r>
      <w:r>
        <w:rPr>
          <w:rFonts w:asciiTheme="majorHAnsi" w:hAnsiTheme="majorHAnsi"/>
          <w:i/>
          <w:iCs/>
        </w:rPr>
        <w:t xml:space="preserve"> Bleibt gesund und wir sehen uns alle nächsten Sommer für eine extra große Party“</w:t>
      </w:r>
    </w:p>
    <w:p w14:paraId="1B35C011" w14:textId="77777777" w:rsidR="00A43DCD" w:rsidRDefault="00A43DCD" w:rsidP="00A43DCD">
      <w:pPr>
        <w:widowControl w:val="0"/>
        <w:autoSpaceDE w:val="0"/>
        <w:autoSpaceDN w:val="0"/>
        <w:adjustRightInd w:val="0"/>
        <w:spacing w:after="0" w:line="240" w:lineRule="auto"/>
        <w:contextualSpacing/>
        <w:jc w:val="both"/>
        <w:rPr>
          <w:rFonts w:asciiTheme="majorHAnsi" w:hAnsiTheme="majorHAnsi"/>
        </w:rPr>
      </w:pPr>
    </w:p>
    <w:p w14:paraId="2908362A" w14:textId="7498566D" w:rsidR="00F27CE5" w:rsidRDefault="00B77C85" w:rsidP="00A43DCD">
      <w:pPr>
        <w:autoSpaceDE w:val="0"/>
        <w:autoSpaceDN w:val="0"/>
        <w:jc w:val="both"/>
        <w:rPr>
          <w:rFonts w:asciiTheme="majorHAnsi" w:hAnsiTheme="majorHAnsi"/>
          <w:i/>
        </w:rPr>
      </w:pPr>
      <w:r w:rsidRPr="00D74A22">
        <w:rPr>
          <w:rFonts w:asciiTheme="majorHAnsi" w:hAnsiTheme="majorHAnsi"/>
          <w:b/>
          <w:bCs/>
        </w:rPr>
        <w:t xml:space="preserve">OMD </w:t>
      </w:r>
      <w:r w:rsidRPr="00D74A22">
        <w:rPr>
          <w:rFonts w:asciiTheme="majorHAnsi" w:hAnsiTheme="majorHAnsi"/>
        </w:rPr>
        <w:t>haben 25 Millionen Singles und 15 Millionen Alben verkauft, was sie zu Pionieren des elektronischen Synthesizers und zu einer der beliebtesten Popgruppen Großbritanniens gemacht hat. Zu ihren 13 Alben gehören die kürzlich neu aufgelegten "Orchestral Manoeuvres In The Dark" (1980), "Organisation" (1980), "Architecture &amp; Morality" (1981) und "Dazzle Ships" (1983).</w:t>
      </w:r>
      <w:r w:rsidR="00F27CE5" w:rsidRPr="00F27CE5">
        <w:rPr>
          <w:rFonts w:asciiTheme="majorHAnsi" w:hAnsiTheme="majorHAnsi"/>
        </w:rPr>
        <w:t xml:space="preserve"> </w:t>
      </w:r>
      <w:r w:rsidR="00F27CE5" w:rsidRPr="00D74A22">
        <w:rPr>
          <w:rFonts w:asciiTheme="majorHAnsi" w:hAnsiTheme="majorHAnsi"/>
        </w:rPr>
        <w:t>Die Open Air-Termine zählen zu den fortwährenden Feierlichkeiten zum 40. Jubiläum der Band und knüpfen an neun</w:t>
      </w:r>
      <w:r w:rsidR="00F27CE5">
        <w:rPr>
          <w:rFonts w:asciiTheme="majorHAnsi" w:hAnsiTheme="majorHAnsi"/>
        </w:rPr>
        <w:t>,</w:t>
      </w:r>
      <w:r w:rsidR="00F27CE5" w:rsidRPr="00D74A22">
        <w:rPr>
          <w:rFonts w:asciiTheme="majorHAnsi" w:hAnsiTheme="majorHAnsi"/>
        </w:rPr>
        <w:t xml:space="preserve"> von de</w:t>
      </w:r>
      <w:r w:rsidR="00F27CE5">
        <w:rPr>
          <w:rFonts w:asciiTheme="majorHAnsi" w:hAnsiTheme="majorHAnsi"/>
        </w:rPr>
        <w:t>r</w:t>
      </w:r>
      <w:r w:rsidR="00F27CE5" w:rsidRPr="00D74A22">
        <w:rPr>
          <w:rFonts w:asciiTheme="majorHAnsi" w:hAnsiTheme="majorHAnsi"/>
        </w:rPr>
        <w:t xml:space="preserve"> Kritik</w:t>
      </w:r>
      <w:r w:rsidR="00F27CE5">
        <w:rPr>
          <w:rFonts w:asciiTheme="majorHAnsi" w:hAnsiTheme="majorHAnsi"/>
        </w:rPr>
        <w:t xml:space="preserve"> </w:t>
      </w:r>
      <w:r w:rsidR="00F27CE5" w:rsidRPr="00D74A22">
        <w:rPr>
          <w:rFonts w:asciiTheme="majorHAnsi" w:hAnsiTheme="majorHAnsi"/>
        </w:rPr>
        <w:t>gefeierte</w:t>
      </w:r>
      <w:r w:rsidR="00F27CE5">
        <w:rPr>
          <w:rFonts w:asciiTheme="majorHAnsi" w:hAnsiTheme="majorHAnsi"/>
        </w:rPr>
        <w:t>,</w:t>
      </w:r>
      <w:r w:rsidR="00F27CE5" w:rsidRPr="00D74A22">
        <w:rPr>
          <w:rFonts w:asciiTheme="majorHAnsi" w:hAnsiTheme="majorHAnsi"/>
        </w:rPr>
        <w:t xml:space="preserve"> Hallen-Konzerte im </w:t>
      </w:r>
      <w:r w:rsidR="00F27CE5">
        <w:rPr>
          <w:rFonts w:asciiTheme="majorHAnsi" w:hAnsiTheme="majorHAnsi"/>
        </w:rPr>
        <w:t>Winter</w:t>
      </w:r>
      <w:r w:rsidR="00F27CE5" w:rsidRPr="00D74A22">
        <w:rPr>
          <w:rFonts w:asciiTheme="majorHAnsi" w:hAnsiTheme="majorHAnsi"/>
        </w:rPr>
        <w:t xml:space="preserve"> </w:t>
      </w:r>
      <w:r w:rsidR="00F27CE5">
        <w:rPr>
          <w:rFonts w:asciiTheme="majorHAnsi" w:hAnsiTheme="majorHAnsi"/>
        </w:rPr>
        <w:t>2019</w:t>
      </w:r>
      <w:r w:rsidR="00F27CE5" w:rsidRPr="00D74A22">
        <w:rPr>
          <w:rFonts w:asciiTheme="majorHAnsi" w:hAnsiTheme="majorHAnsi"/>
        </w:rPr>
        <w:t xml:space="preserve"> </w:t>
      </w:r>
      <w:r w:rsidR="00F27CE5">
        <w:rPr>
          <w:rFonts w:asciiTheme="majorHAnsi" w:hAnsiTheme="majorHAnsi"/>
        </w:rPr>
        <w:t xml:space="preserve">in Deutschland </w:t>
      </w:r>
      <w:r w:rsidR="00F27CE5" w:rsidRPr="00D74A22">
        <w:rPr>
          <w:rFonts w:asciiTheme="majorHAnsi" w:hAnsiTheme="majorHAnsi"/>
        </w:rPr>
        <w:t>an</w:t>
      </w:r>
      <w:r w:rsidR="00F27CE5">
        <w:rPr>
          <w:rFonts w:asciiTheme="majorHAnsi" w:hAnsiTheme="majorHAnsi"/>
        </w:rPr>
        <w:t>.</w:t>
      </w:r>
      <w:r w:rsidRPr="00D74A22">
        <w:rPr>
          <w:rFonts w:asciiTheme="majorHAnsi" w:hAnsiTheme="majorHAnsi"/>
          <w:i/>
        </w:rPr>
        <w:t xml:space="preserve"> </w:t>
      </w:r>
    </w:p>
    <w:p w14:paraId="133892FB" w14:textId="7C6B5290" w:rsidR="00F27CE5" w:rsidRDefault="00F27CE5" w:rsidP="00A43DCD">
      <w:pPr>
        <w:autoSpaceDE w:val="0"/>
        <w:autoSpaceDN w:val="0"/>
        <w:jc w:val="both"/>
        <w:rPr>
          <w:rFonts w:asciiTheme="majorHAnsi" w:hAnsiTheme="majorHAnsi"/>
          <w:i/>
        </w:rPr>
      </w:pPr>
    </w:p>
    <w:p w14:paraId="3C4B6509" w14:textId="336FD486" w:rsidR="00F27CE5" w:rsidRDefault="00F27CE5" w:rsidP="00A43DCD">
      <w:pPr>
        <w:autoSpaceDE w:val="0"/>
        <w:autoSpaceDN w:val="0"/>
        <w:jc w:val="both"/>
        <w:rPr>
          <w:rFonts w:asciiTheme="majorHAnsi" w:hAnsiTheme="majorHAnsi"/>
          <w:i/>
        </w:rPr>
      </w:pPr>
    </w:p>
    <w:p w14:paraId="6438F2BE" w14:textId="77C54999" w:rsidR="00F27CE5" w:rsidRDefault="00F27CE5" w:rsidP="00A43DCD">
      <w:pPr>
        <w:autoSpaceDE w:val="0"/>
        <w:autoSpaceDN w:val="0"/>
        <w:jc w:val="both"/>
        <w:rPr>
          <w:rFonts w:asciiTheme="majorHAnsi" w:hAnsiTheme="majorHAnsi"/>
          <w:i/>
        </w:rPr>
      </w:pPr>
    </w:p>
    <w:p w14:paraId="66A565F8" w14:textId="7245D0CE" w:rsidR="00F27CE5" w:rsidRDefault="00F27CE5" w:rsidP="00A43DCD">
      <w:pPr>
        <w:autoSpaceDE w:val="0"/>
        <w:autoSpaceDN w:val="0"/>
        <w:jc w:val="both"/>
        <w:rPr>
          <w:rFonts w:asciiTheme="majorHAnsi" w:hAnsiTheme="majorHAnsi"/>
          <w:i/>
        </w:rPr>
      </w:pPr>
    </w:p>
    <w:p w14:paraId="7B685662" w14:textId="77777777" w:rsidR="00F27CE5" w:rsidRDefault="00F27CE5" w:rsidP="00A43DCD">
      <w:pPr>
        <w:autoSpaceDE w:val="0"/>
        <w:autoSpaceDN w:val="0"/>
        <w:jc w:val="both"/>
        <w:rPr>
          <w:rFonts w:asciiTheme="majorHAnsi" w:hAnsiTheme="majorHAnsi"/>
          <w:i/>
        </w:rPr>
      </w:pPr>
    </w:p>
    <w:p w14:paraId="400A36E8" w14:textId="09FBD520" w:rsidR="0005166C" w:rsidRPr="00A43DCD" w:rsidRDefault="003372C8" w:rsidP="00A43DCD">
      <w:pPr>
        <w:autoSpaceDE w:val="0"/>
        <w:autoSpaceDN w:val="0"/>
        <w:jc w:val="both"/>
        <w:rPr>
          <w:rFonts w:asciiTheme="majorHAnsi" w:hAnsiTheme="majorHAnsi"/>
          <w:i/>
        </w:rPr>
      </w:pPr>
      <w:r>
        <w:rPr>
          <w:rFonts w:asciiTheme="majorHAnsi" w:hAnsiTheme="majorHAnsi"/>
        </w:rPr>
        <w:pict w14:anchorId="21CFF9F4">
          <v:rect id="_x0000_i1027" style="width:453.5pt;height:1pt" o:hralign="center" o:hrstd="t" o:hrnoshade="t" o:hr="t" fillcolor="#008bac" stroked="f"/>
        </w:pict>
      </w:r>
    </w:p>
    <w:p w14:paraId="62E940FD" w14:textId="548B75FB" w:rsidR="0005166C" w:rsidRPr="00E35559" w:rsidRDefault="005C704D" w:rsidP="0005166C">
      <w:pPr>
        <w:pStyle w:val="berschrift3"/>
        <w:spacing w:before="0"/>
        <w:jc w:val="center"/>
        <w:rPr>
          <w:rFonts w:eastAsiaTheme="minorEastAsia" w:cs="Times New Roman"/>
          <w:b/>
          <w:color w:val="auto"/>
          <w:sz w:val="36"/>
          <w:szCs w:val="36"/>
          <w:lang w:val="en-US" w:eastAsia="de-DE"/>
        </w:rPr>
      </w:pPr>
      <w:r w:rsidRPr="004A5ACC">
        <w:rPr>
          <w:rFonts w:eastAsiaTheme="minorEastAsia" w:cs="Times New Roman"/>
          <w:color w:val="auto"/>
          <w:sz w:val="20"/>
          <w:szCs w:val="20"/>
          <w:lang w:val="en-GB" w:eastAsia="de-DE"/>
        </w:rPr>
        <w:br/>
      </w:r>
      <w:r w:rsidR="00396A36" w:rsidRPr="00E35559">
        <w:rPr>
          <w:rFonts w:eastAsiaTheme="minorEastAsia" w:cs="Times New Roman"/>
          <w:b/>
          <w:color w:val="auto"/>
          <w:sz w:val="36"/>
          <w:szCs w:val="36"/>
          <w:lang w:val="en-US" w:eastAsia="de-DE"/>
        </w:rPr>
        <w:t>O</w:t>
      </w:r>
      <w:r w:rsidRPr="00E35559">
        <w:rPr>
          <w:rFonts w:eastAsiaTheme="minorEastAsia" w:cs="Times New Roman"/>
          <w:b/>
          <w:color w:val="auto"/>
          <w:sz w:val="36"/>
          <w:szCs w:val="36"/>
          <w:lang w:val="en-US" w:eastAsia="de-DE"/>
        </w:rPr>
        <w:t>MD</w:t>
      </w:r>
      <w:r w:rsidR="00E35559" w:rsidRPr="00E35559">
        <w:rPr>
          <w:rFonts w:eastAsiaTheme="minorEastAsia" w:cs="Times New Roman"/>
          <w:b/>
          <w:color w:val="auto"/>
          <w:sz w:val="36"/>
          <w:szCs w:val="36"/>
          <w:lang w:val="en-US" w:eastAsia="de-DE"/>
        </w:rPr>
        <w:t xml:space="preserve"> </w:t>
      </w:r>
      <w:r w:rsidR="003A21DF">
        <w:rPr>
          <w:rFonts w:eastAsiaTheme="minorEastAsia" w:cs="Times New Roman"/>
          <w:b/>
          <w:color w:val="auto"/>
          <w:sz w:val="36"/>
          <w:szCs w:val="36"/>
          <w:lang w:val="en-US" w:eastAsia="de-DE"/>
        </w:rPr>
        <w:br/>
      </w:r>
      <w:r w:rsidR="00F25306" w:rsidRPr="00E35559">
        <w:rPr>
          <w:rFonts w:eastAsiaTheme="minorEastAsia" w:cs="Times New Roman"/>
          <w:i/>
          <w:color w:val="auto"/>
          <w:sz w:val="36"/>
          <w:szCs w:val="36"/>
          <w:lang w:val="en-US" w:eastAsia="de-DE"/>
        </w:rPr>
        <w:t>Orchestral Manoeuvres in the Dark</w:t>
      </w:r>
    </w:p>
    <w:p w14:paraId="00D48544" w14:textId="77777777" w:rsidR="001F1ED4" w:rsidRDefault="00127B2A" w:rsidP="003A21DF">
      <w:pPr>
        <w:pStyle w:val="berschrift3"/>
        <w:jc w:val="center"/>
        <w:rPr>
          <w:rFonts w:eastAsiaTheme="minorEastAsia" w:cs="Times New Roman"/>
          <w:b/>
          <w:color w:val="auto"/>
          <w:sz w:val="26"/>
          <w:szCs w:val="26"/>
          <w:lang w:val="en-GB" w:eastAsia="de-DE"/>
        </w:rPr>
      </w:pPr>
      <w:r w:rsidRPr="004A5ACC">
        <w:rPr>
          <w:rFonts w:eastAsiaTheme="minorEastAsia" w:cs="Times New Roman"/>
          <w:b/>
          <w:color w:val="auto"/>
          <w:sz w:val="26"/>
          <w:szCs w:val="26"/>
          <w:lang w:val="en-GB" w:eastAsia="de-DE"/>
        </w:rPr>
        <w:t>Greatest Hits</w:t>
      </w:r>
      <w:r w:rsidR="001F1ED4">
        <w:rPr>
          <w:rFonts w:eastAsiaTheme="minorEastAsia" w:cs="Times New Roman"/>
          <w:b/>
          <w:color w:val="auto"/>
          <w:sz w:val="26"/>
          <w:szCs w:val="26"/>
          <w:lang w:val="en-GB" w:eastAsia="de-DE"/>
        </w:rPr>
        <w:t>-Tour 2021</w:t>
      </w:r>
    </w:p>
    <w:p w14:paraId="2030188D" w14:textId="77777777" w:rsidR="001F1ED4" w:rsidRDefault="001F1ED4" w:rsidP="003A21DF">
      <w:pPr>
        <w:pStyle w:val="berschrift3"/>
        <w:jc w:val="center"/>
        <w:rPr>
          <w:rFonts w:eastAsiaTheme="minorEastAsia" w:cs="Times New Roman"/>
          <w:b/>
          <w:color w:val="auto"/>
          <w:sz w:val="26"/>
          <w:szCs w:val="26"/>
          <w:lang w:val="en-GB" w:eastAsia="de-DE"/>
        </w:rPr>
      </w:pPr>
    </w:p>
    <w:p w14:paraId="702A9696" w14:textId="3D160557" w:rsidR="001F1ED4" w:rsidRDefault="00A43DCD" w:rsidP="001F1ED4">
      <w:pPr>
        <w:pStyle w:val="berschrift3"/>
        <w:ind w:left="2124"/>
        <w:rPr>
          <w:rFonts w:ascii="Cambria" w:eastAsiaTheme="minorEastAsia" w:hAnsi="Cambria" w:cs="Times New Roman"/>
          <w:color w:val="auto"/>
          <w:sz w:val="26"/>
          <w:szCs w:val="22"/>
          <w:lang w:val="en-GB" w:eastAsia="de-DE"/>
        </w:rPr>
      </w:pPr>
      <w:bookmarkStart w:id="1" w:name="_Hlk39648846"/>
      <w:r>
        <w:rPr>
          <w:rFonts w:ascii="Cambria" w:eastAsiaTheme="minorEastAsia" w:hAnsi="Cambria" w:cs="Times New Roman"/>
          <w:color w:val="auto"/>
          <w:sz w:val="26"/>
          <w:szCs w:val="22"/>
          <w:lang w:val="en-GB" w:eastAsia="de-DE"/>
        </w:rPr>
        <w:t>M</w:t>
      </w:r>
      <w:r w:rsidR="001F1ED4">
        <w:rPr>
          <w:rFonts w:ascii="Cambria" w:eastAsiaTheme="minorEastAsia" w:hAnsi="Cambria" w:cs="Times New Roman"/>
          <w:color w:val="auto"/>
          <w:sz w:val="26"/>
          <w:szCs w:val="22"/>
          <w:lang w:val="en-GB" w:eastAsia="de-DE"/>
        </w:rPr>
        <w:t>o</w:t>
      </w:r>
      <w:r w:rsidR="001F1ED4" w:rsidRPr="00885EB7">
        <w:rPr>
          <w:rFonts w:ascii="Cambria" w:eastAsiaTheme="minorEastAsia" w:hAnsi="Cambria" w:cs="Times New Roman"/>
          <w:color w:val="auto"/>
          <w:sz w:val="26"/>
          <w:szCs w:val="22"/>
          <w:lang w:val="en-GB" w:eastAsia="de-DE"/>
        </w:rPr>
        <w:t xml:space="preserve">. </w:t>
      </w:r>
      <w:r w:rsidR="001F1ED4">
        <w:rPr>
          <w:rFonts w:ascii="Cambria" w:eastAsiaTheme="minorEastAsia" w:hAnsi="Cambria" w:cs="Times New Roman"/>
          <w:color w:val="auto"/>
          <w:sz w:val="26"/>
          <w:szCs w:val="22"/>
          <w:lang w:val="en-GB" w:eastAsia="de-DE"/>
        </w:rPr>
        <w:t>27</w:t>
      </w:r>
      <w:r w:rsidR="001F1ED4" w:rsidRPr="00885EB7">
        <w:rPr>
          <w:rFonts w:ascii="Cambria" w:eastAsiaTheme="minorEastAsia" w:hAnsi="Cambria" w:cs="Times New Roman"/>
          <w:color w:val="auto"/>
          <w:sz w:val="26"/>
          <w:szCs w:val="22"/>
          <w:lang w:val="en-GB" w:eastAsia="de-DE"/>
        </w:rPr>
        <w:t>.0</w:t>
      </w:r>
      <w:r w:rsidR="001F1ED4">
        <w:rPr>
          <w:rFonts w:ascii="Cambria" w:eastAsiaTheme="minorEastAsia" w:hAnsi="Cambria" w:cs="Times New Roman"/>
          <w:color w:val="auto"/>
          <w:sz w:val="26"/>
          <w:szCs w:val="22"/>
          <w:lang w:val="en-GB" w:eastAsia="de-DE"/>
        </w:rPr>
        <w:t>7</w:t>
      </w:r>
      <w:r w:rsidR="001F1ED4" w:rsidRPr="00885EB7">
        <w:rPr>
          <w:rFonts w:ascii="Cambria" w:eastAsiaTheme="minorEastAsia" w:hAnsi="Cambria" w:cs="Times New Roman"/>
          <w:color w:val="auto"/>
          <w:sz w:val="26"/>
          <w:szCs w:val="22"/>
          <w:lang w:val="en-GB" w:eastAsia="de-DE"/>
        </w:rPr>
        <w:t>.2</w:t>
      </w:r>
      <w:r w:rsidR="001F1ED4">
        <w:rPr>
          <w:rFonts w:ascii="Cambria" w:eastAsiaTheme="minorEastAsia" w:hAnsi="Cambria" w:cs="Times New Roman"/>
          <w:color w:val="auto"/>
          <w:sz w:val="26"/>
          <w:szCs w:val="22"/>
          <w:lang w:val="en-GB" w:eastAsia="de-DE"/>
        </w:rPr>
        <w:t>1</w:t>
      </w:r>
      <w:r w:rsidR="001F1ED4">
        <w:rPr>
          <w:rFonts w:ascii="Cambria" w:eastAsiaTheme="minorEastAsia" w:hAnsi="Cambria" w:cs="Times New Roman"/>
          <w:color w:val="auto"/>
          <w:sz w:val="26"/>
          <w:szCs w:val="22"/>
          <w:lang w:val="en-GB" w:eastAsia="de-DE"/>
        </w:rPr>
        <w:tab/>
      </w:r>
      <w:r w:rsidR="001F1ED4" w:rsidRPr="0005670A">
        <w:rPr>
          <w:rFonts w:ascii="Cambria" w:eastAsiaTheme="minorEastAsia" w:hAnsi="Cambria" w:cs="Times New Roman"/>
          <w:color w:val="auto"/>
          <w:sz w:val="26"/>
          <w:szCs w:val="22"/>
          <w:lang w:val="en-GB" w:eastAsia="de-DE"/>
        </w:rPr>
        <w:t>S</w:t>
      </w:r>
      <w:r w:rsidR="001F1ED4">
        <w:rPr>
          <w:rFonts w:ascii="Cambria" w:eastAsiaTheme="minorEastAsia" w:hAnsi="Cambria" w:cs="Times New Roman"/>
          <w:color w:val="auto"/>
          <w:sz w:val="26"/>
          <w:szCs w:val="22"/>
          <w:lang w:val="en-GB" w:eastAsia="de-DE"/>
        </w:rPr>
        <w:t>chwerin</w:t>
      </w:r>
      <w:r w:rsidR="001F1ED4" w:rsidRPr="0005670A">
        <w:rPr>
          <w:rFonts w:ascii="Cambria" w:eastAsiaTheme="minorEastAsia" w:hAnsi="Cambria" w:cs="Times New Roman"/>
          <w:color w:val="auto"/>
          <w:sz w:val="26"/>
          <w:szCs w:val="22"/>
          <w:lang w:val="en-GB" w:eastAsia="de-DE"/>
        </w:rPr>
        <w:t xml:space="preserve"> / </w:t>
      </w:r>
      <w:r w:rsidR="001F1ED4">
        <w:rPr>
          <w:rFonts w:ascii="Cambria" w:eastAsiaTheme="minorEastAsia" w:hAnsi="Cambria" w:cs="Times New Roman"/>
          <w:color w:val="auto"/>
          <w:sz w:val="26"/>
          <w:szCs w:val="22"/>
          <w:lang w:val="en-GB" w:eastAsia="de-DE"/>
        </w:rPr>
        <w:t>Freilichtbühne</w:t>
      </w:r>
    </w:p>
    <w:p w14:paraId="2CDFEFA1" w14:textId="6F1DAC4D" w:rsidR="001F1ED4" w:rsidRPr="00682498" w:rsidRDefault="001F1ED4" w:rsidP="001F1ED4">
      <w:pPr>
        <w:pStyle w:val="berschrift3"/>
        <w:spacing w:after="240"/>
        <w:ind w:left="2124"/>
        <w:rPr>
          <w:rFonts w:ascii="Cambria" w:eastAsiaTheme="minorEastAsia" w:hAnsi="Cambria" w:cs="Times New Roman"/>
          <w:color w:val="FF0000"/>
          <w:sz w:val="22"/>
          <w:szCs w:val="22"/>
          <w:lang w:val="en-GB" w:eastAsia="de-DE"/>
        </w:rPr>
      </w:pPr>
      <w:r w:rsidRPr="00682498">
        <w:rPr>
          <w:rFonts w:ascii="Cambria" w:eastAsiaTheme="minorEastAsia" w:hAnsi="Cambria" w:cs="Times New Roman"/>
          <w:color w:val="FF0000"/>
          <w:sz w:val="22"/>
          <w:szCs w:val="22"/>
          <w:lang w:val="en-GB" w:eastAsia="de-DE"/>
        </w:rPr>
        <w:t xml:space="preserve">verlegt vom </w:t>
      </w:r>
      <w:r>
        <w:rPr>
          <w:rFonts w:ascii="Cambria" w:eastAsiaTheme="minorEastAsia" w:hAnsi="Cambria" w:cs="Times New Roman"/>
          <w:color w:val="FF0000"/>
          <w:sz w:val="22"/>
          <w:szCs w:val="22"/>
          <w:lang w:val="en-GB" w:eastAsia="de-DE"/>
        </w:rPr>
        <w:t>2</w:t>
      </w:r>
      <w:r w:rsidR="00A43DCD">
        <w:rPr>
          <w:rFonts w:ascii="Cambria" w:eastAsiaTheme="minorEastAsia" w:hAnsi="Cambria" w:cs="Times New Roman"/>
          <w:color w:val="FF0000"/>
          <w:sz w:val="22"/>
          <w:szCs w:val="22"/>
          <w:lang w:val="en-GB" w:eastAsia="de-DE"/>
        </w:rPr>
        <w:t>9</w:t>
      </w:r>
      <w:r w:rsidRPr="00682498">
        <w:rPr>
          <w:rFonts w:ascii="Cambria" w:eastAsiaTheme="minorEastAsia" w:hAnsi="Cambria" w:cs="Times New Roman"/>
          <w:color w:val="FF0000"/>
          <w:sz w:val="22"/>
          <w:szCs w:val="22"/>
          <w:lang w:val="en-GB" w:eastAsia="de-DE"/>
        </w:rPr>
        <w:t>.0</w:t>
      </w:r>
      <w:r w:rsidR="00A43DCD">
        <w:rPr>
          <w:rFonts w:ascii="Cambria" w:eastAsiaTheme="minorEastAsia" w:hAnsi="Cambria" w:cs="Times New Roman"/>
          <w:color w:val="FF0000"/>
          <w:sz w:val="22"/>
          <w:szCs w:val="22"/>
          <w:lang w:val="en-GB" w:eastAsia="de-DE"/>
        </w:rPr>
        <w:t>7</w:t>
      </w:r>
      <w:r w:rsidRPr="00682498">
        <w:rPr>
          <w:rFonts w:ascii="Cambria" w:eastAsiaTheme="minorEastAsia" w:hAnsi="Cambria" w:cs="Times New Roman"/>
          <w:color w:val="FF0000"/>
          <w:sz w:val="22"/>
          <w:szCs w:val="22"/>
          <w:lang w:val="en-GB" w:eastAsia="de-DE"/>
        </w:rPr>
        <w:t>.20 / Tickets behalten Gültigkeit</w:t>
      </w:r>
    </w:p>
    <w:p w14:paraId="25F8C623" w14:textId="2377FC7D" w:rsidR="001F1ED4" w:rsidRDefault="00A43DCD" w:rsidP="001F1ED4">
      <w:pPr>
        <w:pStyle w:val="berschrift3"/>
        <w:ind w:left="2124"/>
        <w:rPr>
          <w:rFonts w:ascii="Cambria" w:eastAsiaTheme="minorEastAsia" w:hAnsi="Cambria" w:cs="Times New Roman"/>
          <w:color w:val="auto"/>
          <w:sz w:val="26"/>
          <w:szCs w:val="26"/>
          <w:lang w:val="en-GB" w:eastAsia="de-DE"/>
        </w:rPr>
      </w:pPr>
      <w:r>
        <w:rPr>
          <w:rFonts w:ascii="Cambria" w:eastAsiaTheme="minorEastAsia" w:hAnsi="Cambria" w:cs="Times New Roman"/>
          <w:color w:val="auto"/>
          <w:sz w:val="26"/>
          <w:szCs w:val="26"/>
          <w:lang w:val="en-GB" w:eastAsia="de-DE"/>
        </w:rPr>
        <w:t>Mi</w:t>
      </w:r>
      <w:r w:rsidR="001F1ED4" w:rsidRPr="00885EB7">
        <w:rPr>
          <w:rFonts w:ascii="Cambria" w:eastAsiaTheme="minorEastAsia" w:hAnsi="Cambria" w:cs="Times New Roman"/>
          <w:color w:val="auto"/>
          <w:sz w:val="26"/>
          <w:szCs w:val="26"/>
          <w:lang w:val="en-GB" w:eastAsia="de-DE"/>
        </w:rPr>
        <w:t xml:space="preserve">. </w:t>
      </w:r>
      <w:r w:rsidR="001F1ED4">
        <w:rPr>
          <w:rFonts w:ascii="Cambria" w:eastAsiaTheme="minorEastAsia" w:hAnsi="Cambria" w:cs="Times New Roman"/>
          <w:color w:val="auto"/>
          <w:sz w:val="26"/>
          <w:szCs w:val="26"/>
          <w:lang w:val="en-GB" w:eastAsia="de-DE"/>
        </w:rPr>
        <w:t>29</w:t>
      </w:r>
      <w:r w:rsidR="001F1ED4" w:rsidRPr="00885EB7">
        <w:rPr>
          <w:rFonts w:ascii="Cambria" w:eastAsiaTheme="minorEastAsia" w:hAnsi="Cambria" w:cs="Times New Roman"/>
          <w:color w:val="auto"/>
          <w:sz w:val="26"/>
          <w:szCs w:val="26"/>
          <w:lang w:val="en-GB" w:eastAsia="de-DE"/>
        </w:rPr>
        <w:t>.0</w:t>
      </w:r>
      <w:r w:rsidR="001F1ED4">
        <w:rPr>
          <w:rFonts w:ascii="Cambria" w:eastAsiaTheme="minorEastAsia" w:hAnsi="Cambria" w:cs="Times New Roman"/>
          <w:color w:val="auto"/>
          <w:sz w:val="26"/>
          <w:szCs w:val="26"/>
          <w:lang w:val="en-GB" w:eastAsia="de-DE"/>
        </w:rPr>
        <w:t>7</w:t>
      </w:r>
      <w:r w:rsidR="001F1ED4" w:rsidRPr="00885EB7">
        <w:rPr>
          <w:rFonts w:ascii="Cambria" w:eastAsiaTheme="minorEastAsia" w:hAnsi="Cambria" w:cs="Times New Roman"/>
          <w:color w:val="auto"/>
          <w:sz w:val="26"/>
          <w:szCs w:val="26"/>
          <w:lang w:val="en-GB" w:eastAsia="de-DE"/>
        </w:rPr>
        <w:t>.2</w:t>
      </w:r>
      <w:r w:rsidR="001F1ED4">
        <w:rPr>
          <w:rFonts w:ascii="Cambria" w:eastAsiaTheme="minorEastAsia" w:hAnsi="Cambria" w:cs="Times New Roman"/>
          <w:color w:val="auto"/>
          <w:sz w:val="26"/>
          <w:szCs w:val="26"/>
          <w:lang w:val="en-GB" w:eastAsia="de-DE"/>
        </w:rPr>
        <w:t>1</w:t>
      </w:r>
      <w:r>
        <w:rPr>
          <w:rFonts w:ascii="Cambria" w:eastAsiaTheme="minorEastAsia" w:hAnsi="Cambria" w:cs="Times New Roman"/>
          <w:color w:val="auto"/>
          <w:sz w:val="26"/>
          <w:szCs w:val="26"/>
          <w:lang w:val="en-GB" w:eastAsia="de-DE"/>
        </w:rPr>
        <w:tab/>
      </w:r>
      <w:r w:rsidR="001F1ED4" w:rsidRPr="00885EB7">
        <w:rPr>
          <w:rFonts w:ascii="Cambria" w:eastAsiaTheme="minorEastAsia" w:hAnsi="Cambria" w:cs="Times New Roman"/>
          <w:color w:val="auto"/>
          <w:sz w:val="26"/>
          <w:szCs w:val="26"/>
          <w:lang w:val="en-GB" w:eastAsia="de-DE"/>
        </w:rPr>
        <w:tab/>
      </w:r>
      <w:r w:rsidR="001F1ED4">
        <w:rPr>
          <w:rFonts w:ascii="Cambria" w:eastAsiaTheme="minorEastAsia" w:hAnsi="Cambria" w:cs="Times New Roman"/>
          <w:color w:val="auto"/>
          <w:sz w:val="26"/>
          <w:szCs w:val="26"/>
          <w:lang w:val="en-GB" w:eastAsia="de-DE"/>
        </w:rPr>
        <w:t>Regensburg</w:t>
      </w:r>
      <w:r w:rsidR="001F1ED4" w:rsidRPr="00885EB7">
        <w:rPr>
          <w:rFonts w:ascii="Cambria" w:eastAsiaTheme="minorEastAsia" w:hAnsi="Cambria" w:cs="Times New Roman"/>
          <w:color w:val="auto"/>
          <w:sz w:val="26"/>
          <w:szCs w:val="26"/>
          <w:lang w:val="en-GB" w:eastAsia="de-DE"/>
        </w:rPr>
        <w:t xml:space="preserve"> / </w:t>
      </w:r>
      <w:r w:rsidR="001F1ED4">
        <w:rPr>
          <w:rFonts w:ascii="Cambria" w:eastAsiaTheme="minorEastAsia" w:hAnsi="Cambria" w:cs="Times New Roman"/>
          <w:color w:val="auto"/>
          <w:sz w:val="26"/>
          <w:szCs w:val="26"/>
          <w:lang w:val="en-GB" w:eastAsia="de-DE"/>
        </w:rPr>
        <w:t>Piazzafestival</w:t>
      </w:r>
    </w:p>
    <w:p w14:paraId="53D5ED9A" w14:textId="2EC2A515" w:rsidR="001F1ED4" w:rsidRDefault="001F1ED4" w:rsidP="001F1ED4">
      <w:pPr>
        <w:pStyle w:val="berschrift3"/>
        <w:spacing w:after="240"/>
        <w:ind w:left="2124"/>
        <w:rPr>
          <w:rFonts w:ascii="Cambria" w:eastAsiaTheme="minorEastAsia" w:hAnsi="Cambria" w:cs="Times New Roman"/>
          <w:color w:val="FF0000"/>
          <w:sz w:val="22"/>
          <w:szCs w:val="22"/>
          <w:lang w:val="en-GB" w:eastAsia="de-DE"/>
        </w:rPr>
      </w:pPr>
      <w:r w:rsidRPr="00682498">
        <w:rPr>
          <w:rFonts w:ascii="Cambria" w:eastAsiaTheme="minorEastAsia" w:hAnsi="Cambria" w:cs="Times New Roman"/>
          <w:color w:val="FF0000"/>
          <w:sz w:val="22"/>
          <w:szCs w:val="22"/>
          <w:lang w:val="en-GB" w:eastAsia="de-DE"/>
        </w:rPr>
        <w:t xml:space="preserve">verlegt vom </w:t>
      </w:r>
      <w:r w:rsidR="00A43DCD">
        <w:rPr>
          <w:rFonts w:ascii="Cambria" w:eastAsiaTheme="minorEastAsia" w:hAnsi="Cambria" w:cs="Times New Roman"/>
          <w:color w:val="FF0000"/>
          <w:sz w:val="22"/>
          <w:szCs w:val="22"/>
          <w:lang w:val="en-GB" w:eastAsia="de-DE"/>
        </w:rPr>
        <w:t>30</w:t>
      </w:r>
      <w:r w:rsidRPr="00682498">
        <w:rPr>
          <w:rFonts w:ascii="Cambria" w:eastAsiaTheme="minorEastAsia" w:hAnsi="Cambria" w:cs="Times New Roman"/>
          <w:color w:val="FF0000"/>
          <w:sz w:val="22"/>
          <w:szCs w:val="22"/>
          <w:lang w:val="en-GB" w:eastAsia="de-DE"/>
        </w:rPr>
        <w:t>.0</w:t>
      </w:r>
      <w:r w:rsidR="00A43DCD">
        <w:rPr>
          <w:rFonts w:ascii="Cambria" w:eastAsiaTheme="minorEastAsia" w:hAnsi="Cambria" w:cs="Times New Roman"/>
          <w:color w:val="FF0000"/>
          <w:sz w:val="22"/>
          <w:szCs w:val="22"/>
          <w:lang w:val="en-GB" w:eastAsia="de-DE"/>
        </w:rPr>
        <w:t>7</w:t>
      </w:r>
      <w:r w:rsidRPr="00682498">
        <w:rPr>
          <w:rFonts w:ascii="Cambria" w:eastAsiaTheme="minorEastAsia" w:hAnsi="Cambria" w:cs="Times New Roman"/>
          <w:color w:val="FF0000"/>
          <w:sz w:val="22"/>
          <w:szCs w:val="22"/>
          <w:lang w:val="en-GB" w:eastAsia="de-DE"/>
        </w:rPr>
        <w:t>.20 / Tickets behalten Gültigkeit</w:t>
      </w:r>
    </w:p>
    <w:p w14:paraId="7B7C56B2" w14:textId="4DEA592D" w:rsidR="001F1ED4" w:rsidRDefault="00A43DCD" w:rsidP="001F1ED4">
      <w:pPr>
        <w:pStyle w:val="berschrift3"/>
        <w:ind w:left="2124"/>
        <w:rPr>
          <w:rFonts w:ascii="Cambria" w:eastAsiaTheme="minorEastAsia" w:hAnsi="Cambria" w:cs="Times New Roman"/>
          <w:color w:val="auto"/>
          <w:sz w:val="26"/>
          <w:szCs w:val="22"/>
          <w:lang w:val="en-GB" w:eastAsia="de-DE"/>
        </w:rPr>
      </w:pPr>
      <w:r>
        <w:rPr>
          <w:rFonts w:ascii="Cambria" w:eastAsiaTheme="minorEastAsia" w:hAnsi="Cambria" w:cs="Times New Roman"/>
          <w:color w:val="auto"/>
          <w:sz w:val="26"/>
          <w:szCs w:val="22"/>
          <w:lang w:val="en-GB" w:eastAsia="de-DE"/>
        </w:rPr>
        <w:t>Fr</w:t>
      </w:r>
      <w:r w:rsidR="001F1ED4" w:rsidRPr="00885EB7">
        <w:rPr>
          <w:rFonts w:ascii="Cambria" w:eastAsiaTheme="minorEastAsia" w:hAnsi="Cambria" w:cs="Times New Roman"/>
          <w:color w:val="auto"/>
          <w:sz w:val="26"/>
          <w:szCs w:val="22"/>
          <w:lang w:val="en-GB" w:eastAsia="de-DE"/>
        </w:rPr>
        <w:t xml:space="preserve">. </w:t>
      </w:r>
      <w:r w:rsidR="001F1ED4">
        <w:rPr>
          <w:rFonts w:ascii="Cambria" w:eastAsiaTheme="minorEastAsia" w:hAnsi="Cambria" w:cs="Times New Roman"/>
          <w:color w:val="auto"/>
          <w:sz w:val="26"/>
          <w:szCs w:val="22"/>
          <w:lang w:val="en-GB" w:eastAsia="de-DE"/>
        </w:rPr>
        <w:t>31</w:t>
      </w:r>
      <w:r w:rsidR="001F1ED4" w:rsidRPr="00885EB7">
        <w:rPr>
          <w:rFonts w:ascii="Cambria" w:eastAsiaTheme="minorEastAsia" w:hAnsi="Cambria" w:cs="Times New Roman"/>
          <w:color w:val="auto"/>
          <w:sz w:val="26"/>
          <w:szCs w:val="22"/>
          <w:lang w:val="en-GB" w:eastAsia="de-DE"/>
        </w:rPr>
        <w:t>.0</w:t>
      </w:r>
      <w:r w:rsidR="001F1ED4">
        <w:rPr>
          <w:rFonts w:ascii="Cambria" w:eastAsiaTheme="minorEastAsia" w:hAnsi="Cambria" w:cs="Times New Roman"/>
          <w:color w:val="auto"/>
          <w:sz w:val="26"/>
          <w:szCs w:val="22"/>
          <w:lang w:val="en-GB" w:eastAsia="de-DE"/>
        </w:rPr>
        <w:t>7</w:t>
      </w:r>
      <w:r w:rsidR="001F1ED4" w:rsidRPr="00885EB7">
        <w:rPr>
          <w:rFonts w:ascii="Cambria" w:eastAsiaTheme="minorEastAsia" w:hAnsi="Cambria" w:cs="Times New Roman"/>
          <w:color w:val="auto"/>
          <w:sz w:val="26"/>
          <w:szCs w:val="22"/>
          <w:lang w:val="en-GB" w:eastAsia="de-DE"/>
        </w:rPr>
        <w:t>.2</w:t>
      </w:r>
      <w:r w:rsidR="001F1ED4">
        <w:rPr>
          <w:rFonts w:ascii="Cambria" w:eastAsiaTheme="minorEastAsia" w:hAnsi="Cambria" w:cs="Times New Roman"/>
          <w:color w:val="auto"/>
          <w:sz w:val="26"/>
          <w:szCs w:val="22"/>
          <w:lang w:val="en-GB" w:eastAsia="de-DE"/>
        </w:rPr>
        <w:t>1</w:t>
      </w:r>
      <w:r w:rsidR="001F1ED4" w:rsidRPr="00885EB7">
        <w:rPr>
          <w:rFonts w:ascii="Cambria" w:eastAsiaTheme="minorEastAsia" w:hAnsi="Cambria" w:cs="Times New Roman"/>
          <w:color w:val="auto"/>
          <w:sz w:val="26"/>
          <w:szCs w:val="22"/>
          <w:lang w:val="en-GB" w:eastAsia="de-DE"/>
        </w:rPr>
        <w:tab/>
      </w:r>
      <w:r>
        <w:rPr>
          <w:rFonts w:ascii="Cambria" w:eastAsiaTheme="minorEastAsia" w:hAnsi="Cambria" w:cs="Times New Roman"/>
          <w:color w:val="auto"/>
          <w:sz w:val="26"/>
          <w:szCs w:val="22"/>
          <w:lang w:val="en-GB" w:eastAsia="de-DE"/>
        </w:rPr>
        <w:tab/>
      </w:r>
      <w:r w:rsidR="001F1ED4">
        <w:rPr>
          <w:rFonts w:ascii="Cambria" w:eastAsiaTheme="minorEastAsia" w:hAnsi="Cambria" w:cs="Times New Roman"/>
          <w:color w:val="auto"/>
          <w:sz w:val="26"/>
          <w:szCs w:val="22"/>
          <w:lang w:val="en-GB" w:eastAsia="de-DE"/>
        </w:rPr>
        <w:t>Halle</w:t>
      </w:r>
      <w:r w:rsidR="00E03E71">
        <w:rPr>
          <w:rFonts w:ascii="Cambria" w:eastAsiaTheme="minorEastAsia" w:hAnsi="Cambria" w:cs="Times New Roman"/>
          <w:color w:val="auto"/>
          <w:sz w:val="26"/>
          <w:szCs w:val="22"/>
          <w:lang w:val="en-GB" w:eastAsia="de-DE"/>
        </w:rPr>
        <w:t xml:space="preserve"> </w:t>
      </w:r>
      <w:r w:rsidR="001F1ED4">
        <w:rPr>
          <w:rFonts w:ascii="Cambria" w:eastAsiaTheme="minorEastAsia" w:hAnsi="Cambria" w:cs="Times New Roman"/>
          <w:color w:val="auto"/>
          <w:sz w:val="26"/>
          <w:szCs w:val="22"/>
          <w:lang w:val="en-GB" w:eastAsia="de-DE"/>
        </w:rPr>
        <w:t>(Saale)</w:t>
      </w:r>
      <w:r w:rsidR="001F1ED4" w:rsidRPr="0005670A">
        <w:rPr>
          <w:rFonts w:ascii="Cambria" w:eastAsiaTheme="minorEastAsia" w:hAnsi="Cambria" w:cs="Times New Roman"/>
          <w:color w:val="auto"/>
          <w:sz w:val="26"/>
          <w:szCs w:val="22"/>
          <w:lang w:val="en-GB" w:eastAsia="de-DE"/>
        </w:rPr>
        <w:t xml:space="preserve"> / </w:t>
      </w:r>
      <w:r w:rsidR="001F1ED4">
        <w:rPr>
          <w:rFonts w:ascii="Cambria" w:eastAsiaTheme="minorEastAsia" w:hAnsi="Cambria" w:cs="Times New Roman"/>
          <w:color w:val="auto"/>
          <w:sz w:val="26"/>
          <w:szCs w:val="22"/>
          <w:lang w:val="en-GB" w:eastAsia="de-DE"/>
        </w:rPr>
        <w:t>Peißnitzinsel</w:t>
      </w:r>
    </w:p>
    <w:p w14:paraId="6C16F0DC" w14:textId="064CCDF5" w:rsidR="001F1ED4" w:rsidRPr="00682498" w:rsidRDefault="001F1ED4" w:rsidP="001F1ED4">
      <w:pPr>
        <w:pStyle w:val="berschrift3"/>
        <w:spacing w:after="240"/>
        <w:ind w:left="2124"/>
        <w:rPr>
          <w:rFonts w:ascii="Cambria" w:eastAsiaTheme="minorEastAsia" w:hAnsi="Cambria" w:cs="Times New Roman"/>
          <w:color w:val="FF0000"/>
          <w:sz w:val="22"/>
          <w:szCs w:val="22"/>
          <w:lang w:val="en-GB" w:eastAsia="de-DE"/>
        </w:rPr>
      </w:pPr>
      <w:r w:rsidRPr="00682498">
        <w:rPr>
          <w:rFonts w:ascii="Cambria" w:eastAsiaTheme="minorEastAsia" w:hAnsi="Cambria" w:cs="Times New Roman"/>
          <w:color w:val="FF0000"/>
          <w:sz w:val="22"/>
          <w:szCs w:val="22"/>
          <w:lang w:val="en-GB" w:eastAsia="de-DE"/>
        </w:rPr>
        <w:t xml:space="preserve">verlegt vom </w:t>
      </w:r>
      <w:r w:rsidR="00A43DCD">
        <w:rPr>
          <w:rFonts w:ascii="Cambria" w:eastAsiaTheme="minorEastAsia" w:hAnsi="Cambria" w:cs="Times New Roman"/>
          <w:color w:val="FF0000"/>
          <w:sz w:val="22"/>
          <w:szCs w:val="22"/>
          <w:lang w:val="en-GB" w:eastAsia="de-DE"/>
        </w:rPr>
        <w:t>01</w:t>
      </w:r>
      <w:r w:rsidRPr="00682498">
        <w:rPr>
          <w:rFonts w:ascii="Cambria" w:eastAsiaTheme="minorEastAsia" w:hAnsi="Cambria" w:cs="Times New Roman"/>
          <w:color w:val="FF0000"/>
          <w:sz w:val="22"/>
          <w:szCs w:val="22"/>
          <w:lang w:val="en-GB" w:eastAsia="de-DE"/>
        </w:rPr>
        <w:t>.0</w:t>
      </w:r>
      <w:r w:rsidR="00A43DCD">
        <w:rPr>
          <w:rFonts w:ascii="Cambria" w:eastAsiaTheme="minorEastAsia" w:hAnsi="Cambria" w:cs="Times New Roman"/>
          <w:color w:val="FF0000"/>
          <w:sz w:val="22"/>
          <w:szCs w:val="22"/>
          <w:lang w:val="en-GB" w:eastAsia="de-DE"/>
        </w:rPr>
        <w:t>8</w:t>
      </w:r>
      <w:r w:rsidRPr="00682498">
        <w:rPr>
          <w:rFonts w:ascii="Cambria" w:eastAsiaTheme="minorEastAsia" w:hAnsi="Cambria" w:cs="Times New Roman"/>
          <w:color w:val="FF0000"/>
          <w:sz w:val="22"/>
          <w:szCs w:val="22"/>
          <w:lang w:val="en-GB" w:eastAsia="de-DE"/>
        </w:rPr>
        <w:t>.20 / Tickets behalten Gültigkeit</w:t>
      </w:r>
    </w:p>
    <w:p w14:paraId="47230E0D" w14:textId="32D1B635" w:rsidR="001F1ED4" w:rsidRDefault="001F1ED4" w:rsidP="001F1ED4">
      <w:pPr>
        <w:pStyle w:val="berschrift3"/>
        <w:ind w:left="2124"/>
        <w:rPr>
          <w:rFonts w:ascii="Cambria" w:eastAsiaTheme="minorEastAsia" w:hAnsi="Cambria" w:cs="Times New Roman"/>
          <w:color w:val="auto"/>
          <w:sz w:val="26"/>
          <w:szCs w:val="26"/>
          <w:lang w:val="en-GB" w:eastAsia="de-DE"/>
        </w:rPr>
      </w:pPr>
      <w:r>
        <w:rPr>
          <w:rFonts w:ascii="Cambria" w:eastAsiaTheme="minorEastAsia" w:hAnsi="Cambria" w:cs="Times New Roman"/>
          <w:color w:val="auto"/>
          <w:sz w:val="26"/>
          <w:szCs w:val="26"/>
          <w:lang w:val="en-GB" w:eastAsia="de-DE"/>
        </w:rPr>
        <w:t>Sa</w:t>
      </w:r>
      <w:r w:rsidRPr="00885EB7">
        <w:rPr>
          <w:rFonts w:ascii="Cambria" w:eastAsiaTheme="minorEastAsia" w:hAnsi="Cambria" w:cs="Times New Roman"/>
          <w:color w:val="auto"/>
          <w:sz w:val="26"/>
          <w:szCs w:val="26"/>
          <w:lang w:val="en-GB" w:eastAsia="de-DE"/>
        </w:rPr>
        <w:t xml:space="preserve">. </w:t>
      </w:r>
      <w:r>
        <w:rPr>
          <w:rFonts w:ascii="Cambria" w:eastAsiaTheme="minorEastAsia" w:hAnsi="Cambria" w:cs="Times New Roman"/>
          <w:color w:val="auto"/>
          <w:sz w:val="26"/>
          <w:szCs w:val="26"/>
          <w:lang w:val="en-GB" w:eastAsia="de-DE"/>
        </w:rPr>
        <w:t>01</w:t>
      </w:r>
      <w:r w:rsidRPr="00885EB7">
        <w:rPr>
          <w:rFonts w:ascii="Cambria" w:eastAsiaTheme="minorEastAsia" w:hAnsi="Cambria" w:cs="Times New Roman"/>
          <w:color w:val="auto"/>
          <w:sz w:val="26"/>
          <w:szCs w:val="26"/>
          <w:lang w:val="en-GB" w:eastAsia="de-DE"/>
        </w:rPr>
        <w:t>.0</w:t>
      </w:r>
      <w:r>
        <w:rPr>
          <w:rFonts w:ascii="Cambria" w:eastAsiaTheme="minorEastAsia" w:hAnsi="Cambria" w:cs="Times New Roman"/>
          <w:color w:val="auto"/>
          <w:sz w:val="26"/>
          <w:szCs w:val="26"/>
          <w:lang w:val="en-GB" w:eastAsia="de-DE"/>
        </w:rPr>
        <w:t>8</w:t>
      </w:r>
      <w:r w:rsidRPr="00885EB7">
        <w:rPr>
          <w:rFonts w:ascii="Cambria" w:eastAsiaTheme="minorEastAsia" w:hAnsi="Cambria" w:cs="Times New Roman"/>
          <w:color w:val="auto"/>
          <w:sz w:val="26"/>
          <w:szCs w:val="26"/>
          <w:lang w:val="en-GB" w:eastAsia="de-DE"/>
        </w:rPr>
        <w:t>.2</w:t>
      </w:r>
      <w:r>
        <w:rPr>
          <w:rFonts w:ascii="Cambria" w:eastAsiaTheme="minorEastAsia" w:hAnsi="Cambria" w:cs="Times New Roman"/>
          <w:color w:val="auto"/>
          <w:sz w:val="26"/>
          <w:szCs w:val="26"/>
          <w:lang w:val="en-GB" w:eastAsia="de-DE"/>
        </w:rPr>
        <w:t>1</w:t>
      </w:r>
      <w:r w:rsidRPr="00885EB7">
        <w:rPr>
          <w:rFonts w:ascii="Cambria" w:eastAsiaTheme="minorEastAsia" w:hAnsi="Cambria" w:cs="Times New Roman"/>
          <w:color w:val="auto"/>
          <w:sz w:val="26"/>
          <w:szCs w:val="26"/>
          <w:lang w:val="en-GB" w:eastAsia="de-DE"/>
        </w:rPr>
        <w:tab/>
      </w:r>
      <w:r w:rsidR="00A43DCD">
        <w:rPr>
          <w:rFonts w:ascii="Cambria" w:eastAsiaTheme="minorEastAsia" w:hAnsi="Cambria" w:cs="Times New Roman"/>
          <w:color w:val="auto"/>
          <w:sz w:val="26"/>
          <w:szCs w:val="26"/>
          <w:lang w:val="en-GB" w:eastAsia="de-DE"/>
        </w:rPr>
        <w:tab/>
        <w:t>Hanau</w:t>
      </w:r>
      <w:r w:rsidRPr="00885EB7">
        <w:rPr>
          <w:rFonts w:ascii="Cambria" w:eastAsiaTheme="minorEastAsia" w:hAnsi="Cambria" w:cs="Times New Roman"/>
          <w:color w:val="auto"/>
          <w:sz w:val="26"/>
          <w:szCs w:val="26"/>
          <w:lang w:val="en-GB" w:eastAsia="de-DE"/>
        </w:rPr>
        <w:t xml:space="preserve"> / </w:t>
      </w:r>
      <w:r w:rsidR="00A43DCD">
        <w:rPr>
          <w:rFonts w:ascii="Cambria" w:eastAsiaTheme="minorEastAsia" w:hAnsi="Cambria" w:cs="Times New Roman"/>
          <w:color w:val="auto"/>
          <w:sz w:val="26"/>
          <w:szCs w:val="26"/>
          <w:lang w:val="en-GB" w:eastAsia="de-DE"/>
        </w:rPr>
        <w:t>Amphitheater</w:t>
      </w:r>
    </w:p>
    <w:p w14:paraId="26DED261" w14:textId="4E5AAD72" w:rsidR="001F1ED4" w:rsidRDefault="001F1ED4" w:rsidP="001F1ED4">
      <w:pPr>
        <w:pStyle w:val="berschrift3"/>
        <w:spacing w:after="240"/>
        <w:ind w:left="2124"/>
        <w:rPr>
          <w:rFonts w:ascii="Cambria" w:eastAsiaTheme="minorEastAsia" w:hAnsi="Cambria" w:cs="Times New Roman"/>
          <w:color w:val="FF0000"/>
          <w:sz w:val="22"/>
          <w:szCs w:val="22"/>
          <w:lang w:val="en-GB" w:eastAsia="de-DE"/>
        </w:rPr>
      </w:pPr>
      <w:r w:rsidRPr="00682498">
        <w:rPr>
          <w:rFonts w:ascii="Cambria" w:eastAsiaTheme="minorEastAsia" w:hAnsi="Cambria" w:cs="Times New Roman"/>
          <w:color w:val="FF0000"/>
          <w:sz w:val="22"/>
          <w:szCs w:val="22"/>
          <w:lang w:val="en-GB" w:eastAsia="de-DE"/>
        </w:rPr>
        <w:t xml:space="preserve">verlegt vom </w:t>
      </w:r>
      <w:r w:rsidR="00A43DCD">
        <w:rPr>
          <w:rFonts w:ascii="Cambria" w:eastAsiaTheme="minorEastAsia" w:hAnsi="Cambria" w:cs="Times New Roman"/>
          <w:color w:val="FF0000"/>
          <w:sz w:val="22"/>
          <w:szCs w:val="22"/>
          <w:lang w:val="en-GB" w:eastAsia="de-DE"/>
        </w:rPr>
        <w:t>04</w:t>
      </w:r>
      <w:r w:rsidRPr="00682498">
        <w:rPr>
          <w:rFonts w:ascii="Cambria" w:eastAsiaTheme="minorEastAsia" w:hAnsi="Cambria" w:cs="Times New Roman"/>
          <w:color w:val="FF0000"/>
          <w:sz w:val="22"/>
          <w:szCs w:val="22"/>
          <w:lang w:val="en-GB" w:eastAsia="de-DE"/>
        </w:rPr>
        <w:t>.0</w:t>
      </w:r>
      <w:r w:rsidR="00A43DCD">
        <w:rPr>
          <w:rFonts w:ascii="Cambria" w:eastAsiaTheme="minorEastAsia" w:hAnsi="Cambria" w:cs="Times New Roman"/>
          <w:color w:val="FF0000"/>
          <w:sz w:val="22"/>
          <w:szCs w:val="22"/>
          <w:lang w:val="en-GB" w:eastAsia="de-DE"/>
        </w:rPr>
        <w:t>8</w:t>
      </w:r>
      <w:r w:rsidRPr="00682498">
        <w:rPr>
          <w:rFonts w:ascii="Cambria" w:eastAsiaTheme="minorEastAsia" w:hAnsi="Cambria" w:cs="Times New Roman"/>
          <w:color w:val="FF0000"/>
          <w:sz w:val="22"/>
          <w:szCs w:val="22"/>
          <w:lang w:val="en-GB" w:eastAsia="de-DE"/>
        </w:rPr>
        <w:t>.20 / Tickets behalten Gültigkeit</w:t>
      </w:r>
    </w:p>
    <w:p w14:paraId="6DD47C9D" w14:textId="1A4A5812" w:rsidR="001F1ED4" w:rsidRDefault="001F1ED4" w:rsidP="001F1ED4">
      <w:pPr>
        <w:pStyle w:val="berschrift3"/>
        <w:ind w:left="2124"/>
        <w:rPr>
          <w:rFonts w:ascii="Cambria" w:eastAsiaTheme="minorEastAsia" w:hAnsi="Cambria" w:cs="Times New Roman"/>
          <w:color w:val="auto"/>
          <w:sz w:val="26"/>
          <w:szCs w:val="22"/>
          <w:lang w:val="en-GB" w:eastAsia="de-DE"/>
        </w:rPr>
      </w:pPr>
      <w:r>
        <w:rPr>
          <w:rFonts w:ascii="Cambria" w:eastAsiaTheme="minorEastAsia" w:hAnsi="Cambria" w:cs="Times New Roman"/>
          <w:color w:val="auto"/>
          <w:sz w:val="26"/>
          <w:szCs w:val="22"/>
          <w:lang w:val="en-GB" w:eastAsia="de-DE"/>
        </w:rPr>
        <w:t>So</w:t>
      </w:r>
      <w:r w:rsidRPr="00885EB7">
        <w:rPr>
          <w:rFonts w:ascii="Cambria" w:eastAsiaTheme="minorEastAsia" w:hAnsi="Cambria" w:cs="Times New Roman"/>
          <w:color w:val="auto"/>
          <w:sz w:val="26"/>
          <w:szCs w:val="22"/>
          <w:lang w:val="en-GB" w:eastAsia="de-DE"/>
        </w:rPr>
        <w:t xml:space="preserve">. </w:t>
      </w:r>
      <w:r w:rsidR="00A43DCD">
        <w:rPr>
          <w:rFonts w:ascii="Cambria" w:eastAsiaTheme="minorEastAsia" w:hAnsi="Cambria" w:cs="Times New Roman"/>
          <w:color w:val="auto"/>
          <w:sz w:val="26"/>
          <w:szCs w:val="22"/>
          <w:lang w:val="en-GB" w:eastAsia="de-DE"/>
        </w:rPr>
        <w:t>02</w:t>
      </w:r>
      <w:r w:rsidRPr="00885EB7">
        <w:rPr>
          <w:rFonts w:ascii="Cambria" w:eastAsiaTheme="minorEastAsia" w:hAnsi="Cambria" w:cs="Times New Roman"/>
          <w:color w:val="auto"/>
          <w:sz w:val="26"/>
          <w:szCs w:val="22"/>
          <w:lang w:val="en-GB" w:eastAsia="de-DE"/>
        </w:rPr>
        <w:t>.0</w:t>
      </w:r>
      <w:r w:rsidR="00A43DCD">
        <w:rPr>
          <w:rFonts w:ascii="Cambria" w:eastAsiaTheme="minorEastAsia" w:hAnsi="Cambria" w:cs="Times New Roman"/>
          <w:color w:val="auto"/>
          <w:sz w:val="26"/>
          <w:szCs w:val="22"/>
          <w:lang w:val="en-GB" w:eastAsia="de-DE"/>
        </w:rPr>
        <w:t>8</w:t>
      </w:r>
      <w:r w:rsidRPr="00885EB7">
        <w:rPr>
          <w:rFonts w:ascii="Cambria" w:eastAsiaTheme="minorEastAsia" w:hAnsi="Cambria" w:cs="Times New Roman"/>
          <w:color w:val="auto"/>
          <w:sz w:val="26"/>
          <w:szCs w:val="22"/>
          <w:lang w:val="en-GB" w:eastAsia="de-DE"/>
        </w:rPr>
        <w:t>.2</w:t>
      </w:r>
      <w:r>
        <w:rPr>
          <w:rFonts w:ascii="Cambria" w:eastAsiaTheme="minorEastAsia" w:hAnsi="Cambria" w:cs="Times New Roman"/>
          <w:color w:val="auto"/>
          <w:sz w:val="26"/>
          <w:szCs w:val="22"/>
          <w:lang w:val="en-GB" w:eastAsia="de-DE"/>
        </w:rPr>
        <w:t>1</w:t>
      </w:r>
      <w:r w:rsidRPr="00885EB7">
        <w:rPr>
          <w:rFonts w:ascii="Cambria" w:eastAsiaTheme="minorEastAsia" w:hAnsi="Cambria" w:cs="Times New Roman"/>
          <w:color w:val="auto"/>
          <w:sz w:val="26"/>
          <w:szCs w:val="22"/>
          <w:lang w:val="en-GB" w:eastAsia="de-DE"/>
        </w:rPr>
        <w:tab/>
      </w:r>
      <w:r w:rsidR="00A43DCD">
        <w:rPr>
          <w:rFonts w:ascii="Cambria" w:eastAsiaTheme="minorEastAsia" w:hAnsi="Cambria" w:cs="Times New Roman"/>
          <w:color w:val="auto"/>
          <w:sz w:val="26"/>
          <w:szCs w:val="22"/>
          <w:lang w:val="en-GB" w:eastAsia="de-DE"/>
        </w:rPr>
        <w:tab/>
        <w:t>Dresden</w:t>
      </w:r>
      <w:r w:rsidRPr="0005670A">
        <w:rPr>
          <w:rFonts w:ascii="Cambria" w:eastAsiaTheme="minorEastAsia" w:hAnsi="Cambria" w:cs="Times New Roman"/>
          <w:color w:val="auto"/>
          <w:sz w:val="26"/>
          <w:szCs w:val="22"/>
          <w:lang w:val="en-GB" w:eastAsia="de-DE"/>
        </w:rPr>
        <w:t xml:space="preserve"> / </w:t>
      </w:r>
      <w:r w:rsidR="00A43DCD">
        <w:rPr>
          <w:rFonts w:ascii="Cambria" w:eastAsiaTheme="minorEastAsia" w:hAnsi="Cambria" w:cs="Times New Roman"/>
          <w:color w:val="auto"/>
          <w:sz w:val="26"/>
          <w:szCs w:val="22"/>
          <w:lang w:val="en-GB" w:eastAsia="de-DE"/>
        </w:rPr>
        <w:t>Junge Garde</w:t>
      </w:r>
    </w:p>
    <w:p w14:paraId="0BBD7E90" w14:textId="7270BAF5" w:rsidR="001F1ED4" w:rsidRPr="00682498" w:rsidRDefault="001F1ED4" w:rsidP="001F1ED4">
      <w:pPr>
        <w:pStyle w:val="berschrift3"/>
        <w:spacing w:after="240"/>
        <w:ind w:left="2124"/>
        <w:rPr>
          <w:rFonts w:ascii="Cambria" w:eastAsiaTheme="minorEastAsia" w:hAnsi="Cambria" w:cs="Times New Roman"/>
          <w:color w:val="FF0000"/>
          <w:sz w:val="22"/>
          <w:szCs w:val="22"/>
          <w:lang w:val="en-GB" w:eastAsia="de-DE"/>
        </w:rPr>
      </w:pPr>
      <w:r w:rsidRPr="00682498">
        <w:rPr>
          <w:rFonts w:ascii="Cambria" w:eastAsiaTheme="minorEastAsia" w:hAnsi="Cambria" w:cs="Times New Roman"/>
          <w:color w:val="FF0000"/>
          <w:sz w:val="22"/>
          <w:szCs w:val="22"/>
          <w:lang w:val="en-GB" w:eastAsia="de-DE"/>
        </w:rPr>
        <w:t xml:space="preserve">verlegt vom </w:t>
      </w:r>
      <w:r w:rsidR="00A43DCD">
        <w:rPr>
          <w:rFonts w:ascii="Cambria" w:eastAsiaTheme="minorEastAsia" w:hAnsi="Cambria" w:cs="Times New Roman"/>
          <w:color w:val="FF0000"/>
          <w:sz w:val="22"/>
          <w:szCs w:val="22"/>
          <w:lang w:val="en-GB" w:eastAsia="de-DE"/>
        </w:rPr>
        <w:t>03</w:t>
      </w:r>
      <w:r w:rsidRPr="00682498">
        <w:rPr>
          <w:rFonts w:ascii="Cambria" w:eastAsiaTheme="minorEastAsia" w:hAnsi="Cambria" w:cs="Times New Roman"/>
          <w:color w:val="FF0000"/>
          <w:sz w:val="22"/>
          <w:szCs w:val="22"/>
          <w:lang w:val="en-GB" w:eastAsia="de-DE"/>
        </w:rPr>
        <w:t>.0</w:t>
      </w:r>
      <w:r w:rsidR="00A43DCD">
        <w:rPr>
          <w:rFonts w:ascii="Cambria" w:eastAsiaTheme="minorEastAsia" w:hAnsi="Cambria" w:cs="Times New Roman"/>
          <w:color w:val="FF0000"/>
          <w:sz w:val="22"/>
          <w:szCs w:val="22"/>
          <w:lang w:val="en-GB" w:eastAsia="de-DE"/>
        </w:rPr>
        <w:t>8</w:t>
      </w:r>
      <w:r w:rsidRPr="00682498">
        <w:rPr>
          <w:rFonts w:ascii="Cambria" w:eastAsiaTheme="minorEastAsia" w:hAnsi="Cambria" w:cs="Times New Roman"/>
          <w:color w:val="FF0000"/>
          <w:sz w:val="22"/>
          <w:szCs w:val="22"/>
          <w:lang w:val="en-GB" w:eastAsia="de-DE"/>
        </w:rPr>
        <w:t>.20 / Tickets behalten Gültigkeit</w:t>
      </w:r>
    </w:p>
    <w:p w14:paraId="7FAD0099" w14:textId="65D87BE6" w:rsidR="001F1ED4" w:rsidRDefault="00A43DCD" w:rsidP="001F1ED4">
      <w:pPr>
        <w:pStyle w:val="berschrift3"/>
        <w:ind w:left="2124"/>
        <w:rPr>
          <w:rFonts w:ascii="Cambria" w:eastAsiaTheme="minorEastAsia" w:hAnsi="Cambria" w:cs="Times New Roman"/>
          <w:color w:val="auto"/>
          <w:sz w:val="26"/>
          <w:szCs w:val="26"/>
          <w:lang w:val="en-GB" w:eastAsia="de-DE"/>
        </w:rPr>
      </w:pPr>
      <w:r>
        <w:rPr>
          <w:rFonts w:ascii="Cambria" w:eastAsiaTheme="minorEastAsia" w:hAnsi="Cambria" w:cs="Times New Roman"/>
          <w:color w:val="auto"/>
          <w:sz w:val="26"/>
          <w:szCs w:val="26"/>
          <w:lang w:val="en-GB" w:eastAsia="de-DE"/>
        </w:rPr>
        <w:t>Di</w:t>
      </w:r>
      <w:r w:rsidR="001F1ED4" w:rsidRPr="00885EB7">
        <w:rPr>
          <w:rFonts w:ascii="Cambria" w:eastAsiaTheme="minorEastAsia" w:hAnsi="Cambria" w:cs="Times New Roman"/>
          <w:color w:val="auto"/>
          <w:sz w:val="26"/>
          <w:szCs w:val="26"/>
          <w:lang w:val="en-GB" w:eastAsia="de-DE"/>
        </w:rPr>
        <w:t xml:space="preserve">. </w:t>
      </w:r>
      <w:r>
        <w:rPr>
          <w:rFonts w:ascii="Cambria" w:eastAsiaTheme="minorEastAsia" w:hAnsi="Cambria" w:cs="Times New Roman"/>
          <w:color w:val="auto"/>
          <w:sz w:val="26"/>
          <w:szCs w:val="26"/>
          <w:lang w:val="en-GB" w:eastAsia="de-DE"/>
        </w:rPr>
        <w:t>04</w:t>
      </w:r>
      <w:r w:rsidR="001F1ED4" w:rsidRPr="00885EB7">
        <w:rPr>
          <w:rFonts w:ascii="Cambria" w:eastAsiaTheme="minorEastAsia" w:hAnsi="Cambria" w:cs="Times New Roman"/>
          <w:color w:val="auto"/>
          <w:sz w:val="26"/>
          <w:szCs w:val="26"/>
          <w:lang w:val="en-GB" w:eastAsia="de-DE"/>
        </w:rPr>
        <w:t>.0</w:t>
      </w:r>
      <w:r>
        <w:rPr>
          <w:rFonts w:ascii="Cambria" w:eastAsiaTheme="minorEastAsia" w:hAnsi="Cambria" w:cs="Times New Roman"/>
          <w:color w:val="auto"/>
          <w:sz w:val="26"/>
          <w:szCs w:val="26"/>
          <w:lang w:val="en-GB" w:eastAsia="de-DE"/>
        </w:rPr>
        <w:t>8</w:t>
      </w:r>
      <w:r w:rsidR="001F1ED4" w:rsidRPr="00885EB7">
        <w:rPr>
          <w:rFonts w:ascii="Cambria" w:eastAsiaTheme="minorEastAsia" w:hAnsi="Cambria" w:cs="Times New Roman"/>
          <w:color w:val="auto"/>
          <w:sz w:val="26"/>
          <w:szCs w:val="26"/>
          <w:lang w:val="en-GB" w:eastAsia="de-DE"/>
        </w:rPr>
        <w:t>.2</w:t>
      </w:r>
      <w:r w:rsidR="001F1ED4">
        <w:rPr>
          <w:rFonts w:ascii="Cambria" w:eastAsiaTheme="minorEastAsia" w:hAnsi="Cambria" w:cs="Times New Roman"/>
          <w:color w:val="auto"/>
          <w:sz w:val="26"/>
          <w:szCs w:val="26"/>
          <w:lang w:val="en-GB" w:eastAsia="de-DE"/>
        </w:rPr>
        <w:t>1</w:t>
      </w:r>
      <w:r w:rsidR="001F1ED4" w:rsidRPr="00885EB7">
        <w:rPr>
          <w:rFonts w:ascii="Cambria" w:eastAsiaTheme="minorEastAsia" w:hAnsi="Cambria" w:cs="Times New Roman"/>
          <w:color w:val="auto"/>
          <w:sz w:val="26"/>
          <w:szCs w:val="26"/>
          <w:lang w:val="en-GB" w:eastAsia="de-DE"/>
        </w:rPr>
        <w:tab/>
      </w:r>
      <w:r>
        <w:rPr>
          <w:rFonts w:ascii="Cambria" w:eastAsiaTheme="minorEastAsia" w:hAnsi="Cambria" w:cs="Times New Roman"/>
          <w:color w:val="auto"/>
          <w:sz w:val="26"/>
          <w:szCs w:val="26"/>
          <w:lang w:val="en-GB" w:eastAsia="de-DE"/>
        </w:rPr>
        <w:tab/>
        <w:t>Hamburg</w:t>
      </w:r>
      <w:r w:rsidR="001F1ED4" w:rsidRPr="00885EB7">
        <w:rPr>
          <w:rFonts w:ascii="Cambria" w:eastAsiaTheme="minorEastAsia" w:hAnsi="Cambria" w:cs="Times New Roman"/>
          <w:color w:val="auto"/>
          <w:sz w:val="26"/>
          <w:szCs w:val="26"/>
          <w:lang w:val="en-GB" w:eastAsia="de-DE"/>
        </w:rPr>
        <w:t xml:space="preserve"> / </w:t>
      </w:r>
      <w:r>
        <w:rPr>
          <w:rFonts w:ascii="Cambria" w:eastAsiaTheme="minorEastAsia" w:hAnsi="Cambria" w:cs="Times New Roman"/>
          <w:color w:val="auto"/>
          <w:sz w:val="26"/>
          <w:szCs w:val="26"/>
          <w:lang w:val="en-GB" w:eastAsia="de-DE"/>
        </w:rPr>
        <w:t>Stadtpark</w:t>
      </w:r>
    </w:p>
    <w:p w14:paraId="10CF4AFC" w14:textId="16910A21" w:rsidR="001F1ED4" w:rsidRPr="001F1ED4" w:rsidRDefault="001F1ED4" w:rsidP="001F1ED4">
      <w:pPr>
        <w:pStyle w:val="berschrift3"/>
        <w:spacing w:after="240"/>
        <w:ind w:left="2124"/>
        <w:rPr>
          <w:rFonts w:ascii="Cambria" w:eastAsiaTheme="minorEastAsia" w:hAnsi="Cambria" w:cs="Times New Roman"/>
          <w:color w:val="FF0000"/>
          <w:sz w:val="22"/>
          <w:szCs w:val="22"/>
          <w:lang w:val="en-GB" w:eastAsia="de-DE"/>
        </w:rPr>
      </w:pPr>
      <w:r w:rsidRPr="00682498">
        <w:rPr>
          <w:rFonts w:ascii="Cambria" w:eastAsiaTheme="minorEastAsia" w:hAnsi="Cambria" w:cs="Times New Roman"/>
          <w:color w:val="FF0000"/>
          <w:sz w:val="22"/>
          <w:szCs w:val="22"/>
          <w:lang w:val="en-GB" w:eastAsia="de-DE"/>
        </w:rPr>
        <w:t xml:space="preserve">verlegt vom </w:t>
      </w:r>
      <w:r>
        <w:rPr>
          <w:rFonts w:ascii="Cambria" w:eastAsiaTheme="minorEastAsia" w:hAnsi="Cambria" w:cs="Times New Roman"/>
          <w:color w:val="FF0000"/>
          <w:sz w:val="22"/>
          <w:szCs w:val="22"/>
          <w:lang w:val="en-GB" w:eastAsia="de-DE"/>
        </w:rPr>
        <w:t>2</w:t>
      </w:r>
      <w:r w:rsidR="00A43DCD">
        <w:rPr>
          <w:rFonts w:ascii="Cambria" w:eastAsiaTheme="minorEastAsia" w:hAnsi="Cambria" w:cs="Times New Roman"/>
          <w:color w:val="FF0000"/>
          <w:sz w:val="22"/>
          <w:szCs w:val="22"/>
          <w:lang w:val="en-GB" w:eastAsia="de-DE"/>
        </w:rPr>
        <w:t>7</w:t>
      </w:r>
      <w:r w:rsidRPr="00682498">
        <w:rPr>
          <w:rFonts w:ascii="Cambria" w:eastAsiaTheme="minorEastAsia" w:hAnsi="Cambria" w:cs="Times New Roman"/>
          <w:color w:val="FF0000"/>
          <w:sz w:val="22"/>
          <w:szCs w:val="22"/>
          <w:lang w:val="en-GB" w:eastAsia="de-DE"/>
        </w:rPr>
        <w:t>.0</w:t>
      </w:r>
      <w:r w:rsidR="00A43DCD">
        <w:rPr>
          <w:rFonts w:ascii="Cambria" w:eastAsiaTheme="minorEastAsia" w:hAnsi="Cambria" w:cs="Times New Roman"/>
          <w:color w:val="FF0000"/>
          <w:sz w:val="22"/>
          <w:szCs w:val="22"/>
          <w:lang w:val="en-GB" w:eastAsia="de-DE"/>
        </w:rPr>
        <w:t>7</w:t>
      </w:r>
      <w:r w:rsidRPr="00682498">
        <w:rPr>
          <w:rFonts w:ascii="Cambria" w:eastAsiaTheme="minorEastAsia" w:hAnsi="Cambria" w:cs="Times New Roman"/>
          <w:color w:val="FF0000"/>
          <w:sz w:val="22"/>
          <w:szCs w:val="22"/>
          <w:lang w:val="en-GB" w:eastAsia="de-DE"/>
        </w:rPr>
        <w:t>.20 / Tickets behalten Gültigkeit</w:t>
      </w:r>
    </w:p>
    <w:bookmarkEnd w:id="1"/>
    <w:p w14:paraId="51091253" w14:textId="77777777" w:rsidR="001F1ED4" w:rsidRDefault="001F1ED4" w:rsidP="001F1ED4">
      <w:pPr>
        <w:pStyle w:val="Default"/>
        <w:jc w:val="center"/>
        <w:rPr>
          <w:rFonts w:ascii="Cambria" w:hAnsi="Cambria" w:cs="Times New Roman"/>
          <w:b/>
          <w:color w:val="auto"/>
          <w:sz w:val="22"/>
          <w:szCs w:val="22"/>
        </w:rPr>
      </w:pPr>
    </w:p>
    <w:p w14:paraId="6410CAC6" w14:textId="77777777" w:rsidR="001F1ED4" w:rsidRDefault="001F1ED4" w:rsidP="001F1ED4">
      <w:pPr>
        <w:pStyle w:val="Default"/>
        <w:jc w:val="center"/>
        <w:rPr>
          <w:rFonts w:ascii="Cambria" w:hAnsi="Cambria" w:cs="Times New Roman"/>
          <w:b/>
          <w:color w:val="auto"/>
          <w:sz w:val="22"/>
          <w:szCs w:val="22"/>
        </w:rPr>
      </w:pPr>
      <w:r w:rsidRPr="00B54031">
        <w:rPr>
          <w:rFonts w:ascii="Cambria" w:hAnsi="Cambria" w:cs="Times New Roman"/>
          <w:b/>
          <w:color w:val="auto"/>
          <w:sz w:val="22"/>
          <w:szCs w:val="22"/>
        </w:rPr>
        <w:t>Tickets</w:t>
      </w:r>
      <w:r>
        <w:rPr>
          <w:rFonts w:ascii="Cambria" w:hAnsi="Cambria" w:cs="Times New Roman"/>
          <w:b/>
          <w:color w:val="auto"/>
          <w:sz w:val="22"/>
          <w:szCs w:val="22"/>
        </w:rPr>
        <w:t>:</w:t>
      </w:r>
    </w:p>
    <w:p w14:paraId="733FF8D9" w14:textId="77777777" w:rsidR="001F1ED4" w:rsidRDefault="001F1ED4" w:rsidP="001F1ED4">
      <w:pPr>
        <w:pStyle w:val="Default"/>
        <w:jc w:val="center"/>
        <w:rPr>
          <w:rFonts w:ascii="Cambria" w:hAnsi="Cambria" w:cs="Times New Roman"/>
          <w:b/>
          <w:color w:val="auto"/>
          <w:sz w:val="18"/>
          <w:szCs w:val="18"/>
        </w:rPr>
      </w:pPr>
      <w:r>
        <w:rPr>
          <w:rFonts w:ascii="Cambria" w:hAnsi="Cambria" w:cs="Times New Roman"/>
          <w:b/>
          <w:color w:val="auto"/>
          <w:sz w:val="22"/>
          <w:szCs w:val="22"/>
        </w:rPr>
        <w:t xml:space="preserve"> </w:t>
      </w:r>
      <w:r w:rsidRPr="00B54031">
        <w:rPr>
          <w:rFonts w:ascii="Cambria" w:hAnsi="Cambria" w:cs="Times New Roman"/>
          <w:b/>
          <w:color w:val="auto"/>
          <w:sz w:val="22"/>
          <w:szCs w:val="22"/>
        </w:rPr>
        <w:t xml:space="preserve"> </w:t>
      </w:r>
      <w:hyperlink r:id="rId10" w:history="1">
        <w:r w:rsidRPr="00B54031">
          <w:rPr>
            <w:rStyle w:val="Hyperlink"/>
            <w:rFonts w:ascii="Cambria" w:hAnsi="Cambria" w:cs="Times New Roman"/>
            <w:b/>
            <w:sz w:val="22"/>
            <w:szCs w:val="22"/>
          </w:rPr>
          <w:t>www.myticket.de</w:t>
        </w:r>
      </w:hyperlink>
      <w:r w:rsidRPr="00B54031">
        <w:rPr>
          <w:rFonts w:ascii="Cambria" w:hAnsi="Cambria" w:cs="Times New Roman"/>
          <w:b/>
          <w:color w:val="auto"/>
          <w:sz w:val="22"/>
          <w:szCs w:val="22"/>
        </w:rPr>
        <w:t xml:space="preserve"> </w:t>
      </w:r>
      <w:r>
        <w:rPr>
          <w:rFonts w:ascii="Cambria" w:hAnsi="Cambria" w:cs="Times New Roman"/>
          <w:b/>
          <w:color w:val="auto"/>
          <w:sz w:val="22"/>
          <w:szCs w:val="22"/>
        </w:rPr>
        <w:br/>
      </w:r>
      <w:r w:rsidRPr="00B54031">
        <w:rPr>
          <w:rFonts w:ascii="Cambria" w:hAnsi="Cambria" w:cs="Times New Roman"/>
          <w:b/>
          <w:color w:val="auto"/>
          <w:sz w:val="22"/>
          <w:szCs w:val="22"/>
        </w:rPr>
        <w:t xml:space="preserve">01806 – 777 111 </w:t>
      </w:r>
      <w:r w:rsidRPr="00BF3D48">
        <w:rPr>
          <w:rFonts w:ascii="Cambria" w:hAnsi="Cambria" w:cs="Times New Roman"/>
          <w:b/>
          <w:color w:val="auto"/>
          <w:sz w:val="18"/>
          <w:szCs w:val="18"/>
        </w:rPr>
        <w:t xml:space="preserve">(20 </w:t>
      </w:r>
      <w:proofErr w:type="gramStart"/>
      <w:r w:rsidRPr="00BF3D48">
        <w:rPr>
          <w:rFonts w:ascii="Cambria" w:hAnsi="Cambria" w:cs="Times New Roman"/>
          <w:b/>
          <w:color w:val="auto"/>
          <w:sz w:val="18"/>
          <w:szCs w:val="18"/>
        </w:rPr>
        <w:t>Ct./</w:t>
      </w:r>
      <w:proofErr w:type="gramEnd"/>
      <w:r w:rsidRPr="00BF3D48">
        <w:rPr>
          <w:rFonts w:ascii="Cambria" w:hAnsi="Cambria" w:cs="Times New Roman"/>
          <w:b/>
          <w:color w:val="auto"/>
          <w:sz w:val="18"/>
          <w:szCs w:val="18"/>
        </w:rPr>
        <w:t xml:space="preserve">Anruf – Mobilfunkpreise max. 60 Ct./Anruf) </w:t>
      </w:r>
    </w:p>
    <w:p w14:paraId="783AA4C0" w14:textId="77777777" w:rsidR="001F1ED4" w:rsidRPr="00BF3D48" w:rsidRDefault="001F1ED4" w:rsidP="001F1ED4">
      <w:pPr>
        <w:pStyle w:val="Default"/>
        <w:jc w:val="center"/>
        <w:rPr>
          <w:rFonts w:ascii="Cambria" w:hAnsi="Cambria" w:cs="Times New Roman"/>
          <w:b/>
          <w:color w:val="auto"/>
          <w:sz w:val="22"/>
          <w:szCs w:val="22"/>
        </w:rPr>
      </w:pPr>
      <w:r w:rsidRPr="00BF3D48">
        <w:rPr>
          <w:rFonts w:ascii="Cambria" w:hAnsi="Cambria" w:cs="Times New Roman"/>
          <w:b/>
          <w:color w:val="auto"/>
          <w:sz w:val="22"/>
          <w:szCs w:val="22"/>
        </w:rPr>
        <w:t>und bei den bekannten Vorverkaufsstellen.</w:t>
      </w:r>
    </w:p>
    <w:p w14:paraId="7CCF46C4" w14:textId="3B36E3AE" w:rsidR="001F1ED4" w:rsidRDefault="001F1ED4" w:rsidP="001F1ED4">
      <w:pPr>
        <w:jc w:val="center"/>
        <w:rPr>
          <w:rStyle w:val="Hyperlink"/>
          <w:rFonts w:ascii="Cambria" w:hAnsi="Cambria" w:cs="Calibri"/>
        </w:rPr>
      </w:pPr>
      <w:r>
        <w:rPr>
          <w:lang w:eastAsia="de-DE"/>
        </w:rPr>
        <w:br/>
      </w:r>
      <w:r w:rsidRPr="00B54031">
        <w:rPr>
          <w:rFonts w:ascii="Cambria" w:hAnsi="Cambria" w:cs="Calibri"/>
        </w:rPr>
        <w:t xml:space="preserve">Weitere Informationen unter: </w:t>
      </w:r>
      <w:r>
        <w:rPr>
          <w:rFonts w:ascii="Cambria" w:hAnsi="Cambria" w:cs="Calibri"/>
        </w:rPr>
        <w:br/>
      </w:r>
      <w:hyperlink r:id="rId11" w:history="1">
        <w:r w:rsidRPr="00C40FAD">
          <w:rPr>
            <w:rStyle w:val="Hyperlink"/>
            <w:rFonts w:asciiTheme="majorHAnsi" w:hAnsiTheme="majorHAnsi"/>
          </w:rPr>
          <w:t>www.omd.uk.com</w:t>
        </w:r>
      </w:hyperlink>
      <w:r w:rsidRPr="003B7B26">
        <w:rPr>
          <w:rFonts w:asciiTheme="majorHAnsi" w:hAnsiTheme="majorHAnsi"/>
        </w:rPr>
        <w:t xml:space="preserve"> | </w:t>
      </w:r>
      <w:hyperlink r:id="rId12" w:history="1">
        <w:r w:rsidRPr="003B7B26">
          <w:rPr>
            <w:rStyle w:val="Hyperlink"/>
            <w:rFonts w:asciiTheme="majorHAnsi" w:hAnsiTheme="majorHAnsi"/>
          </w:rPr>
          <w:t>www.sonymusic.de</w:t>
        </w:r>
      </w:hyperlink>
    </w:p>
    <w:p w14:paraId="36DAD87F" w14:textId="77777777" w:rsidR="001F1ED4" w:rsidRPr="000A7B19" w:rsidRDefault="003372C8" w:rsidP="001F1ED4">
      <w:pPr>
        <w:jc w:val="center"/>
        <w:rPr>
          <w:rFonts w:ascii="Cambria" w:hAnsi="Cambria" w:cs="Calibri"/>
          <w:b/>
          <w:bCs/>
          <w:color w:val="0000FF"/>
          <w:u w:val="single"/>
        </w:rPr>
      </w:pPr>
      <w:hyperlink r:id="rId13" w:history="1">
        <w:r w:rsidR="001F1ED4" w:rsidRPr="00BF3D48">
          <w:rPr>
            <w:rStyle w:val="Hyperlink"/>
            <w:rFonts w:ascii="Cambria" w:hAnsi="Cambria" w:cs="Calibri"/>
            <w:b/>
            <w:bCs/>
          </w:rPr>
          <w:t>www.wizpro.com</w:t>
        </w:r>
      </w:hyperlink>
    </w:p>
    <w:p w14:paraId="55785E9F" w14:textId="77777777" w:rsidR="009D4764" w:rsidRPr="00AE69C8" w:rsidRDefault="00BE4D68" w:rsidP="00AE69C8">
      <w:pPr>
        <w:pBdr>
          <w:between w:val="single" w:sz="4" w:space="1" w:color="auto"/>
        </w:pBdr>
        <w:autoSpaceDE w:val="0"/>
        <w:autoSpaceDN w:val="0"/>
        <w:rPr>
          <w:rFonts w:asciiTheme="majorHAnsi" w:hAnsiTheme="majorHAnsi"/>
        </w:rPr>
      </w:pPr>
      <w:r w:rsidRPr="00F25306">
        <w:rPr>
          <w:rFonts w:asciiTheme="majorHAnsi" w:hAnsiTheme="majorHAnsi"/>
          <w:noProof/>
          <w:sz w:val="24"/>
          <w:szCs w:val="24"/>
          <w:lang w:eastAsia="de-DE"/>
        </w:rPr>
        <w:drawing>
          <wp:anchor distT="0" distB="0" distL="114300" distR="114300" simplePos="0" relativeHeight="251658240" behindDoc="1" locked="0" layoutInCell="1" allowOverlap="1" wp14:anchorId="42B4C674" wp14:editId="2C2E2E8D">
            <wp:simplePos x="0" y="0"/>
            <wp:positionH relativeFrom="margin">
              <wp:posOffset>1774190</wp:posOffset>
            </wp:positionH>
            <wp:positionV relativeFrom="margin">
              <wp:posOffset>7701280</wp:posOffset>
            </wp:positionV>
            <wp:extent cx="2316480" cy="1055206"/>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6480" cy="1055206"/>
                    </a:xfrm>
                    <a:prstGeom prst="rect">
                      <a:avLst/>
                    </a:prstGeom>
                    <a:noFill/>
                  </pic:spPr>
                </pic:pic>
              </a:graphicData>
            </a:graphic>
            <wp14:sizeRelH relativeFrom="page">
              <wp14:pctWidth>0</wp14:pctWidth>
            </wp14:sizeRelH>
            <wp14:sizeRelV relativeFrom="page">
              <wp14:pctHeight>0</wp14:pctHeight>
            </wp14:sizeRelV>
          </wp:anchor>
        </w:drawing>
      </w:r>
      <w:r w:rsidR="003372C8">
        <w:rPr>
          <w:rFonts w:asciiTheme="majorHAnsi" w:hAnsiTheme="majorHAnsi"/>
        </w:rPr>
        <w:pict w14:anchorId="02BCABF8">
          <v:rect id="_x0000_i1028" style="width:453.5pt;height:1pt" o:hralign="center" o:hrstd="t" o:hrnoshade="t" o:hr="t" fillcolor="#008bac" stroked="f"/>
        </w:pict>
      </w:r>
    </w:p>
    <w:sectPr w:rsidR="009D4764" w:rsidRPr="00AE69C8"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3C17D" w14:textId="77777777" w:rsidR="003372C8" w:rsidRDefault="003372C8" w:rsidP="006C61BB">
      <w:pPr>
        <w:spacing w:after="0" w:line="240" w:lineRule="auto"/>
      </w:pPr>
      <w:r>
        <w:separator/>
      </w:r>
    </w:p>
  </w:endnote>
  <w:endnote w:type="continuationSeparator" w:id="0">
    <w:p w14:paraId="339D4496" w14:textId="77777777" w:rsidR="003372C8" w:rsidRDefault="003372C8"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E2515"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35559">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35559">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A6CC5"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35559">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35559">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A5B24" w14:textId="77777777" w:rsidR="003372C8" w:rsidRDefault="003372C8" w:rsidP="006C61BB">
      <w:pPr>
        <w:spacing w:after="0" w:line="240" w:lineRule="auto"/>
      </w:pPr>
      <w:r>
        <w:separator/>
      </w:r>
    </w:p>
  </w:footnote>
  <w:footnote w:type="continuationSeparator" w:id="0">
    <w:p w14:paraId="6CF7910B" w14:textId="77777777" w:rsidR="003372C8" w:rsidRDefault="003372C8"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8AB8F" w14:textId="77777777" w:rsidR="006C330A" w:rsidRDefault="009D4E9E" w:rsidP="006C330A">
    <w:pPr>
      <w:pStyle w:val="Kopfzeile"/>
      <w:jc w:val="right"/>
    </w:pPr>
    <w:r>
      <w:rPr>
        <w:noProof/>
        <w:lang w:eastAsia="de-DE"/>
      </w:rPr>
      <w:drawing>
        <wp:inline distT="0" distB="0" distL="0" distR="0" wp14:anchorId="7D1CE409" wp14:editId="58653603">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3EDA7566" w14:textId="77777777" w:rsidR="006C330A" w:rsidRDefault="006C330A" w:rsidP="006C330A">
    <w:pPr>
      <w:pStyle w:val="Kopfzeile"/>
      <w:jc w:val="right"/>
    </w:pPr>
  </w:p>
  <w:p w14:paraId="5DD6ABD6"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789"/>
    <w:rsid w:val="000163EC"/>
    <w:rsid w:val="00033947"/>
    <w:rsid w:val="00037DC3"/>
    <w:rsid w:val="00045589"/>
    <w:rsid w:val="0005166C"/>
    <w:rsid w:val="00053689"/>
    <w:rsid w:val="00062E7D"/>
    <w:rsid w:val="0007262F"/>
    <w:rsid w:val="0007352C"/>
    <w:rsid w:val="00073BFC"/>
    <w:rsid w:val="0007544B"/>
    <w:rsid w:val="00077187"/>
    <w:rsid w:val="000851E9"/>
    <w:rsid w:val="00095877"/>
    <w:rsid w:val="000A44EA"/>
    <w:rsid w:val="000A48C6"/>
    <w:rsid w:val="000B2101"/>
    <w:rsid w:val="000C1885"/>
    <w:rsid w:val="000D300B"/>
    <w:rsid w:val="000D304D"/>
    <w:rsid w:val="000D424F"/>
    <w:rsid w:val="001051F5"/>
    <w:rsid w:val="00110D76"/>
    <w:rsid w:val="001117E3"/>
    <w:rsid w:val="001220C4"/>
    <w:rsid w:val="0012792E"/>
    <w:rsid w:val="00127B2A"/>
    <w:rsid w:val="00137A75"/>
    <w:rsid w:val="0014703B"/>
    <w:rsid w:val="00152589"/>
    <w:rsid w:val="00165A62"/>
    <w:rsid w:val="00166984"/>
    <w:rsid w:val="001714DC"/>
    <w:rsid w:val="001750A9"/>
    <w:rsid w:val="00175CC4"/>
    <w:rsid w:val="00193898"/>
    <w:rsid w:val="0019395D"/>
    <w:rsid w:val="00197131"/>
    <w:rsid w:val="001A7B6D"/>
    <w:rsid w:val="001B2609"/>
    <w:rsid w:val="001C33EB"/>
    <w:rsid w:val="001C7C85"/>
    <w:rsid w:val="001D3EE8"/>
    <w:rsid w:val="001F1ED4"/>
    <w:rsid w:val="001F7198"/>
    <w:rsid w:val="00200B90"/>
    <w:rsid w:val="002027C2"/>
    <w:rsid w:val="00210407"/>
    <w:rsid w:val="00212243"/>
    <w:rsid w:val="00217A2F"/>
    <w:rsid w:val="002369BD"/>
    <w:rsid w:val="00237581"/>
    <w:rsid w:val="002435A1"/>
    <w:rsid w:val="00257738"/>
    <w:rsid w:val="00262965"/>
    <w:rsid w:val="00267C59"/>
    <w:rsid w:val="00275695"/>
    <w:rsid w:val="0027573F"/>
    <w:rsid w:val="002917F9"/>
    <w:rsid w:val="002A4E03"/>
    <w:rsid w:val="002C6B87"/>
    <w:rsid w:val="002E624F"/>
    <w:rsid w:val="002E7038"/>
    <w:rsid w:val="002F1603"/>
    <w:rsid w:val="002F4386"/>
    <w:rsid w:val="0030165A"/>
    <w:rsid w:val="003053E8"/>
    <w:rsid w:val="00316ED2"/>
    <w:rsid w:val="003178E9"/>
    <w:rsid w:val="00335012"/>
    <w:rsid w:val="003372C8"/>
    <w:rsid w:val="003470CE"/>
    <w:rsid w:val="00355ADC"/>
    <w:rsid w:val="00360879"/>
    <w:rsid w:val="00372212"/>
    <w:rsid w:val="00377E69"/>
    <w:rsid w:val="00382C66"/>
    <w:rsid w:val="00387F90"/>
    <w:rsid w:val="00391921"/>
    <w:rsid w:val="00396A36"/>
    <w:rsid w:val="00396EC2"/>
    <w:rsid w:val="003A21DF"/>
    <w:rsid w:val="003A4F15"/>
    <w:rsid w:val="003B4FB0"/>
    <w:rsid w:val="003B745B"/>
    <w:rsid w:val="003B775B"/>
    <w:rsid w:val="003B7B26"/>
    <w:rsid w:val="003C08CD"/>
    <w:rsid w:val="003E088D"/>
    <w:rsid w:val="003E25C8"/>
    <w:rsid w:val="003E32B3"/>
    <w:rsid w:val="003E70E3"/>
    <w:rsid w:val="003E795E"/>
    <w:rsid w:val="003F3648"/>
    <w:rsid w:val="003F3995"/>
    <w:rsid w:val="003F51C4"/>
    <w:rsid w:val="003F72B1"/>
    <w:rsid w:val="00400FEC"/>
    <w:rsid w:val="00405644"/>
    <w:rsid w:val="0040595F"/>
    <w:rsid w:val="00415885"/>
    <w:rsid w:val="00417051"/>
    <w:rsid w:val="00421435"/>
    <w:rsid w:val="004256BD"/>
    <w:rsid w:val="00427336"/>
    <w:rsid w:val="00430DBD"/>
    <w:rsid w:val="004313FE"/>
    <w:rsid w:val="0045769D"/>
    <w:rsid w:val="00465D9F"/>
    <w:rsid w:val="00477664"/>
    <w:rsid w:val="00485861"/>
    <w:rsid w:val="004A04A0"/>
    <w:rsid w:val="004A4883"/>
    <w:rsid w:val="004A5ACC"/>
    <w:rsid w:val="004A6553"/>
    <w:rsid w:val="004B0F42"/>
    <w:rsid w:val="004C2A1C"/>
    <w:rsid w:val="004D353F"/>
    <w:rsid w:val="004D5892"/>
    <w:rsid w:val="004F0DC9"/>
    <w:rsid w:val="004F7849"/>
    <w:rsid w:val="0051576D"/>
    <w:rsid w:val="00515CB9"/>
    <w:rsid w:val="00516894"/>
    <w:rsid w:val="00537BA0"/>
    <w:rsid w:val="00547857"/>
    <w:rsid w:val="00553D64"/>
    <w:rsid w:val="00555DF4"/>
    <w:rsid w:val="005620DC"/>
    <w:rsid w:val="005720BC"/>
    <w:rsid w:val="00583B14"/>
    <w:rsid w:val="0059106E"/>
    <w:rsid w:val="0059286E"/>
    <w:rsid w:val="00592A2E"/>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2796"/>
    <w:rsid w:val="00677BC8"/>
    <w:rsid w:val="006851F7"/>
    <w:rsid w:val="0068641B"/>
    <w:rsid w:val="0069366F"/>
    <w:rsid w:val="006A2814"/>
    <w:rsid w:val="006A5F09"/>
    <w:rsid w:val="006A7550"/>
    <w:rsid w:val="006B1325"/>
    <w:rsid w:val="006C330A"/>
    <w:rsid w:val="006C61BB"/>
    <w:rsid w:val="006D4311"/>
    <w:rsid w:val="006E5AD6"/>
    <w:rsid w:val="006E6B1B"/>
    <w:rsid w:val="006F37CE"/>
    <w:rsid w:val="00700DA1"/>
    <w:rsid w:val="00704C0E"/>
    <w:rsid w:val="00712C7A"/>
    <w:rsid w:val="007170EC"/>
    <w:rsid w:val="00717E9D"/>
    <w:rsid w:val="007236B2"/>
    <w:rsid w:val="00724747"/>
    <w:rsid w:val="00752AEB"/>
    <w:rsid w:val="00762EBA"/>
    <w:rsid w:val="00770BBD"/>
    <w:rsid w:val="007774C7"/>
    <w:rsid w:val="0079445B"/>
    <w:rsid w:val="007A2FE9"/>
    <w:rsid w:val="007A65B8"/>
    <w:rsid w:val="007B689C"/>
    <w:rsid w:val="007D5125"/>
    <w:rsid w:val="007D7977"/>
    <w:rsid w:val="007F0C09"/>
    <w:rsid w:val="007F4242"/>
    <w:rsid w:val="00810715"/>
    <w:rsid w:val="00815B33"/>
    <w:rsid w:val="00824186"/>
    <w:rsid w:val="008254FB"/>
    <w:rsid w:val="00836187"/>
    <w:rsid w:val="00836B1F"/>
    <w:rsid w:val="00843BA5"/>
    <w:rsid w:val="00846EA4"/>
    <w:rsid w:val="00847176"/>
    <w:rsid w:val="00870B14"/>
    <w:rsid w:val="0087346A"/>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217AC"/>
    <w:rsid w:val="0092558F"/>
    <w:rsid w:val="00930E06"/>
    <w:rsid w:val="00956EF6"/>
    <w:rsid w:val="00981189"/>
    <w:rsid w:val="00986488"/>
    <w:rsid w:val="0099686F"/>
    <w:rsid w:val="00996FF6"/>
    <w:rsid w:val="009B48CF"/>
    <w:rsid w:val="009B4CA8"/>
    <w:rsid w:val="009B57D0"/>
    <w:rsid w:val="009B65A2"/>
    <w:rsid w:val="009B6756"/>
    <w:rsid w:val="009C0517"/>
    <w:rsid w:val="009D0D66"/>
    <w:rsid w:val="009D2598"/>
    <w:rsid w:val="009D3221"/>
    <w:rsid w:val="009D4764"/>
    <w:rsid w:val="009D4E9E"/>
    <w:rsid w:val="009D5108"/>
    <w:rsid w:val="009D6227"/>
    <w:rsid w:val="009F61A3"/>
    <w:rsid w:val="00A03DC2"/>
    <w:rsid w:val="00A05ED4"/>
    <w:rsid w:val="00A10026"/>
    <w:rsid w:val="00A13D95"/>
    <w:rsid w:val="00A16660"/>
    <w:rsid w:val="00A42FF0"/>
    <w:rsid w:val="00A43DCD"/>
    <w:rsid w:val="00A50E06"/>
    <w:rsid w:val="00A53255"/>
    <w:rsid w:val="00A56527"/>
    <w:rsid w:val="00A5699E"/>
    <w:rsid w:val="00A70E5D"/>
    <w:rsid w:val="00A80CED"/>
    <w:rsid w:val="00AA6CF6"/>
    <w:rsid w:val="00AA72D8"/>
    <w:rsid w:val="00AC2D0B"/>
    <w:rsid w:val="00AD1209"/>
    <w:rsid w:val="00AD1F0A"/>
    <w:rsid w:val="00AD28B2"/>
    <w:rsid w:val="00AE04A0"/>
    <w:rsid w:val="00AE69C8"/>
    <w:rsid w:val="00AF05CB"/>
    <w:rsid w:val="00AF51CC"/>
    <w:rsid w:val="00B01350"/>
    <w:rsid w:val="00B06E2F"/>
    <w:rsid w:val="00B128C5"/>
    <w:rsid w:val="00B17BEE"/>
    <w:rsid w:val="00B232F1"/>
    <w:rsid w:val="00B26755"/>
    <w:rsid w:val="00B35C23"/>
    <w:rsid w:val="00B46513"/>
    <w:rsid w:val="00B51807"/>
    <w:rsid w:val="00B60DB0"/>
    <w:rsid w:val="00B616B7"/>
    <w:rsid w:val="00B66F8F"/>
    <w:rsid w:val="00B6785A"/>
    <w:rsid w:val="00B7316A"/>
    <w:rsid w:val="00B74B88"/>
    <w:rsid w:val="00B77C85"/>
    <w:rsid w:val="00B87113"/>
    <w:rsid w:val="00B9643A"/>
    <w:rsid w:val="00BA02D1"/>
    <w:rsid w:val="00BB3C54"/>
    <w:rsid w:val="00BC6FA1"/>
    <w:rsid w:val="00BC7323"/>
    <w:rsid w:val="00BD3171"/>
    <w:rsid w:val="00BD326E"/>
    <w:rsid w:val="00BE4D68"/>
    <w:rsid w:val="00BF1034"/>
    <w:rsid w:val="00BF6F76"/>
    <w:rsid w:val="00BF74C7"/>
    <w:rsid w:val="00C12969"/>
    <w:rsid w:val="00C17E28"/>
    <w:rsid w:val="00C3103C"/>
    <w:rsid w:val="00C46593"/>
    <w:rsid w:val="00C522E9"/>
    <w:rsid w:val="00C60794"/>
    <w:rsid w:val="00C610FE"/>
    <w:rsid w:val="00C70878"/>
    <w:rsid w:val="00C7559F"/>
    <w:rsid w:val="00C91980"/>
    <w:rsid w:val="00C92884"/>
    <w:rsid w:val="00C94AB0"/>
    <w:rsid w:val="00C96B19"/>
    <w:rsid w:val="00C96C3D"/>
    <w:rsid w:val="00CA3384"/>
    <w:rsid w:val="00CB4757"/>
    <w:rsid w:val="00CB4C6F"/>
    <w:rsid w:val="00CB52FD"/>
    <w:rsid w:val="00CB6717"/>
    <w:rsid w:val="00CD0A7A"/>
    <w:rsid w:val="00CD14C6"/>
    <w:rsid w:val="00CD1FDF"/>
    <w:rsid w:val="00CD401E"/>
    <w:rsid w:val="00CE0AD9"/>
    <w:rsid w:val="00D13E6E"/>
    <w:rsid w:val="00D20142"/>
    <w:rsid w:val="00D208E8"/>
    <w:rsid w:val="00D23A5A"/>
    <w:rsid w:val="00D25140"/>
    <w:rsid w:val="00D31F4A"/>
    <w:rsid w:val="00D36FB2"/>
    <w:rsid w:val="00D67265"/>
    <w:rsid w:val="00D74A22"/>
    <w:rsid w:val="00D74E57"/>
    <w:rsid w:val="00D77ECD"/>
    <w:rsid w:val="00D80398"/>
    <w:rsid w:val="00D86120"/>
    <w:rsid w:val="00D93575"/>
    <w:rsid w:val="00DA3D50"/>
    <w:rsid w:val="00DA58DB"/>
    <w:rsid w:val="00DB0FFB"/>
    <w:rsid w:val="00DC123E"/>
    <w:rsid w:val="00DC1CAE"/>
    <w:rsid w:val="00DC2E02"/>
    <w:rsid w:val="00DC3886"/>
    <w:rsid w:val="00DD233C"/>
    <w:rsid w:val="00DD3C41"/>
    <w:rsid w:val="00DD3F18"/>
    <w:rsid w:val="00DE083B"/>
    <w:rsid w:val="00DE1EBB"/>
    <w:rsid w:val="00DF74EE"/>
    <w:rsid w:val="00DF7AFC"/>
    <w:rsid w:val="00E03E71"/>
    <w:rsid w:val="00E04673"/>
    <w:rsid w:val="00E06207"/>
    <w:rsid w:val="00E12B10"/>
    <w:rsid w:val="00E1418B"/>
    <w:rsid w:val="00E15727"/>
    <w:rsid w:val="00E20A18"/>
    <w:rsid w:val="00E27FE5"/>
    <w:rsid w:val="00E32DA4"/>
    <w:rsid w:val="00E33906"/>
    <w:rsid w:val="00E35559"/>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17BF1"/>
    <w:rsid w:val="00F21471"/>
    <w:rsid w:val="00F25306"/>
    <w:rsid w:val="00F27CE5"/>
    <w:rsid w:val="00F30E24"/>
    <w:rsid w:val="00F44A66"/>
    <w:rsid w:val="00F5526B"/>
    <w:rsid w:val="00F56412"/>
    <w:rsid w:val="00F600DF"/>
    <w:rsid w:val="00F665D8"/>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7C9D48"/>
  <w14:defaultImageDpi w14:val="300"/>
  <w15:docId w15:val="{973BF6D5-652A-4A2C-ABF5-2F6F1CE1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76564875">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00577486">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49420956">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779568763">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066148243">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490321033">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nymusic.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d.uk.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yticket.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4A82E-0440-4AE3-94A9-22C6CF683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2450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2833</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4</cp:revision>
  <cp:lastPrinted>2015-12-04T10:56:00Z</cp:lastPrinted>
  <dcterms:created xsi:type="dcterms:W3CDTF">2020-05-26T13:16:00Z</dcterms:created>
  <dcterms:modified xsi:type="dcterms:W3CDTF">2020-05-27T05:39:00Z</dcterms:modified>
</cp:coreProperties>
</file>