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F0B80" w14:textId="77777777" w:rsidR="003B775B" w:rsidRPr="00A03DC2" w:rsidRDefault="009D4E9E" w:rsidP="006B1325">
      <w:pPr>
        <w:rPr>
          <w:rFonts w:ascii="Cambria" w:hAnsi="Cambria"/>
          <w:b/>
        </w:rPr>
      </w:pPr>
      <w:r w:rsidRPr="00A03DC2">
        <w:rPr>
          <w:rFonts w:ascii="Cambria" w:hAnsi="Cambria"/>
          <w:noProof/>
          <w:lang w:eastAsia="de-DE"/>
        </w:rPr>
        <w:drawing>
          <wp:anchor distT="0" distB="0" distL="114300" distR="114300" simplePos="0" relativeHeight="251659264" behindDoc="1" locked="0" layoutInCell="1" allowOverlap="1" wp14:anchorId="38EE85E8" wp14:editId="3193EB4D">
            <wp:simplePos x="0" y="0"/>
            <wp:positionH relativeFrom="column">
              <wp:posOffset>-908050</wp:posOffset>
            </wp:positionH>
            <wp:positionV relativeFrom="paragraph">
              <wp:posOffset>-679450</wp:posOffset>
            </wp:positionV>
            <wp:extent cx="7569200" cy="4255770"/>
            <wp:effectExtent l="0" t="0" r="0" b="0"/>
            <wp:wrapNone/>
            <wp:docPr id="9" name="Bild 9" descr="WP-Logo_Dreieck_2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P-Logo_Dreieck_2_RG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0" cy="4255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EA4" w:rsidRPr="00A03DC2">
        <w:rPr>
          <w:rFonts w:ascii="Cambria" w:hAnsi="Cambria"/>
          <w:b/>
        </w:rPr>
        <w:tab/>
      </w:r>
    </w:p>
    <w:p w14:paraId="6A98FB93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9F81A96" w14:textId="77777777" w:rsidR="00C7559F" w:rsidRPr="00A03DC2" w:rsidRDefault="00C7559F" w:rsidP="006B1325">
      <w:pPr>
        <w:rPr>
          <w:rFonts w:ascii="Cambria" w:hAnsi="Cambria"/>
          <w:b/>
        </w:rPr>
      </w:pPr>
    </w:p>
    <w:p w14:paraId="0E209A5A" w14:textId="77777777" w:rsidR="00FB45CB" w:rsidRPr="00A03DC2" w:rsidRDefault="00FB45CB" w:rsidP="006E5AD6">
      <w:pPr>
        <w:spacing w:after="0"/>
        <w:rPr>
          <w:rFonts w:ascii="Cambria" w:hAnsi="Cambria"/>
          <w:b/>
        </w:rPr>
      </w:pPr>
    </w:p>
    <w:p w14:paraId="13CE2878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66F338CA" w14:textId="77777777" w:rsidR="006E5AD6" w:rsidRPr="00A03DC2" w:rsidRDefault="006E5AD6" w:rsidP="006E5AD6">
      <w:pPr>
        <w:spacing w:after="0"/>
        <w:rPr>
          <w:rFonts w:ascii="Cambria" w:hAnsi="Cambria"/>
          <w:b/>
        </w:rPr>
      </w:pPr>
    </w:p>
    <w:p w14:paraId="1BD69C3D" w14:textId="77777777" w:rsidR="006B1325" w:rsidRPr="00A03DC2" w:rsidRDefault="006B1325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1334977F" w14:textId="77777777" w:rsidR="005B1B94" w:rsidRPr="00A03DC2" w:rsidRDefault="005B1B94" w:rsidP="006E5AD6">
      <w:pPr>
        <w:spacing w:after="0"/>
        <w:outlineLvl w:val="0"/>
        <w:rPr>
          <w:rFonts w:ascii="Cambria" w:hAnsi="Cambria"/>
          <w:b/>
          <w:spacing w:val="20"/>
          <w:sz w:val="32"/>
          <w:szCs w:val="32"/>
        </w:rPr>
      </w:pPr>
    </w:p>
    <w:p w14:paraId="63A4939D" w14:textId="77777777" w:rsidR="0005166C" w:rsidRPr="007223B2" w:rsidRDefault="005C704D" w:rsidP="0005166C">
      <w:pPr>
        <w:jc w:val="center"/>
        <w:rPr>
          <w:rFonts w:ascii="Cambria" w:hAnsi="Cambria" w:cs="AGaramondPro-Regular"/>
          <w:b/>
          <w:lang w:val="en-GB"/>
        </w:rPr>
      </w:pPr>
      <w:r w:rsidRPr="007223B2">
        <w:rPr>
          <w:rFonts w:ascii="Cambria" w:hAnsi="Cambria"/>
          <w:b/>
          <w:noProof/>
          <w:sz w:val="90"/>
          <w:szCs w:val="90"/>
          <w:lang w:val="en-GB" w:eastAsia="de-DE"/>
        </w:rPr>
        <w:t>D</w:t>
      </w:r>
      <w:r w:rsidR="005B7376" w:rsidRPr="007223B2">
        <w:rPr>
          <w:rFonts w:ascii="Cambria" w:hAnsi="Cambria"/>
          <w:b/>
          <w:noProof/>
          <w:sz w:val="90"/>
          <w:szCs w:val="90"/>
          <w:lang w:val="en-GB" w:eastAsia="de-DE"/>
        </w:rPr>
        <w:t>ONAVON FRANKENREITER</w:t>
      </w:r>
      <w:r w:rsidR="006E5AD6" w:rsidRPr="007223B2">
        <w:rPr>
          <w:rFonts w:ascii="Cambria" w:hAnsi="Cambria"/>
          <w:b/>
          <w:spacing w:val="140"/>
          <w:sz w:val="20"/>
          <w:szCs w:val="20"/>
          <w:lang w:val="en-GB"/>
        </w:rPr>
        <w:br/>
      </w:r>
      <w:r w:rsidR="007223B2" w:rsidRPr="007223B2">
        <w:rPr>
          <w:rFonts w:ascii="Cambria" w:hAnsi="Cambria"/>
          <w:i/>
          <w:spacing w:val="140"/>
          <w:sz w:val="34"/>
          <w:szCs w:val="44"/>
          <w:lang w:val="en-GB"/>
        </w:rPr>
        <w:t>Th</w:t>
      </w:r>
      <w:r w:rsidR="00104342" w:rsidRPr="007223B2">
        <w:rPr>
          <w:rFonts w:ascii="Cambria" w:hAnsi="Cambria"/>
          <w:i/>
          <w:spacing w:val="140"/>
          <w:sz w:val="34"/>
          <w:szCs w:val="44"/>
          <w:lang w:val="en-GB"/>
        </w:rPr>
        <w:t>e</w:t>
      </w:r>
      <w:r w:rsidR="007223B2" w:rsidRPr="007223B2">
        <w:rPr>
          <w:rFonts w:ascii="Cambria" w:hAnsi="Cambria"/>
          <w:i/>
          <w:spacing w:val="140"/>
          <w:sz w:val="34"/>
          <w:szCs w:val="44"/>
          <w:lang w:val="en-GB"/>
        </w:rPr>
        <w:t xml:space="preserve"> Record Play</w:t>
      </w:r>
      <w:r w:rsidR="00D34628">
        <w:rPr>
          <w:rFonts w:ascii="Cambria" w:hAnsi="Cambria"/>
          <w:i/>
          <w:spacing w:val="140"/>
          <w:sz w:val="34"/>
          <w:szCs w:val="44"/>
          <w:lang w:val="en-GB"/>
        </w:rPr>
        <w:t>er</w:t>
      </w:r>
      <w:r w:rsidR="007223B2" w:rsidRPr="007223B2">
        <w:rPr>
          <w:rFonts w:ascii="Cambria" w:hAnsi="Cambria"/>
          <w:i/>
          <w:spacing w:val="140"/>
          <w:sz w:val="34"/>
          <w:szCs w:val="44"/>
          <w:lang w:val="en-GB"/>
        </w:rPr>
        <w:t xml:space="preserve"> Tour</w:t>
      </w:r>
      <w:r w:rsidR="003470CE" w:rsidRPr="007223B2">
        <w:rPr>
          <w:rFonts w:ascii="Cambria" w:hAnsi="Cambria"/>
          <w:i/>
          <w:spacing w:val="140"/>
          <w:sz w:val="34"/>
          <w:szCs w:val="44"/>
          <w:lang w:val="en-GB"/>
        </w:rPr>
        <w:t xml:space="preserve"> </w:t>
      </w:r>
      <w:r w:rsidR="005B1B94" w:rsidRPr="007223B2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7223B2" w:rsidRPr="007223B2">
        <w:rPr>
          <w:rFonts w:ascii="Cambria" w:hAnsi="Cambria"/>
          <w:i/>
          <w:spacing w:val="140"/>
          <w:sz w:val="34"/>
          <w:szCs w:val="44"/>
          <w:lang w:val="en-GB"/>
        </w:rPr>
        <w:t>20</w:t>
      </w:r>
      <w:r w:rsidR="00B93403">
        <w:rPr>
          <w:rFonts w:ascii="Cambria" w:hAnsi="Cambria"/>
        </w:rPr>
        <w:pict w14:anchorId="12B6B088">
          <v:rect id="_x0000_i1025" style="width:453.5pt;height:1pt" o:hralign="center" o:hrstd="t" o:hrnoshade="t" o:hr="t" fillcolor="#008bac" stroked="f"/>
        </w:pict>
      </w:r>
    </w:p>
    <w:p w14:paraId="3BBFDBE1" w14:textId="77777777" w:rsidR="0005166C" w:rsidRPr="00677BC8" w:rsidRDefault="00A609A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 xml:space="preserve">Kalifornischer </w:t>
      </w:r>
      <w:r w:rsidR="00853B55">
        <w:rPr>
          <w:rFonts w:ascii="Cambria" w:hAnsi="Cambria"/>
          <w:b/>
          <w:sz w:val="26"/>
          <w:szCs w:val="26"/>
        </w:rPr>
        <w:t xml:space="preserve">Singer-Songwriter </w:t>
      </w:r>
      <w:r w:rsidR="001C3FD4">
        <w:rPr>
          <w:rFonts w:ascii="Cambria" w:hAnsi="Cambria"/>
          <w:b/>
          <w:sz w:val="26"/>
          <w:szCs w:val="26"/>
        </w:rPr>
        <w:t xml:space="preserve">kündigt </w:t>
      </w:r>
      <w:r w:rsidR="007223B2">
        <w:rPr>
          <w:rFonts w:ascii="Cambria" w:hAnsi="Cambria"/>
          <w:b/>
          <w:sz w:val="26"/>
          <w:szCs w:val="26"/>
        </w:rPr>
        <w:t xml:space="preserve">größte </w:t>
      </w:r>
      <w:r w:rsidR="00B74B88" w:rsidRPr="00677BC8">
        <w:rPr>
          <w:rFonts w:ascii="Cambria" w:hAnsi="Cambria"/>
          <w:b/>
          <w:sz w:val="26"/>
          <w:szCs w:val="26"/>
        </w:rPr>
        <w:t>Deutschland</w:t>
      </w:r>
      <w:r>
        <w:rPr>
          <w:rFonts w:ascii="Cambria" w:hAnsi="Cambria"/>
          <w:b/>
          <w:sz w:val="26"/>
          <w:szCs w:val="26"/>
        </w:rPr>
        <w:t>-Tour</w:t>
      </w:r>
      <w:r w:rsidR="007223B2">
        <w:rPr>
          <w:rFonts w:ascii="Cambria" w:hAnsi="Cambria"/>
          <w:b/>
          <w:sz w:val="26"/>
          <w:szCs w:val="26"/>
        </w:rPr>
        <w:t xml:space="preserve"> a</w:t>
      </w:r>
      <w:r>
        <w:rPr>
          <w:rFonts w:ascii="Cambria" w:hAnsi="Cambria"/>
          <w:b/>
          <w:sz w:val="26"/>
          <w:szCs w:val="26"/>
        </w:rPr>
        <w:t>n</w:t>
      </w:r>
    </w:p>
    <w:p w14:paraId="4A632B84" w14:textId="77777777" w:rsidR="0005166C" w:rsidRPr="00677BC8" w:rsidRDefault="007223B2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>
        <w:rPr>
          <w:rFonts w:ascii="Cambria" w:hAnsi="Cambria"/>
          <w:b/>
          <w:sz w:val="26"/>
          <w:szCs w:val="26"/>
        </w:rPr>
        <w:t>Neun</w:t>
      </w:r>
      <w:r w:rsidR="00A609A8">
        <w:rPr>
          <w:rFonts w:ascii="Cambria" w:hAnsi="Cambria"/>
          <w:b/>
          <w:sz w:val="26"/>
          <w:szCs w:val="26"/>
        </w:rPr>
        <w:t xml:space="preserve"> </w:t>
      </w:r>
      <w:r w:rsidR="00646584">
        <w:rPr>
          <w:rFonts w:ascii="Cambria" w:hAnsi="Cambria"/>
          <w:b/>
          <w:sz w:val="26"/>
          <w:szCs w:val="26"/>
        </w:rPr>
        <w:t xml:space="preserve">Special </w:t>
      </w:r>
      <w:r w:rsidR="00B74B88" w:rsidRPr="00677BC8">
        <w:rPr>
          <w:rFonts w:ascii="Cambria" w:hAnsi="Cambria"/>
          <w:b/>
          <w:sz w:val="26"/>
          <w:szCs w:val="26"/>
        </w:rPr>
        <w:t xml:space="preserve">Shows </w:t>
      </w:r>
      <w:r w:rsidR="00646584">
        <w:rPr>
          <w:rFonts w:ascii="Cambria" w:hAnsi="Cambria"/>
          <w:b/>
          <w:sz w:val="26"/>
          <w:szCs w:val="26"/>
        </w:rPr>
        <w:t xml:space="preserve">mit Matt Grundy </w:t>
      </w:r>
      <w:r w:rsidR="00B74B88" w:rsidRPr="00677BC8">
        <w:rPr>
          <w:rFonts w:ascii="Cambria" w:hAnsi="Cambria"/>
          <w:b/>
          <w:sz w:val="26"/>
          <w:szCs w:val="26"/>
        </w:rPr>
        <w:t xml:space="preserve">im </w:t>
      </w:r>
      <w:r w:rsidR="00A609A8">
        <w:rPr>
          <w:rFonts w:ascii="Cambria" w:hAnsi="Cambria"/>
          <w:b/>
          <w:sz w:val="26"/>
          <w:szCs w:val="26"/>
        </w:rPr>
        <w:t>Oktober</w:t>
      </w:r>
      <w:r w:rsidR="00B74B88" w:rsidRPr="00677BC8">
        <w:rPr>
          <w:rFonts w:ascii="Cambria" w:hAnsi="Cambria"/>
          <w:b/>
          <w:sz w:val="26"/>
          <w:szCs w:val="26"/>
        </w:rPr>
        <w:t xml:space="preserve"> 20</w:t>
      </w:r>
      <w:r>
        <w:rPr>
          <w:rFonts w:ascii="Cambria" w:hAnsi="Cambria"/>
          <w:b/>
          <w:sz w:val="26"/>
          <w:szCs w:val="26"/>
        </w:rPr>
        <w:t>20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  <w:r w:rsidR="00A609A8">
        <w:rPr>
          <w:rFonts w:ascii="Cambria" w:hAnsi="Cambria"/>
          <w:b/>
          <w:sz w:val="26"/>
          <w:szCs w:val="26"/>
        </w:rPr>
        <w:t>bestätigt</w:t>
      </w:r>
      <w:r w:rsidR="00B74B88" w:rsidRPr="00677BC8">
        <w:rPr>
          <w:rFonts w:ascii="Cambria" w:hAnsi="Cambria"/>
          <w:b/>
          <w:sz w:val="26"/>
          <w:szCs w:val="26"/>
        </w:rPr>
        <w:t xml:space="preserve"> </w:t>
      </w:r>
    </w:p>
    <w:p w14:paraId="59894C8E" w14:textId="77777777" w:rsidR="0005166C" w:rsidRPr="00A03DC2" w:rsidRDefault="00B74B88" w:rsidP="0005166C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  <w:r w:rsidRPr="00A03DC2">
        <w:rPr>
          <w:rFonts w:ascii="Cambria" w:hAnsi="Cambria"/>
          <w:b/>
          <w:sz w:val="26"/>
          <w:szCs w:val="26"/>
        </w:rPr>
        <w:t xml:space="preserve">Aktuelles Album </w:t>
      </w:r>
      <w:r w:rsidR="00E34773">
        <w:rPr>
          <w:rFonts w:ascii="Cambria" w:hAnsi="Cambria"/>
          <w:b/>
          <w:sz w:val="26"/>
          <w:szCs w:val="26"/>
        </w:rPr>
        <w:t>„</w:t>
      </w:r>
      <w:r w:rsidR="007223B2">
        <w:rPr>
          <w:rFonts w:ascii="Cambria" w:hAnsi="Cambria"/>
          <w:b/>
          <w:sz w:val="26"/>
          <w:szCs w:val="26"/>
        </w:rPr>
        <w:t>Bass &amp; Drum Tracks</w:t>
      </w:r>
      <w:r w:rsidRPr="00A03DC2">
        <w:rPr>
          <w:rFonts w:ascii="Cambria" w:hAnsi="Cambria"/>
          <w:b/>
          <w:sz w:val="26"/>
          <w:szCs w:val="26"/>
        </w:rPr>
        <w:t xml:space="preserve">“ </w:t>
      </w:r>
      <w:r w:rsidR="007223B2">
        <w:rPr>
          <w:rFonts w:ascii="Cambria" w:hAnsi="Cambria"/>
          <w:b/>
          <w:sz w:val="26"/>
          <w:szCs w:val="26"/>
        </w:rPr>
        <w:t>seit Juli 2019</w:t>
      </w:r>
      <w:r w:rsidR="00A609A8">
        <w:rPr>
          <w:rFonts w:ascii="Cambria" w:hAnsi="Cambria"/>
          <w:b/>
          <w:sz w:val="26"/>
          <w:szCs w:val="26"/>
        </w:rPr>
        <w:t xml:space="preserve"> </w:t>
      </w:r>
      <w:r w:rsidR="00DD233C">
        <w:rPr>
          <w:rFonts w:ascii="Cambria" w:hAnsi="Cambria"/>
          <w:b/>
          <w:sz w:val="26"/>
          <w:szCs w:val="26"/>
        </w:rPr>
        <w:t xml:space="preserve">im Handel </w:t>
      </w:r>
      <w:bookmarkStart w:id="0" w:name="_GoBack"/>
      <w:bookmarkEnd w:id="0"/>
    </w:p>
    <w:p w14:paraId="034AC91E" w14:textId="6C0DE20D" w:rsidR="005A5C48" w:rsidRPr="00A03DC2" w:rsidRDefault="00B01350" w:rsidP="00B01350">
      <w:pPr>
        <w:autoSpaceDE w:val="0"/>
        <w:autoSpaceDN w:val="0"/>
        <w:adjustRightInd w:val="0"/>
        <w:spacing w:after="0"/>
        <w:jc w:val="center"/>
        <w:rPr>
          <w:rFonts w:ascii="Cambria" w:hAnsi="Cambria" w:cs="AGaramondPro-Regular"/>
          <w:b/>
        </w:rPr>
      </w:pPr>
      <w:r w:rsidRPr="00A03DC2">
        <w:rPr>
          <w:rFonts w:ascii="Cambria" w:hAnsi="Cambria"/>
          <w:b/>
          <w:sz w:val="26"/>
          <w:szCs w:val="26"/>
        </w:rPr>
        <w:t xml:space="preserve">Tickets ab </w:t>
      </w:r>
      <w:r w:rsidR="0043642E">
        <w:rPr>
          <w:rFonts w:ascii="Cambria" w:hAnsi="Cambria"/>
          <w:b/>
          <w:sz w:val="26"/>
          <w:szCs w:val="26"/>
        </w:rPr>
        <w:t>Mittwoch, dem 27</w:t>
      </w:r>
      <w:r w:rsidR="00AC3D07">
        <w:rPr>
          <w:rFonts w:ascii="Cambria" w:hAnsi="Cambria"/>
          <w:b/>
          <w:sz w:val="26"/>
          <w:szCs w:val="26"/>
        </w:rPr>
        <w:t>.</w:t>
      </w:r>
      <w:r w:rsidR="007223B2">
        <w:rPr>
          <w:rFonts w:ascii="Cambria" w:hAnsi="Cambria"/>
          <w:b/>
          <w:sz w:val="26"/>
          <w:szCs w:val="26"/>
        </w:rPr>
        <w:t>11</w:t>
      </w:r>
      <w:r w:rsidR="00AC3D07">
        <w:rPr>
          <w:rFonts w:ascii="Cambria" w:hAnsi="Cambria"/>
          <w:b/>
          <w:sz w:val="26"/>
          <w:szCs w:val="26"/>
        </w:rPr>
        <w:t>.201</w:t>
      </w:r>
      <w:r w:rsidR="007223B2">
        <w:rPr>
          <w:rFonts w:ascii="Cambria" w:hAnsi="Cambria"/>
          <w:b/>
          <w:sz w:val="26"/>
          <w:szCs w:val="26"/>
        </w:rPr>
        <w:t>9</w:t>
      </w:r>
      <w:r w:rsidR="00AC3D07">
        <w:rPr>
          <w:rFonts w:ascii="Cambria" w:hAnsi="Cambria"/>
          <w:b/>
          <w:sz w:val="26"/>
          <w:szCs w:val="26"/>
        </w:rPr>
        <w:t>,</w:t>
      </w:r>
      <w:r w:rsidR="00C87FC6">
        <w:rPr>
          <w:rFonts w:ascii="Cambria" w:hAnsi="Cambria"/>
          <w:b/>
          <w:sz w:val="26"/>
          <w:szCs w:val="26"/>
        </w:rPr>
        <w:t xml:space="preserve"> im </w:t>
      </w:r>
      <w:proofErr w:type="spellStart"/>
      <w:r w:rsidR="0043642E">
        <w:rPr>
          <w:rFonts w:ascii="Cambria" w:hAnsi="Cambria"/>
          <w:b/>
          <w:sz w:val="26"/>
          <w:szCs w:val="26"/>
        </w:rPr>
        <w:t>Pres</w:t>
      </w:r>
      <w:r w:rsidR="00B93403">
        <w:rPr>
          <w:rFonts w:ascii="Cambria" w:hAnsi="Cambria"/>
          <w:b/>
          <w:sz w:val="26"/>
          <w:szCs w:val="26"/>
        </w:rPr>
        <w:t>a</w:t>
      </w:r>
      <w:r w:rsidR="0043642E">
        <w:rPr>
          <w:rFonts w:ascii="Cambria" w:hAnsi="Cambria"/>
          <w:b/>
          <w:sz w:val="26"/>
          <w:szCs w:val="26"/>
        </w:rPr>
        <w:t>le</w:t>
      </w:r>
      <w:proofErr w:type="spellEnd"/>
      <w:r w:rsidR="0043642E">
        <w:rPr>
          <w:rFonts w:ascii="Cambria" w:hAnsi="Cambria"/>
          <w:b/>
          <w:sz w:val="26"/>
          <w:szCs w:val="26"/>
        </w:rPr>
        <w:t xml:space="preserve"> erhältlich</w:t>
      </w:r>
      <w:r w:rsidR="00B93403">
        <w:rPr>
          <w:rFonts w:ascii="Cambria" w:hAnsi="Cambria"/>
        </w:rPr>
        <w:pict w14:anchorId="059F16CB">
          <v:rect id="_x0000_i1026" style="width:453.5pt;height:1pt" o:hralign="center" o:hrstd="t" o:hrnoshade="t" o:hr="t" fillcolor="#008bac" stroked="f"/>
        </w:pict>
      </w:r>
    </w:p>
    <w:p w14:paraId="67123C18" w14:textId="77777777" w:rsidR="00516894" w:rsidRPr="00DD233C" w:rsidRDefault="0043642E" w:rsidP="00104342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 w:cs="AGaramondPro-Regular"/>
          <w:color w:val="FF0000"/>
        </w:rPr>
      </w:pPr>
      <w:r>
        <w:rPr>
          <w:rFonts w:ascii="Cambria" w:hAnsi="Cambria" w:cs="AGaramondPro-Regular"/>
        </w:rPr>
        <w:t>Frankfurt, 25</w:t>
      </w:r>
      <w:r w:rsidR="001C3FD4">
        <w:rPr>
          <w:rFonts w:ascii="Cambria" w:hAnsi="Cambria" w:cs="AGaramondPro-Regular"/>
        </w:rPr>
        <w:t xml:space="preserve">.11.2019 </w:t>
      </w:r>
      <w:r w:rsidR="00C60729">
        <w:rPr>
          <w:rFonts w:ascii="Cambria" w:hAnsi="Cambria" w:cs="AGaramondPro-Regular"/>
        </w:rPr>
        <w:t>–</w:t>
      </w:r>
      <w:r w:rsidR="001C3FD4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 xml:space="preserve">Zuletzt war er im Herbst 2018 hierzulande unterwegs, jetzt kündigt der kalifornische </w:t>
      </w:r>
      <w:r w:rsidR="007B7BEB">
        <w:rPr>
          <w:rFonts w:ascii="Cambria" w:hAnsi="Cambria" w:cs="AGaramondPro-Regular"/>
        </w:rPr>
        <w:t xml:space="preserve">Singer-Songwriter </w:t>
      </w:r>
      <w:r w:rsidR="007B7BEB" w:rsidRPr="00104342">
        <w:rPr>
          <w:rFonts w:ascii="Cambria" w:hAnsi="Cambria" w:cs="AGaramondPro-Regular"/>
          <w:b/>
        </w:rPr>
        <w:t>Donavon Frankenreiter</w:t>
      </w:r>
      <w:r w:rsidR="007B7BEB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>seine bisher größte Deutschlandtournee mit insgesamt neun Shows im Oktober 2020 an</w:t>
      </w:r>
      <w:r w:rsidR="00AD1F0A">
        <w:rPr>
          <w:rFonts w:ascii="Cambria" w:hAnsi="Cambria" w:cs="AGaramondPro-Regular"/>
        </w:rPr>
        <w:t xml:space="preserve">. </w:t>
      </w:r>
      <w:r w:rsidR="00C60729">
        <w:rPr>
          <w:rFonts w:ascii="Cambria" w:hAnsi="Cambria" w:cs="AGaramondPro-Regular"/>
        </w:rPr>
        <w:t xml:space="preserve">Im Rahmen der Promotion seines im Juli 2019 erschienenen </w:t>
      </w:r>
      <w:r>
        <w:rPr>
          <w:rFonts w:ascii="Cambria" w:hAnsi="Cambria" w:cs="AGaramondPro-Regular"/>
        </w:rPr>
        <w:t>neuen</w:t>
      </w:r>
      <w:r w:rsidR="00C60729">
        <w:rPr>
          <w:rFonts w:ascii="Cambria" w:hAnsi="Cambria" w:cs="AGaramondPro-Regular"/>
        </w:rPr>
        <w:t xml:space="preserve"> Albums „Bass &amp; Drums Tracks“ tritt d</w:t>
      </w:r>
      <w:r w:rsidR="007B7BEB">
        <w:rPr>
          <w:rFonts w:ascii="Cambria" w:hAnsi="Cambria" w:cs="AGaramondPro-Regular"/>
        </w:rPr>
        <w:t xml:space="preserve">er </w:t>
      </w:r>
      <w:r w:rsidR="00807AF4">
        <w:rPr>
          <w:rFonts w:ascii="Cambria" w:hAnsi="Cambria" w:cs="AGaramondPro-Regular"/>
        </w:rPr>
        <w:t>Ex-</w:t>
      </w:r>
      <w:r w:rsidR="007B7BEB">
        <w:rPr>
          <w:rFonts w:ascii="Cambria" w:hAnsi="Cambria" w:cs="AGaramondPro-Regular"/>
        </w:rPr>
        <w:t xml:space="preserve">Profisurfer und Freund von Jack Johnson </w:t>
      </w:r>
      <w:r w:rsidR="003E795E" w:rsidRPr="0030165A">
        <w:rPr>
          <w:rFonts w:ascii="Cambria" w:hAnsi="Cambria" w:cs="AGaramondPro-Regular"/>
        </w:rPr>
        <w:t xml:space="preserve">in folgenden Städten auf: </w:t>
      </w:r>
      <w:r w:rsidR="00B01350" w:rsidRPr="0030165A">
        <w:rPr>
          <w:rFonts w:ascii="Cambria" w:hAnsi="Cambria" w:cs="AGaramondPro-Regular"/>
        </w:rPr>
        <w:t xml:space="preserve">in </w:t>
      </w:r>
      <w:r w:rsidR="00807AF4">
        <w:rPr>
          <w:rFonts w:ascii="Cambria" w:hAnsi="Cambria" w:cs="AGaramondPro-Regular"/>
        </w:rPr>
        <w:t>Hamburg</w:t>
      </w:r>
      <w:r w:rsidR="00B01350" w:rsidRPr="0030165A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>am 9</w:t>
      </w:r>
      <w:r w:rsidR="003E795E" w:rsidRPr="0030165A">
        <w:rPr>
          <w:rFonts w:ascii="Cambria" w:hAnsi="Cambria" w:cs="AGaramondPro-Regular"/>
        </w:rPr>
        <w:t xml:space="preserve">. </w:t>
      </w:r>
      <w:r w:rsidR="00C60729">
        <w:rPr>
          <w:rFonts w:ascii="Cambria" w:hAnsi="Cambria" w:cs="AGaramondPro-Regular"/>
        </w:rPr>
        <w:t>Okto</w:t>
      </w:r>
      <w:r w:rsidR="007B7BEB">
        <w:rPr>
          <w:rFonts w:ascii="Cambria" w:hAnsi="Cambria" w:cs="AGaramondPro-Regular"/>
        </w:rPr>
        <w:t>ber</w:t>
      </w:r>
      <w:r w:rsidR="003E795E" w:rsidRPr="0030165A">
        <w:rPr>
          <w:rFonts w:ascii="Cambria" w:hAnsi="Cambria" w:cs="AGaramondPro-Regular"/>
        </w:rPr>
        <w:t xml:space="preserve"> 20</w:t>
      </w:r>
      <w:r w:rsidR="00C60729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in der </w:t>
      </w:r>
      <w:r w:rsidR="00C60729">
        <w:rPr>
          <w:rFonts w:ascii="Cambria" w:hAnsi="Cambria" w:cs="AGaramondPro-Regular"/>
        </w:rPr>
        <w:t>Markthalle</w:t>
      </w:r>
      <w:r w:rsidR="003E795E" w:rsidRPr="0030165A">
        <w:rPr>
          <w:rFonts w:ascii="Cambria" w:hAnsi="Cambria" w:cs="AGaramondPro-Regular"/>
        </w:rPr>
        <w:t xml:space="preserve">, </w:t>
      </w:r>
      <w:r w:rsidR="007774C7" w:rsidRPr="0030165A">
        <w:rPr>
          <w:rFonts w:ascii="Cambria" w:hAnsi="Cambria" w:cs="AGaramondPro-Regular"/>
        </w:rPr>
        <w:t xml:space="preserve">in </w:t>
      </w:r>
      <w:r w:rsidR="00807AF4">
        <w:rPr>
          <w:rFonts w:ascii="Cambria" w:hAnsi="Cambria" w:cs="AGaramondPro-Regular"/>
        </w:rPr>
        <w:t xml:space="preserve">Berlin </w:t>
      </w:r>
      <w:r w:rsidR="00C60729">
        <w:rPr>
          <w:rFonts w:ascii="Cambria" w:hAnsi="Cambria" w:cs="AGaramondPro-Regular"/>
        </w:rPr>
        <w:t>am 1</w:t>
      </w:r>
      <w:r w:rsidR="00807AF4">
        <w:rPr>
          <w:rFonts w:ascii="Cambria" w:hAnsi="Cambria" w:cs="AGaramondPro-Regular"/>
        </w:rPr>
        <w:t xml:space="preserve">0. </w:t>
      </w:r>
      <w:r w:rsidR="00C60729">
        <w:rPr>
          <w:rFonts w:ascii="Cambria" w:hAnsi="Cambria" w:cs="AGaramondPro-Regular"/>
        </w:rPr>
        <w:t>Okto</w:t>
      </w:r>
      <w:r w:rsidR="00807AF4">
        <w:rPr>
          <w:rFonts w:ascii="Cambria" w:hAnsi="Cambria" w:cs="AGaramondPro-Regular"/>
        </w:rPr>
        <w:t>ber 20</w:t>
      </w:r>
      <w:r w:rsidR="00C60729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im </w:t>
      </w:r>
      <w:proofErr w:type="spellStart"/>
      <w:r w:rsidR="00C60729">
        <w:rPr>
          <w:rFonts w:ascii="Cambria" w:hAnsi="Cambria" w:cs="AGaramondPro-Regular"/>
        </w:rPr>
        <w:t>Frannz</w:t>
      </w:r>
      <w:proofErr w:type="spellEnd"/>
      <w:r w:rsidR="00C60729">
        <w:rPr>
          <w:rFonts w:ascii="Cambria" w:hAnsi="Cambria" w:cs="AGaramondPro-Regular"/>
        </w:rPr>
        <w:t xml:space="preserve"> Club</w:t>
      </w:r>
      <w:r w:rsidR="003E795E" w:rsidRPr="0030165A">
        <w:rPr>
          <w:rFonts w:ascii="Cambria" w:hAnsi="Cambria" w:cs="AGaramondPro-Regular"/>
        </w:rPr>
        <w:t xml:space="preserve">, in </w:t>
      </w:r>
      <w:r w:rsidR="00807AF4">
        <w:rPr>
          <w:rFonts w:ascii="Cambria" w:hAnsi="Cambria" w:cs="AGaramondPro-Regular"/>
        </w:rPr>
        <w:t>Isernhage</w:t>
      </w:r>
      <w:r w:rsidR="007B7BEB">
        <w:rPr>
          <w:rFonts w:ascii="Cambria" w:hAnsi="Cambria" w:cs="AGaramondPro-Regular"/>
        </w:rPr>
        <w:t>n</w:t>
      </w:r>
      <w:r w:rsidR="003E795E" w:rsidRPr="0030165A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 xml:space="preserve">am </w:t>
      </w:r>
      <w:r w:rsidR="00807AF4">
        <w:rPr>
          <w:rFonts w:ascii="Cambria" w:hAnsi="Cambria" w:cs="AGaramondPro-Regular"/>
        </w:rPr>
        <w:t>1</w:t>
      </w:r>
      <w:r w:rsidR="00C60729">
        <w:rPr>
          <w:rFonts w:ascii="Cambria" w:hAnsi="Cambria" w:cs="AGaramondPro-Regular"/>
        </w:rPr>
        <w:t>1</w:t>
      </w:r>
      <w:r w:rsidR="003E795E" w:rsidRPr="0030165A">
        <w:rPr>
          <w:rFonts w:ascii="Cambria" w:hAnsi="Cambria" w:cs="AGaramondPro-Regular"/>
        </w:rPr>
        <w:t xml:space="preserve">. </w:t>
      </w:r>
      <w:r w:rsidR="00807AF4">
        <w:rPr>
          <w:rFonts w:ascii="Cambria" w:hAnsi="Cambria" w:cs="AGaramondPro-Regular"/>
        </w:rPr>
        <w:t>Oktob</w:t>
      </w:r>
      <w:r w:rsidR="007B7BEB">
        <w:rPr>
          <w:rFonts w:ascii="Cambria" w:hAnsi="Cambria" w:cs="AGaramondPro-Regular"/>
        </w:rPr>
        <w:t>er</w:t>
      </w:r>
      <w:r w:rsidR="003E795E" w:rsidRPr="0030165A">
        <w:rPr>
          <w:rFonts w:ascii="Cambria" w:hAnsi="Cambria" w:cs="AGaramondPro-Regular"/>
        </w:rPr>
        <w:t xml:space="preserve"> 20</w:t>
      </w:r>
      <w:r w:rsidR="00C60729">
        <w:rPr>
          <w:rFonts w:ascii="Cambria" w:hAnsi="Cambria" w:cs="AGaramondPro-Regular"/>
        </w:rPr>
        <w:t>20</w:t>
      </w:r>
      <w:r w:rsidR="003E795E" w:rsidRPr="0030165A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>in der Blues Garage</w:t>
      </w:r>
      <w:r w:rsidR="00807AF4">
        <w:rPr>
          <w:rFonts w:ascii="Cambria" w:hAnsi="Cambria" w:cs="AGaramondPro-Regular"/>
        </w:rPr>
        <w:t xml:space="preserve">, in </w:t>
      </w:r>
      <w:r w:rsidR="00C60729">
        <w:rPr>
          <w:rFonts w:ascii="Cambria" w:hAnsi="Cambria" w:cs="AGaramondPro-Regular"/>
        </w:rPr>
        <w:t>Münster</w:t>
      </w:r>
      <w:r w:rsidR="00807AF4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>am 1</w:t>
      </w:r>
      <w:r w:rsidR="00807AF4">
        <w:rPr>
          <w:rFonts w:ascii="Cambria" w:hAnsi="Cambria" w:cs="AGaramondPro-Regular"/>
        </w:rPr>
        <w:t>2. Oktober 20</w:t>
      </w:r>
      <w:r w:rsidR="00C60729">
        <w:rPr>
          <w:rFonts w:ascii="Cambria" w:hAnsi="Cambria" w:cs="AGaramondPro-Regular"/>
        </w:rPr>
        <w:t>20</w:t>
      </w:r>
      <w:r w:rsidR="00807AF4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im </w:t>
      </w:r>
      <w:proofErr w:type="spellStart"/>
      <w:r>
        <w:rPr>
          <w:rFonts w:ascii="Cambria" w:hAnsi="Cambria" w:cs="AGaramondPro-Regular"/>
        </w:rPr>
        <w:t>Jovel</w:t>
      </w:r>
      <w:proofErr w:type="spellEnd"/>
      <w:r>
        <w:rPr>
          <w:rFonts w:ascii="Cambria" w:hAnsi="Cambria" w:cs="AGaramondPro-Regular"/>
        </w:rPr>
        <w:t xml:space="preserve"> Club</w:t>
      </w:r>
      <w:r w:rsidR="00807AF4">
        <w:rPr>
          <w:rFonts w:ascii="Cambria" w:hAnsi="Cambria" w:cs="AGaramondPro-Regular"/>
        </w:rPr>
        <w:t xml:space="preserve">, in Köln </w:t>
      </w:r>
      <w:r w:rsidR="00C60729">
        <w:rPr>
          <w:rFonts w:ascii="Cambria" w:hAnsi="Cambria" w:cs="AGaramondPro-Regular"/>
        </w:rPr>
        <w:t>am 1</w:t>
      </w:r>
      <w:r w:rsidR="00807AF4">
        <w:rPr>
          <w:rFonts w:ascii="Cambria" w:hAnsi="Cambria" w:cs="AGaramondPro-Regular"/>
        </w:rPr>
        <w:t>3. Oktober 20</w:t>
      </w:r>
      <w:r>
        <w:rPr>
          <w:rFonts w:ascii="Cambria" w:hAnsi="Cambria" w:cs="AGaramondPro-Regular"/>
        </w:rPr>
        <w:t xml:space="preserve">20 in der </w:t>
      </w:r>
      <w:r w:rsidR="00C60729">
        <w:rPr>
          <w:rFonts w:ascii="Cambria" w:hAnsi="Cambria" w:cs="AGaramondPro-Regular"/>
        </w:rPr>
        <w:t>Kulturkirche</w:t>
      </w:r>
      <w:r w:rsidR="00807AF4">
        <w:rPr>
          <w:rFonts w:ascii="Cambria" w:hAnsi="Cambria" w:cs="AGaramondPro-Regular"/>
        </w:rPr>
        <w:t xml:space="preserve">, in </w:t>
      </w:r>
      <w:r w:rsidR="00C60729">
        <w:rPr>
          <w:rFonts w:ascii="Cambria" w:hAnsi="Cambria" w:cs="AGaramondPro-Regular"/>
        </w:rPr>
        <w:t>Stuttgart am 1</w:t>
      </w:r>
      <w:r w:rsidR="00807AF4">
        <w:rPr>
          <w:rFonts w:ascii="Cambria" w:hAnsi="Cambria" w:cs="AGaramondPro-Regular"/>
        </w:rPr>
        <w:t>4. Oktober 20</w:t>
      </w:r>
      <w:r w:rsidR="00C60729">
        <w:rPr>
          <w:rFonts w:ascii="Cambria" w:hAnsi="Cambria" w:cs="AGaramondPro-Regular"/>
        </w:rPr>
        <w:t>20</w:t>
      </w:r>
      <w:r w:rsidR="00807AF4">
        <w:rPr>
          <w:rFonts w:ascii="Cambria" w:hAnsi="Cambria" w:cs="AGaramondPro-Regular"/>
        </w:rPr>
        <w:t xml:space="preserve"> </w:t>
      </w:r>
      <w:r>
        <w:rPr>
          <w:rFonts w:ascii="Cambria" w:hAnsi="Cambria" w:cs="AGaramondPro-Regular"/>
        </w:rPr>
        <w:t xml:space="preserve">in der </w:t>
      </w:r>
      <w:r w:rsidR="00C60729">
        <w:rPr>
          <w:rFonts w:ascii="Cambria" w:hAnsi="Cambria" w:cs="AGaramondPro-Regular"/>
        </w:rPr>
        <w:t>Schräglage</w:t>
      </w:r>
      <w:r w:rsidR="00807AF4">
        <w:rPr>
          <w:rFonts w:ascii="Cambria" w:hAnsi="Cambria" w:cs="AGaramondPro-Regular"/>
        </w:rPr>
        <w:t xml:space="preserve">, in </w:t>
      </w:r>
      <w:r w:rsidR="00C60729">
        <w:rPr>
          <w:rFonts w:ascii="Cambria" w:hAnsi="Cambria" w:cs="AGaramondPro-Regular"/>
        </w:rPr>
        <w:t>F</w:t>
      </w:r>
      <w:r w:rsidR="00807AF4">
        <w:rPr>
          <w:rFonts w:ascii="Cambria" w:hAnsi="Cambria" w:cs="AGaramondPro-Regular"/>
        </w:rPr>
        <w:t>r</w:t>
      </w:r>
      <w:r w:rsidR="00C60729">
        <w:rPr>
          <w:rFonts w:ascii="Cambria" w:hAnsi="Cambria" w:cs="AGaramondPro-Regular"/>
        </w:rPr>
        <w:t>ankfurt am</w:t>
      </w:r>
      <w:r w:rsidR="00807AF4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>1</w:t>
      </w:r>
      <w:r w:rsidR="00807AF4">
        <w:rPr>
          <w:rFonts w:ascii="Cambria" w:hAnsi="Cambria" w:cs="AGaramondPro-Regular"/>
        </w:rPr>
        <w:t>5. Oktober 20</w:t>
      </w:r>
      <w:r>
        <w:rPr>
          <w:rFonts w:ascii="Cambria" w:hAnsi="Cambria" w:cs="AGaramondPro-Regular"/>
        </w:rPr>
        <w:t>20 in der Brotfabrik,</w:t>
      </w:r>
      <w:r w:rsidR="00C60729">
        <w:rPr>
          <w:rFonts w:ascii="Cambria" w:hAnsi="Cambria" w:cs="AGaramondPro-Regular"/>
        </w:rPr>
        <w:t xml:space="preserve"> i</w:t>
      </w:r>
      <w:r>
        <w:rPr>
          <w:rFonts w:ascii="Cambria" w:hAnsi="Cambria" w:cs="AGaramondPro-Regular"/>
        </w:rPr>
        <w:t xml:space="preserve">n Konstanz am 16. Oktober 2020 im Kulturladen </w:t>
      </w:r>
      <w:r w:rsidR="007B7BEB">
        <w:rPr>
          <w:rFonts w:ascii="Cambria" w:hAnsi="Cambria" w:cs="AGaramondPro-Regular"/>
        </w:rPr>
        <w:t xml:space="preserve">und </w:t>
      </w:r>
      <w:r w:rsidR="003E795E" w:rsidRPr="0030165A">
        <w:rPr>
          <w:rFonts w:ascii="Cambria" w:hAnsi="Cambria" w:cs="AGaramondPro-Regular"/>
        </w:rPr>
        <w:t xml:space="preserve">in </w:t>
      </w:r>
      <w:r w:rsidR="00807AF4">
        <w:rPr>
          <w:rFonts w:ascii="Cambria" w:hAnsi="Cambria" w:cs="AGaramondPro-Regular"/>
        </w:rPr>
        <w:t>München</w:t>
      </w:r>
      <w:r w:rsidR="003E795E" w:rsidRPr="0030165A">
        <w:rPr>
          <w:rFonts w:ascii="Cambria" w:hAnsi="Cambria" w:cs="AGaramondPro-Regular"/>
        </w:rPr>
        <w:t xml:space="preserve"> </w:t>
      </w:r>
      <w:r w:rsidR="00C60729">
        <w:rPr>
          <w:rFonts w:ascii="Cambria" w:hAnsi="Cambria" w:cs="AGaramondPro-Regular"/>
        </w:rPr>
        <w:t>am 17</w:t>
      </w:r>
      <w:r w:rsidR="007B7BEB">
        <w:rPr>
          <w:rFonts w:ascii="Cambria" w:hAnsi="Cambria" w:cs="AGaramondPro-Regular"/>
        </w:rPr>
        <w:t xml:space="preserve">. </w:t>
      </w:r>
      <w:r w:rsidR="00807AF4">
        <w:rPr>
          <w:rFonts w:ascii="Cambria" w:hAnsi="Cambria" w:cs="AGaramondPro-Regular"/>
        </w:rPr>
        <w:t>Oktober</w:t>
      </w:r>
      <w:r w:rsidR="003E795E" w:rsidRPr="0030165A">
        <w:rPr>
          <w:rFonts w:ascii="Cambria" w:hAnsi="Cambria" w:cs="AGaramondPro-Regular"/>
        </w:rPr>
        <w:t xml:space="preserve"> 20</w:t>
      </w:r>
      <w:r>
        <w:rPr>
          <w:rFonts w:ascii="Cambria" w:hAnsi="Cambria" w:cs="AGaramondPro-Regular"/>
        </w:rPr>
        <w:t>20 im Technikum</w:t>
      </w:r>
      <w:r w:rsidR="007B7BEB">
        <w:rPr>
          <w:rFonts w:ascii="Cambria" w:hAnsi="Cambria" w:cs="AGaramondPro-Regular"/>
        </w:rPr>
        <w:t xml:space="preserve">. </w:t>
      </w:r>
      <w:r w:rsidR="000C13F1">
        <w:rPr>
          <w:rFonts w:ascii="Cambria" w:hAnsi="Cambria" w:cs="AGaramondPro-Regular"/>
        </w:rPr>
        <w:t xml:space="preserve">  </w:t>
      </w:r>
      <w:r w:rsidR="005F7591">
        <w:rPr>
          <w:rFonts w:ascii="Cambria" w:hAnsi="Cambria" w:cs="AGaramondPro-Regular"/>
        </w:rPr>
        <w:t xml:space="preserve"> </w:t>
      </w:r>
    </w:p>
    <w:p w14:paraId="41984767" w14:textId="77777777" w:rsidR="001C33EB" w:rsidRDefault="001C33EB" w:rsidP="00104342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14:paraId="09F80D5E" w14:textId="77777777" w:rsidR="007223B2" w:rsidRPr="00C60729" w:rsidRDefault="0043642E" w:rsidP="007223B2">
      <w:pPr>
        <w:pStyle w:val="Default"/>
        <w:jc w:val="both"/>
        <w:rPr>
          <w:rFonts w:ascii="Cambria" w:hAnsi="Cambria" w:cs="Times New Roman"/>
          <w:b/>
          <w:color w:val="auto"/>
          <w:sz w:val="22"/>
          <w:szCs w:val="22"/>
        </w:rPr>
      </w:pPr>
      <w:r>
        <w:rPr>
          <w:rFonts w:ascii="Cambria" w:hAnsi="Cambria" w:cs="Times New Roman"/>
          <w:b/>
          <w:color w:val="auto"/>
          <w:sz w:val="22"/>
          <w:szCs w:val="22"/>
        </w:rPr>
        <w:t xml:space="preserve">Ab Mittwoch, dem 27. November 2019 – 10.00 Uhr bieten die Ticketanbieter MyTicket und CTS Eventim Presales an. Der allgemeine Vorverkauf startet am Freitag, dem 29. November 2019 – 10.00 Uhr. </w:t>
      </w:r>
      <w:r w:rsidR="007223B2" w:rsidRPr="00C60729">
        <w:rPr>
          <w:rFonts w:ascii="Cambria" w:hAnsi="Cambria" w:cs="Times New Roman"/>
          <w:b/>
          <w:color w:val="auto"/>
          <w:sz w:val="22"/>
          <w:szCs w:val="22"/>
        </w:rPr>
        <w:t xml:space="preserve">Tickets sind unter </w:t>
      </w:r>
      <w:hyperlink r:id="rId10" w:history="1">
        <w:r w:rsidR="007223B2" w:rsidRPr="00C60729">
          <w:rPr>
            <w:rStyle w:val="Hyperlink"/>
            <w:rFonts w:ascii="Cambria" w:hAnsi="Cambria" w:cs="Times New Roman"/>
            <w:b/>
            <w:sz w:val="22"/>
            <w:szCs w:val="22"/>
          </w:rPr>
          <w:t>www.myticket.de</w:t>
        </w:r>
      </w:hyperlink>
      <w:r w:rsidR="007223B2" w:rsidRPr="00C60729">
        <w:rPr>
          <w:rFonts w:ascii="Cambria" w:hAnsi="Cambria" w:cs="Times New Roman"/>
          <w:b/>
          <w:color w:val="auto"/>
          <w:sz w:val="22"/>
          <w:szCs w:val="22"/>
        </w:rPr>
        <w:t xml:space="preserve"> sowie telefonisch unter 01806 – 777 111 (20 Ct./Anruf – Mobilfunkpreise max. 60 Ct./Anruf) und bei den bekannten Vorverkaufsstellen erhältlich. </w:t>
      </w:r>
    </w:p>
    <w:p w14:paraId="0C25858D" w14:textId="77777777" w:rsidR="007223B2" w:rsidRDefault="007223B2" w:rsidP="00104342">
      <w:pPr>
        <w:spacing w:after="0" w:line="240" w:lineRule="auto"/>
        <w:jc w:val="both"/>
        <w:rPr>
          <w:rFonts w:ascii="Cambria" w:hAnsi="Cambria"/>
          <w:b/>
        </w:rPr>
      </w:pPr>
    </w:p>
    <w:p w14:paraId="168120C2" w14:textId="77777777" w:rsidR="00D34628" w:rsidRPr="00493D65" w:rsidRDefault="004E0240" w:rsidP="0043642E">
      <w:pPr>
        <w:spacing w:after="0" w:line="240" w:lineRule="auto"/>
        <w:contextualSpacing/>
        <w:jc w:val="both"/>
        <w:rPr>
          <w:rFonts w:ascii="Cambria" w:eastAsiaTheme="minorHAnsi" w:hAnsi="Cambria" w:cstheme="minorBidi"/>
        </w:rPr>
      </w:pPr>
      <w:r w:rsidRPr="004E0240">
        <w:rPr>
          <w:rFonts w:ascii="Cambria" w:eastAsiaTheme="minorHAnsi" w:hAnsi="Cambria" w:cstheme="minorBidi"/>
        </w:rPr>
        <w:t xml:space="preserve">Seit nunmehr 20 Jahren nimmt </w:t>
      </w:r>
      <w:r>
        <w:rPr>
          <w:rFonts w:ascii="Cambria" w:eastAsiaTheme="minorHAnsi" w:hAnsi="Cambria" w:cstheme="minorBidi"/>
        </w:rPr>
        <w:t xml:space="preserve">der inzwischen 46-jährige </w:t>
      </w:r>
      <w:r w:rsidR="00D34628" w:rsidRPr="009601B4">
        <w:rPr>
          <w:rFonts w:ascii="Cambria" w:eastAsiaTheme="minorHAnsi" w:hAnsi="Cambria" w:cstheme="minorBidi"/>
          <w:b/>
        </w:rPr>
        <w:t>Donavon Frankenreiter</w:t>
      </w:r>
      <w:r w:rsidR="00D34628" w:rsidRPr="004E0240">
        <w:rPr>
          <w:rFonts w:ascii="Cambria" w:eastAsiaTheme="minorHAnsi" w:hAnsi="Cambria" w:cstheme="minorBidi"/>
        </w:rPr>
        <w:t xml:space="preserve"> </w:t>
      </w:r>
      <w:r w:rsidRPr="004E0240">
        <w:rPr>
          <w:rFonts w:ascii="Cambria" w:eastAsiaTheme="minorHAnsi" w:hAnsi="Cambria" w:cstheme="minorBidi"/>
        </w:rPr>
        <w:t>Alben auf und tourt u</w:t>
      </w:r>
      <w:r>
        <w:rPr>
          <w:rFonts w:ascii="Cambria" w:eastAsiaTheme="minorHAnsi" w:hAnsi="Cambria" w:cstheme="minorBidi"/>
        </w:rPr>
        <w:t>m die Welt</w:t>
      </w:r>
      <w:r w:rsidRPr="00493D65">
        <w:rPr>
          <w:rFonts w:ascii="Cambria" w:eastAsiaTheme="minorHAnsi" w:hAnsi="Cambria" w:cstheme="minorBidi"/>
        </w:rPr>
        <w:t xml:space="preserve">. </w:t>
      </w:r>
      <w:r w:rsidR="00493D65">
        <w:rPr>
          <w:rFonts w:ascii="Cambria" w:eastAsiaTheme="minorHAnsi" w:hAnsi="Cambria" w:cstheme="minorBidi"/>
        </w:rPr>
        <w:t>„</w:t>
      </w:r>
      <w:r w:rsidR="00493D65" w:rsidRPr="00493D65">
        <w:rPr>
          <w:rFonts w:ascii="Cambria" w:hAnsi="Cambria"/>
          <w:i/>
          <w:iCs/>
        </w:rPr>
        <w:t>Surfen hält mich am Leben, die Musik erdet mich</w:t>
      </w:r>
      <w:r w:rsidR="00493D65" w:rsidRPr="00493D65">
        <w:rPr>
          <w:rFonts w:ascii="Cambria" w:hAnsi="Cambria"/>
        </w:rPr>
        <w:t xml:space="preserve">", sagte </w:t>
      </w:r>
      <w:r w:rsidR="00493D65">
        <w:rPr>
          <w:rFonts w:ascii="Cambria" w:hAnsi="Cambria"/>
        </w:rPr>
        <w:t>e</w:t>
      </w:r>
      <w:r w:rsidR="00493D65" w:rsidRPr="00493D65">
        <w:rPr>
          <w:rFonts w:ascii="Cambria" w:hAnsi="Cambria"/>
        </w:rPr>
        <w:t xml:space="preserve">r </w:t>
      </w:r>
      <w:r w:rsidR="00493D65">
        <w:rPr>
          <w:rFonts w:ascii="Cambria" w:hAnsi="Cambria"/>
        </w:rPr>
        <w:t>ein</w:t>
      </w:r>
      <w:r w:rsidR="00493D65" w:rsidRPr="00493D65">
        <w:rPr>
          <w:rFonts w:ascii="Cambria" w:hAnsi="Cambria"/>
        </w:rPr>
        <w:t xml:space="preserve">mal. </w:t>
      </w:r>
      <w:r w:rsidR="00493D65">
        <w:rPr>
          <w:rFonts w:ascii="Cambria" w:hAnsi="Cambria"/>
        </w:rPr>
        <w:t>Es ist wie bei seinem Freund Jack Johnson:</w:t>
      </w:r>
      <w:r w:rsidR="00493D65" w:rsidRPr="00493D65">
        <w:rPr>
          <w:rFonts w:ascii="Cambria" w:hAnsi="Cambria"/>
        </w:rPr>
        <w:t xml:space="preserve"> </w:t>
      </w:r>
      <w:r w:rsidR="00493D65">
        <w:rPr>
          <w:rFonts w:ascii="Cambria" w:hAnsi="Cambria"/>
        </w:rPr>
        <w:t>mit Surfb</w:t>
      </w:r>
      <w:r w:rsidR="00493D65" w:rsidRPr="00493D65">
        <w:rPr>
          <w:rFonts w:ascii="Cambria" w:hAnsi="Cambria"/>
        </w:rPr>
        <w:t xml:space="preserve">rett </w:t>
      </w:r>
      <w:r w:rsidR="00493D65">
        <w:rPr>
          <w:rFonts w:ascii="Cambria" w:hAnsi="Cambria"/>
        </w:rPr>
        <w:t>und</w:t>
      </w:r>
      <w:r w:rsidR="00493D65" w:rsidRPr="00493D65">
        <w:rPr>
          <w:rFonts w:ascii="Cambria" w:hAnsi="Cambria"/>
        </w:rPr>
        <w:t xml:space="preserve"> Gitarre </w:t>
      </w:r>
      <w:r w:rsidR="00493D65">
        <w:rPr>
          <w:rFonts w:ascii="Cambria" w:hAnsi="Cambria"/>
        </w:rPr>
        <w:t xml:space="preserve">entspannt durchs Leben gehen und dasselbe genießen. </w:t>
      </w:r>
      <w:r w:rsidRPr="004E0240">
        <w:rPr>
          <w:rFonts w:ascii="Cambria" w:eastAsiaTheme="minorHAnsi" w:hAnsi="Cambria" w:cstheme="minorBidi"/>
        </w:rPr>
        <w:t>Mit über einem Dutzend Alben, mehreren EPs und hunderte</w:t>
      </w:r>
      <w:r w:rsidR="009601B4">
        <w:rPr>
          <w:rFonts w:ascii="Cambria" w:eastAsiaTheme="minorHAnsi" w:hAnsi="Cambria" w:cstheme="minorBidi"/>
        </w:rPr>
        <w:t xml:space="preserve">n </w:t>
      </w:r>
      <w:r w:rsidRPr="004E0240">
        <w:rPr>
          <w:rFonts w:ascii="Cambria" w:eastAsiaTheme="minorHAnsi" w:hAnsi="Cambria" w:cstheme="minorBidi"/>
        </w:rPr>
        <w:t xml:space="preserve"> geschriebenen Songs ist </w:t>
      </w:r>
      <w:r w:rsidR="00493D65" w:rsidRPr="00493D65">
        <w:rPr>
          <w:rFonts w:ascii="Cambria" w:eastAsiaTheme="minorHAnsi" w:hAnsi="Cambria" w:cstheme="minorBidi"/>
          <w:b/>
        </w:rPr>
        <w:t>Donavon Frankenreiter</w:t>
      </w:r>
      <w:r w:rsidRPr="004E0240">
        <w:rPr>
          <w:rFonts w:ascii="Cambria" w:eastAsiaTheme="minorHAnsi" w:hAnsi="Cambria" w:cstheme="minorBidi"/>
        </w:rPr>
        <w:t xml:space="preserve"> ein</w:t>
      </w:r>
      <w:r w:rsidR="00493D65">
        <w:rPr>
          <w:rFonts w:ascii="Cambria" w:eastAsiaTheme="minorHAnsi" w:hAnsi="Cambria" w:cstheme="minorBidi"/>
        </w:rPr>
        <w:t xml:space="preserve"> Spezialist</w:t>
      </w:r>
      <w:r w:rsidRPr="004E0240">
        <w:rPr>
          <w:rFonts w:ascii="Cambria" w:eastAsiaTheme="minorHAnsi" w:hAnsi="Cambria" w:cstheme="minorBidi"/>
        </w:rPr>
        <w:t xml:space="preserve">, wenn es </w:t>
      </w:r>
      <w:r>
        <w:rPr>
          <w:rFonts w:ascii="Cambria" w:eastAsiaTheme="minorHAnsi" w:hAnsi="Cambria" w:cstheme="minorBidi"/>
        </w:rPr>
        <w:t xml:space="preserve">um funkige Jams, coole Rhythmen und Gute-Laune-Grooves geht. </w:t>
      </w:r>
      <w:r w:rsidR="00493D65">
        <w:rPr>
          <w:rFonts w:ascii="Cambria" w:eastAsiaTheme="minorHAnsi" w:hAnsi="Cambria" w:cstheme="minorBidi"/>
        </w:rPr>
        <w:t>Daz</w:t>
      </w:r>
      <w:r w:rsidRPr="00E37FF6">
        <w:rPr>
          <w:rFonts w:ascii="Cambria" w:eastAsiaTheme="minorHAnsi" w:hAnsi="Cambria" w:cstheme="minorBidi"/>
        </w:rPr>
        <w:t xml:space="preserve">wischen </w:t>
      </w:r>
      <w:r w:rsidR="00E37FF6" w:rsidRPr="00E37FF6">
        <w:rPr>
          <w:rFonts w:ascii="Cambria" w:eastAsiaTheme="minorHAnsi" w:hAnsi="Cambria" w:cstheme="minorBidi"/>
        </w:rPr>
        <w:t xml:space="preserve">bleibt </w:t>
      </w:r>
      <w:r w:rsidR="009601B4">
        <w:rPr>
          <w:rFonts w:ascii="Cambria" w:eastAsiaTheme="minorHAnsi" w:hAnsi="Cambria" w:cstheme="minorBidi"/>
        </w:rPr>
        <w:t xml:space="preserve">aber auch </w:t>
      </w:r>
      <w:r w:rsidR="00E37FF6" w:rsidRPr="00E37FF6">
        <w:rPr>
          <w:rFonts w:ascii="Cambria" w:eastAsiaTheme="minorHAnsi" w:hAnsi="Cambria" w:cstheme="minorBidi"/>
        </w:rPr>
        <w:t>immer wieder Platz für weitere</w:t>
      </w:r>
      <w:r w:rsidR="00E37FF6">
        <w:rPr>
          <w:rFonts w:ascii="Cambria" w:eastAsiaTheme="minorHAnsi" w:hAnsi="Cambria" w:cstheme="minorBidi"/>
        </w:rPr>
        <w:t xml:space="preserve"> Entwicklungen musikalischer Natur. </w:t>
      </w:r>
      <w:r w:rsidR="00E37FF6" w:rsidRPr="00E37FF6">
        <w:rPr>
          <w:rFonts w:ascii="Cambria" w:eastAsiaTheme="minorHAnsi" w:hAnsi="Cambria" w:cstheme="minorBidi"/>
        </w:rPr>
        <w:t>Mit jedem neuen Album hat man das Gefühl, hier beginnt jemand er</w:t>
      </w:r>
      <w:r w:rsidR="00E37FF6">
        <w:rPr>
          <w:rFonts w:ascii="Cambria" w:eastAsiaTheme="minorHAnsi" w:hAnsi="Cambria" w:cstheme="minorBidi"/>
        </w:rPr>
        <w:t xml:space="preserve">st mit seiner Karriere. </w:t>
      </w:r>
      <w:r w:rsidR="009601B4" w:rsidRPr="009601B4">
        <w:rPr>
          <w:rFonts w:ascii="Cambria" w:eastAsiaTheme="minorHAnsi" w:hAnsi="Cambria" w:cstheme="minorBidi"/>
        </w:rPr>
        <w:t xml:space="preserve">Nach der letzten monatelangen Tour verschanzte sich </w:t>
      </w:r>
      <w:r w:rsidR="009601B4" w:rsidRPr="00493D65">
        <w:rPr>
          <w:rFonts w:ascii="Cambria" w:eastAsiaTheme="minorHAnsi" w:hAnsi="Cambria" w:cstheme="minorBidi"/>
          <w:b/>
        </w:rPr>
        <w:lastRenderedPageBreak/>
        <w:t>Frankenreiter</w:t>
      </w:r>
      <w:r w:rsidR="009601B4" w:rsidRPr="009601B4">
        <w:rPr>
          <w:rFonts w:ascii="Cambria" w:eastAsiaTheme="minorHAnsi" w:hAnsi="Cambria" w:cstheme="minorBidi"/>
        </w:rPr>
        <w:t xml:space="preserve"> im Studio, </w:t>
      </w:r>
      <w:r w:rsidR="00493D65">
        <w:rPr>
          <w:rFonts w:ascii="Cambria" w:eastAsiaTheme="minorHAnsi" w:hAnsi="Cambria" w:cstheme="minorBidi"/>
        </w:rPr>
        <w:t>m</w:t>
      </w:r>
      <w:r w:rsidR="009601B4">
        <w:rPr>
          <w:rFonts w:ascii="Cambria" w:eastAsiaTheme="minorHAnsi" w:hAnsi="Cambria" w:cstheme="minorBidi"/>
        </w:rPr>
        <w:t xml:space="preserve">it dem Sound der Verstärker kam dann auch sofort wieder die Kreativität zurück. </w:t>
      </w:r>
      <w:r w:rsidR="009601B4" w:rsidRPr="009601B4">
        <w:rPr>
          <w:rFonts w:ascii="Cambria" w:eastAsiaTheme="minorHAnsi" w:hAnsi="Cambria" w:cstheme="minorBidi"/>
        </w:rPr>
        <w:t>Obwohl er seine Ideen nur locker auf Zetteln gesam</w:t>
      </w:r>
      <w:r w:rsidR="00843E09">
        <w:rPr>
          <w:rFonts w:ascii="Cambria" w:eastAsiaTheme="minorHAnsi" w:hAnsi="Cambria" w:cstheme="minorBidi"/>
        </w:rPr>
        <w:t>m</w:t>
      </w:r>
      <w:r w:rsidR="009601B4" w:rsidRPr="009601B4">
        <w:rPr>
          <w:rFonts w:ascii="Cambria" w:eastAsiaTheme="minorHAnsi" w:hAnsi="Cambria" w:cstheme="minorBidi"/>
        </w:rPr>
        <w:t xml:space="preserve">elt hatte, entstanden so gleich im ersten Anlauf vier neue Songs: </w:t>
      </w:r>
      <w:r w:rsidR="00D34628" w:rsidRPr="009601B4">
        <w:rPr>
          <w:rFonts w:ascii="Cambria" w:eastAsiaTheme="minorHAnsi" w:hAnsi="Cambria" w:cstheme="minorBidi"/>
        </w:rPr>
        <w:t>“</w:t>
      </w:r>
      <w:proofErr w:type="spellStart"/>
      <w:r w:rsidR="00D34628" w:rsidRPr="009601B4">
        <w:rPr>
          <w:rFonts w:ascii="Cambria" w:eastAsiaTheme="minorHAnsi" w:hAnsi="Cambria" w:cstheme="minorBidi"/>
        </w:rPr>
        <w:t>Them</w:t>
      </w:r>
      <w:proofErr w:type="spellEnd"/>
      <w:r w:rsidR="00D34628" w:rsidRPr="009601B4">
        <w:rPr>
          <w:rFonts w:ascii="Cambria" w:eastAsiaTheme="minorHAnsi" w:hAnsi="Cambria" w:cstheme="minorBidi"/>
        </w:rPr>
        <w:t xml:space="preserve"> Blues”, “Boom </w:t>
      </w:r>
      <w:proofErr w:type="spellStart"/>
      <w:r w:rsidR="00D34628" w:rsidRPr="009601B4">
        <w:rPr>
          <w:rFonts w:ascii="Cambria" w:eastAsiaTheme="minorHAnsi" w:hAnsi="Cambria" w:cstheme="minorBidi"/>
        </w:rPr>
        <w:t>Boom</w:t>
      </w:r>
      <w:proofErr w:type="spellEnd"/>
      <w:r w:rsidR="00D34628" w:rsidRPr="009601B4">
        <w:rPr>
          <w:rFonts w:ascii="Cambria" w:eastAsiaTheme="minorHAnsi" w:hAnsi="Cambria" w:cstheme="minorBidi"/>
        </w:rPr>
        <w:t>”, “</w:t>
      </w:r>
      <w:proofErr w:type="spellStart"/>
      <w:r w:rsidR="00D34628" w:rsidRPr="009601B4">
        <w:rPr>
          <w:rFonts w:ascii="Cambria" w:eastAsiaTheme="minorHAnsi" w:hAnsi="Cambria" w:cstheme="minorBidi"/>
        </w:rPr>
        <w:t>Is</w:t>
      </w:r>
      <w:proofErr w:type="spellEnd"/>
      <w:r w:rsidR="00D34628" w:rsidRPr="009601B4">
        <w:rPr>
          <w:rFonts w:ascii="Cambria" w:eastAsiaTheme="minorHAnsi" w:hAnsi="Cambria" w:cstheme="minorBidi"/>
        </w:rPr>
        <w:t xml:space="preserve"> </w:t>
      </w:r>
      <w:proofErr w:type="spellStart"/>
      <w:r w:rsidR="00D34628" w:rsidRPr="009601B4">
        <w:rPr>
          <w:rFonts w:ascii="Cambria" w:eastAsiaTheme="minorHAnsi" w:hAnsi="Cambria" w:cstheme="minorBidi"/>
        </w:rPr>
        <w:t>It</w:t>
      </w:r>
      <w:proofErr w:type="spellEnd"/>
      <w:r w:rsidR="00D34628" w:rsidRPr="009601B4">
        <w:rPr>
          <w:rFonts w:ascii="Cambria" w:eastAsiaTheme="minorHAnsi" w:hAnsi="Cambria" w:cstheme="minorBidi"/>
        </w:rPr>
        <w:t xml:space="preserve"> </w:t>
      </w:r>
      <w:proofErr w:type="spellStart"/>
      <w:r w:rsidR="00D34628" w:rsidRPr="009601B4">
        <w:rPr>
          <w:rFonts w:ascii="Cambria" w:eastAsiaTheme="minorHAnsi" w:hAnsi="Cambria" w:cstheme="minorBidi"/>
        </w:rPr>
        <w:t>You</w:t>
      </w:r>
      <w:proofErr w:type="spellEnd"/>
      <w:r w:rsidR="00D34628" w:rsidRPr="009601B4">
        <w:rPr>
          <w:rFonts w:ascii="Cambria" w:eastAsiaTheme="minorHAnsi" w:hAnsi="Cambria" w:cstheme="minorBidi"/>
        </w:rPr>
        <w:t xml:space="preserve">” </w:t>
      </w:r>
      <w:r w:rsidR="009601B4" w:rsidRPr="009601B4">
        <w:rPr>
          <w:rFonts w:ascii="Cambria" w:eastAsiaTheme="minorHAnsi" w:hAnsi="Cambria" w:cstheme="minorBidi"/>
        </w:rPr>
        <w:t>u</w:t>
      </w:r>
      <w:r w:rsidR="00D34628" w:rsidRPr="009601B4">
        <w:rPr>
          <w:rFonts w:ascii="Cambria" w:eastAsiaTheme="minorHAnsi" w:hAnsi="Cambria" w:cstheme="minorBidi"/>
        </w:rPr>
        <w:t>nd “</w:t>
      </w:r>
      <w:proofErr w:type="spellStart"/>
      <w:r w:rsidR="00D34628" w:rsidRPr="009601B4">
        <w:rPr>
          <w:rFonts w:ascii="Cambria" w:eastAsiaTheme="minorHAnsi" w:hAnsi="Cambria" w:cstheme="minorBidi"/>
        </w:rPr>
        <w:t>Could</w:t>
      </w:r>
      <w:proofErr w:type="spellEnd"/>
      <w:r w:rsidR="00D34628" w:rsidRPr="009601B4">
        <w:rPr>
          <w:rFonts w:ascii="Cambria" w:eastAsiaTheme="minorHAnsi" w:hAnsi="Cambria" w:cstheme="minorBidi"/>
        </w:rPr>
        <w:t xml:space="preserve"> Be </w:t>
      </w:r>
      <w:proofErr w:type="spellStart"/>
      <w:r w:rsidR="00D34628" w:rsidRPr="00FB338B">
        <w:rPr>
          <w:rFonts w:ascii="Cambria" w:eastAsiaTheme="minorHAnsi" w:hAnsi="Cambria" w:cstheme="minorBidi"/>
        </w:rPr>
        <w:t>One</w:t>
      </w:r>
      <w:proofErr w:type="spellEnd"/>
      <w:r w:rsidR="00D34628" w:rsidRPr="00FB338B">
        <w:rPr>
          <w:rFonts w:ascii="Cambria" w:eastAsiaTheme="minorHAnsi" w:hAnsi="Cambria" w:cstheme="minorBidi"/>
        </w:rPr>
        <w:t xml:space="preserve"> </w:t>
      </w:r>
      <w:proofErr w:type="spellStart"/>
      <w:r w:rsidR="00D34628" w:rsidRPr="00FB338B">
        <w:rPr>
          <w:rFonts w:ascii="Cambria" w:eastAsiaTheme="minorHAnsi" w:hAnsi="Cambria" w:cstheme="minorBidi"/>
        </w:rPr>
        <w:t>of</w:t>
      </w:r>
      <w:proofErr w:type="spellEnd"/>
      <w:r w:rsidR="00D34628" w:rsidRPr="00FB338B">
        <w:rPr>
          <w:rFonts w:ascii="Cambria" w:eastAsiaTheme="minorHAnsi" w:hAnsi="Cambria" w:cstheme="minorBidi"/>
        </w:rPr>
        <w:t xml:space="preserve"> </w:t>
      </w:r>
      <w:proofErr w:type="spellStart"/>
      <w:r w:rsidR="00D34628" w:rsidRPr="00FB338B">
        <w:rPr>
          <w:rFonts w:ascii="Cambria" w:eastAsiaTheme="minorHAnsi" w:hAnsi="Cambria" w:cstheme="minorBidi"/>
        </w:rPr>
        <w:t>Those</w:t>
      </w:r>
      <w:proofErr w:type="spellEnd"/>
      <w:r w:rsidR="00D34628" w:rsidRPr="00FB338B">
        <w:rPr>
          <w:rFonts w:ascii="Cambria" w:eastAsiaTheme="minorHAnsi" w:hAnsi="Cambria" w:cstheme="minorBidi"/>
        </w:rPr>
        <w:t xml:space="preserve"> Days”.</w:t>
      </w:r>
      <w:r w:rsidR="009601B4" w:rsidRPr="00FB338B">
        <w:rPr>
          <w:rFonts w:ascii="Cambria" w:eastAsiaTheme="minorHAnsi" w:hAnsi="Cambria" w:cstheme="minorBidi"/>
        </w:rPr>
        <w:t xml:space="preserve"> Mit diesem Resultat gab er sich aber nicht zufrieden und so konnte er im Juli 2019 mit einem kompletten neuen Album aufwarten: </w:t>
      </w:r>
      <w:r w:rsidR="00D34628" w:rsidRPr="00FB338B">
        <w:rPr>
          <w:rFonts w:ascii="Cambria" w:eastAsiaTheme="minorHAnsi" w:hAnsi="Cambria" w:cstheme="minorBidi"/>
        </w:rPr>
        <w:t xml:space="preserve">“Bass &amp; Drum Tracks”. </w:t>
      </w:r>
      <w:r w:rsidR="009601B4" w:rsidRPr="00FB338B">
        <w:rPr>
          <w:rFonts w:ascii="Cambria" w:eastAsiaTheme="minorHAnsi" w:hAnsi="Cambria" w:cstheme="minorBidi"/>
        </w:rPr>
        <w:t xml:space="preserve">16 Songs sind darauf enthalten, darunter </w:t>
      </w:r>
      <w:r w:rsidR="00A822CA" w:rsidRPr="00FB338B">
        <w:rPr>
          <w:rFonts w:ascii="Cambria" w:eastAsiaTheme="minorHAnsi" w:hAnsi="Cambria" w:cstheme="minorBidi"/>
        </w:rPr>
        <w:t xml:space="preserve">Neuaufnahmen von </w:t>
      </w:r>
      <w:r w:rsidR="009601B4" w:rsidRPr="00FB338B">
        <w:rPr>
          <w:rFonts w:ascii="Cambria" w:eastAsiaTheme="minorHAnsi" w:hAnsi="Cambria" w:cstheme="minorBidi"/>
        </w:rPr>
        <w:t xml:space="preserve">13 seiner Favoriten und drei </w:t>
      </w:r>
      <w:r w:rsidR="006F2B8A">
        <w:rPr>
          <w:rFonts w:ascii="Cambria" w:eastAsiaTheme="minorHAnsi" w:hAnsi="Cambria" w:cstheme="minorBidi"/>
        </w:rPr>
        <w:t xml:space="preserve">der </w:t>
      </w:r>
      <w:r w:rsidR="009601B4" w:rsidRPr="00FB338B">
        <w:rPr>
          <w:rFonts w:ascii="Cambria" w:eastAsiaTheme="minorHAnsi" w:hAnsi="Cambria" w:cstheme="minorBidi"/>
        </w:rPr>
        <w:t>neue</w:t>
      </w:r>
      <w:r w:rsidR="006F2B8A">
        <w:rPr>
          <w:rFonts w:ascii="Cambria" w:eastAsiaTheme="minorHAnsi" w:hAnsi="Cambria" w:cstheme="minorBidi"/>
        </w:rPr>
        <w:t>n</w:t>
      </w:r>
      <w:r w:rsidR="009601B4" w:rsidRPr="00FB338B">
        <w:rPr>
          <w:rFonts w:ascii="Cambria" w:eastAsiaTheme="minorHAnsi" w:hAnsi="Cambria" w:cstheme="minorBidi"/>
        </w:rPr>
        <w:t xml:space="preserve"> Stücke</w:t>
      </w:r>
      <w:r w:rsidR="00A822CA" w:rsidRPr="00FB338B">
        <w:rPr>
          <w:rFonts w:ascii="Cambria" w:eastAsiaTheme="minorHAnsi" w:hAnsi="Cambria" w:cstheme="minorBidi"/>
        </w:rPr>
        <w:t xml:space="preserve">. Es ist ein weiterer Ansatz, die </w:t>
      </w:r>
      <w:r w:rsidR="00FB338B" w:rsidRPr="00FB338B">
        <w:rPr>
          <w:rFonts w:ascii="Cambria" w:eastAsiaTheme="minorHAnsi" w:hAnsi="Cambria" w:cstheme="minorBidi"/>
        </w:rPr>
        <w:t xml:space="preserve">einzigartige </w:t>
      </w:r>
      <w:r w:rsidR="00A822CA" w:rsidRPr="00FB338B">
        <w:rPr>
          <w:rFonts w:ascii="Cambria" w:eastAsiaTheme="minorHAnsi" w:hAnsi="Cambria" w:cstheme="minorBidi"/>
        </w:rPr>
        <w:t xml:space="preserve">Musik von </w:t>
      </w:r>
      <w:r w:rsidR="00A822CA" w:rsidRPr="00843E09">
        <w:rPr>
          <w:rFonts w:ascii="Cambria" w:eastAsiaTheme="minorHAnsi" w:hAnsi="Cambria" w:cstheme="minorBidi"/>
          <w:b/>
        </w:rPr>
        <w:t>Donavon Frankenreiter</w:t>
      </w:r>
      <w:r w:rsidR="00A822CA" w:rsidRPr="00FB338B">
        <w:rPr>
          <w:rFonts w:ascii="Cambria" w:eastAsiaTheme="minorHAnsi" w:hAnsi="Cambria" w:cstheme="minorBidi"/>
        </w:rPr>
        <w:t xml:space="preserve"> neu zu entdecken.</w:t>
      </w:r>
      <w:r w:rsidR="009601B4" w:rsidRPr="00FB338B">
        <w:rPr>
          <w:rFonts w:ascii="Cambria" w:eastAsiaTheme="minorHAnsi" w:hAnsi="Cambria" w:cstheme="minorBidi"/>
        </w:rPr>
        <w:t xml:space="preserve"> </w:t>
      </w:r>
      <w:r w:rsidR="00FB338B" w:rsidRPr="00FB338B">
        <w:rPr>
          <w:rFonts w:ascii="Cambria" w:eastAsiaTheme="minorHAnsi" w:hAnsi="Cambria" w:cstheme="minorBidi"/>
        </w:rPr>
        <w:t>Ob man nun auf S</w:t>
      </w:r>
      <w:r w:rsidR="00D34628" w:rsidRPr="00FB338B">
        <w:rPr>
          <w:rFonts w:ascii="Cambria" w:eastAsiaTheme="minorHAnsi" w:hAnsi="Cambria" w:cstheme="minorBidi"/>
        </w:rPr>
        <w:t>axophone</w:t>
      </w:r>
      <w:r w:rsidR="00FB338B" w:rsidRPr="00FB338B">
        <w:rPr>
          <w:rFonts w:ascii="Cambria" w:eastAsiaTheme="minorHAnsi" w:hAnsi="Cambria" w:cstheme="minorBidi"/>
        </w:rPr>
        <w:t xml:space="preserve"> steht</w:t>
      </w:r>
      <w:r w:rsidR="00D34628" w:rsidRPr="00FB338B">
        <w:rPr>
          <w:rFonts w:ascii="Cambria" w:eastAsiaTheme="minorHAnsi" w:hAnsi="Cambria" w:cstheme="minorBidi"/>
        </w:rPr>
        <w:t xml:space="preserve">, </w:t>
      </w:r>
      <w:r w:rsidR="00FB338B" w:rsidRPr="00FB338B">
        <w:rPr>
          <w:rFonts w:ascii="Cambria" w:eastAsiaTheme="minorHAnsi" w:hAnsi="Cambria" w:cstheme="minorBidi"/>
        </w:rPr>
        <w:t>nur den Blues genießen will oder einfach</w:t>
      </w:r>
      <w:r w:rsidR="00F80A1E">
        <w:rPr>
          <w:rFonts w:ascii="Cambria" w:eastAsiaTheme="minorHAnsi" w:hAnsi="Cambria" w:cstheme="minorBidi"/>
        </w:rPr>
        <w:t xml:space="preserve"> dem</w:t>
      </w:r>
      <w:r w:rsidR="00FB338B" w:rsidRPr="00FB338B">
        <w:rPr>
          <w:rFonts w:ascii="Cambria" w:eastAsiaTheme="minorHAnsi" w:hAnsi="Cambria" w:cstheme="minorBidi"/>
        </w:rPr>
        <w:t xml:space="preserve"> vertrauten Sound eines entspannten Musikers lauschen möchte, auf dieser Scheibe gibt es für jeden Geschmack etwas! </w:t>
      </w:r>
      <w:r w:rsidR="00F80A1E" w:rsidRPr="00F80A1E">
        <w:rPr>
          <w:rFonts w:ascii="Cambria" w:eastAsiaTheme="minorHAnsi" w:hAnsi="Cambria" w:cstheme="minorBidi"/>
        </w:rPr>
        <w:t xml:space="preserve">Um die Veröffentlichung der neuen Songs zu feiern, geht </w:t>
      </w:r>
      <w:r w:rsidR="00D34628" w:rsidRPr="00857C5B">
        <w:rPr>
          <w:rFonts w:ascii="Cambria" w:eastAsiaTheme="minorHAnsi" w:hAnsi="Cambria" w:cstheme="minorBidi"/>
          <w:b/>
        </w:rPr>
        <w:t xml:space="preserve">Donavon </w:t>
      </w:r>
      <w:r w:rsidR="00F80A1E" w:rsidRPr="00857C5B">
        <w:rPr>
          <w:rFonts w:ascii="Cambria" w:eastAsiaTheme="minorHAnsi" w:hAnsi="Cambria" w:cstheme="minorBidi"/>
          <w:b/>
        </w:rPr>
        <w:t>Frankenreiter</w:t>
      </w:r>
      <w:r w:rsidR="00F80A1E" w:rsidRPr="00F80A1E">
        <w:rPr>
          <w:rFonts w:ascii="Cambria" w:eastAsiaTheme="minorHAnsi" w:hAnsi="Cambria" w:cstheme="minorBidi"/>
        </w:rPr>
        <w:t xml:space="preserve"> natürlich auch wieder auf</w:t>
      </w:r>
      <w:r w:rsidR="00F80A1E">
        <w:rPr>
          <w:rFonts w:ascii="Cambria" w:eastAsiaTheme="minorHAnsi" w:hAnsi="Cambria" w:cstheme="minorBidi"/>
        </w:rPr>
        <w:t xml:space="preserve"> Tour, denn dafür sind die Stücke gemacht: um auf der Bühne zu begeistern. </w:t>
      </w:r>
      <w:r w:rsidR="00F80A1E" w:rsidRPr="00F80A1E">
        <w:rPr>
          <w:rFonts w:ascii="Cambria" w:eastAsiaTheme="minorHAnsi" w:hAnsi="Cambria" w:cstheme="minorBidi"/>
        </w:rPr>
        <w:t>Wer den Musiker kennt, weiß, dass er sich genügend Zeit dafür nehmen wird</w:t>
      </w:r>
      <w:r w:rsidR="00F80A1E">
        <w:rPr>
          <w:rFonts w:ascii="Cambria" w:eastAsiaTheme="minorHAnsi" w:hAnsi="Cambria" w:cstheme="minorBidi"/>
        </w:rPr>
        <w:t>;</w:t>
      </w:r>
      <w:r w:rsidR="00F80A1E" w:rsidRPr="00F80A1E">
        <w:rPr>
          <w:rFonts w:ascii="Cambria" w:eastAsiaTheme="minorHAnsi" w:hAnsi="Cambria" w:cstheme="minorBidi"/>
        </w:rPr>
        <w:t xml:space="preserve"> und so ist es auch kein</w:t>
      </w:r>
      <w:r w:rsidR="00F80A1E">
        <w:rPr>
          <w:rFonts w:ascii="Cambria" w:eastAsiaTheme="minorHAnsi" w:hAnsi="Cambria" w:cstheme="minorBidi"/>
        </w:rPr>
        <w:t xml:space="preserve"> Wunder, dass er mit seiner neuen Show gleich neun Konzerte in Deutschland geben wird. </w:t>
      </w:r>
      <w:r w:rsidR="00F80A1E" w:rsidRPr="00F80A1E">
        <w:rPr>
          <w:rFonts w:ascii="Cambria" w:eastAsiaTheme="minorHAnsi" w:hAnsi="Cambria" w:cstheme="minorBidi"/>
        </w:rPr>
        <w:t xml:space="preserve">Allerdings hat er sich diesmal ein besonderes Motto ausgedacht: seine </w:t>
      </w:r>
      <w:r w:rsidR="00F80A1E">
        <w:rPr>
          <w:rFonts w:ascii="Cambria" w:eastAsiaTheme="minorHAnsi" w:hAnsi="Cambria" w:cstheme="minorBidi"/>
        </w:rPr>
        <w:t>Vorliebe für Vinyl.</w:t>
      </w:r>
      <w:r w:rsidR="00F80A1E" w:rsidRPr="00F80A1E">
        <w:rPr>
          <w:rFonts w:ascii="Cambria" w:eastAsiaTheme="minorHAnsi" w:hAnsi="Cambria" w:cstheme="minorBidi"/>
        </w:rPr>
        <w:t xml:space="preserve"> Zum ersten Mal wird er seine lange und ausführlich dokume</w:t>
      </w:r>
      <w:r w:rsidR="00F80A1E">
        <w:rPr>
          <w:rFonts w:ascii="Cambria" w:eastAsiaTheme="minorHAnsi" w:hAnsi="Cambria" w:cstheme="minorBidi"/>
        </w:rPr>
        <w:t xml:space="preserve">ntierte Obsession mit analogem Sound und alten Plattenspielern auf der Bühne umsetzen. </w:t>
      </w:r>
      <w:r w:rsidR="00D34628" w:rsidRPr="00F80A1E">
        <w:rPr>
          <w:rFonts w:ascii="Cambria" w:eastAsiaTheme="minorHAnsi" w:hAnsi="Cambria" w:cstheme="minorBidi"/>
        </w:rPr>
        <w:t xml:space="preserve">“The </w:t>
      </w:r>
      <w:proofErr w:type="spellStart"/>
      <w:r w:rsidR="00D34628" w:rsidRPr="00F80A1E">
        <w:rPr>
          <w:rFonts w:ascii="Cambria" w:eastAsiaTheme="minorHAnsi" w:hAnsi="Cambria" w:cstheme="minorBidi"/>
        </w:rPr>
        <w:t>Record</w:t>
      </w:r>
      <w:proofErr w:type="spellEnd"/>
      <w:r w:rsidR="00D34628" w:rsidRPr="00F80A1E">
        <w:rPr>
          <w:rFonts w:ascii="Cambria" w:eastAsiaTheme="minorHAnsi" w:hAnsi="Cambria" w:cstheme="minorBidi"/>
        </w:rPr>
        <w:t xml:space="preserve"> Player Tour”</w:t>
      </w:r>
      <w:r w:rsidR="00F80A1E" w:rsidRPr="00F80A1E">
        <w:rPr>
          <w:rFonts w:ascii="Cambria" w:eastAsiaTheme="minorHAnsi" w:hAnsi="Cambria" w:cstheme="minorBidi"/>
        </w:rPr>
        <w:t xml:space="preserve"> hat ein eigenes Konzept: </w:t>
      </w:r>
      <w:r w:rsidR="00D34628" w:rsidRPr="00843E09">
        <w:rPr>
          <w:rFonts w:ascii="Cambria" w:eastAsiaTheme="minorHAnsi" w:hAnsi="Cambria" w:cstheme="minorBidi"/>
          <w:b/>
        </w:rPr>
        <w:t xml:space="preserve">Donavon </w:t>
      </w:r>
      <w:r w:rsidR="00F80A1E" w:rsidRPr="00843E09">
        <w:rPr>
          <w:rFonts w:ascii="Cambria" w:eastAsiaTheme="minorHAnsi" w:hAnsi="Cambria" w:cstheme="minorBidi"/>
          <w:b/>
        </w:rPr>
        <w:t>Frankenreite</w:t>
      </w:r>
      <w:r w:rsidR="00843E09" w:rsidRPr="00843E09">
        <w:rPr>
          <w:rFonts w:ascii="Cambria" w:eastAsiaTheme="minorHAnsi" w:hAnsi="Cambria" w:cstheme="minorBidi"/>
          <w:b/>
        </w:rPr>
        <w:t>r</w:t>
      </w:r>
      <w:r w:rsidR="00F80A1E" w:rsidRPr="00F80A1E">
        <w:rPr>
          <w:rFonts w:ascii="Cambria" w:eastAsiaTheme="minorHAnsi" w:hAnsi="Cambria" w:cstheme="minorBidi"/>
        </w:rPr>
        <w:t xml:space="preserve"> und seine langjährige rechte Hand, </w:t>
      </w:r>
      <w:r w:rsidR="00D34628" w:rsidRPr="00F80A1E">
        <w:rPr>
          <w:rFonts w:ascii="Cambria" w:eastAsiaTheme="minorHAnsi" w:hAnsi="Cambria" w:cstheme="minorBidi"/>
        </w:rPr>
        <w:t xml:space="preserve">Matt Grundy, </w:t>
      </w:r>
      <w:r w:rsidR="00F80A1E" w:rsidRPr="00F80A1E">
        <w:rPr>
          <w:rFonts w:ascii="Cambria" w:eastAsiaTheme="minorHAnsi" w:hAnsi="Cambria" w:cstheme="minorBidi"/>
        </w:rPr>
        <w:t>w</w:t>
      </w:r>
      <w:r w:rsidR="00F80A1E">
        <w:rPr>
          <w:rFonts w:ascii="Cambria" w:eastAsiaTheme="minorHAnsi" w:hAnsi="Cambria" w:cstheme="minorBidi"/>
        </w:rPr>
        <w:t>e</w:t>
      </w:r>
      <w:r w:rsidR="00F80A1E" w:rsidRPr="00F80A1E">
        <w:rPr>
          <w:rFonts w:ascii="Cambria" w:eastAsiaTheme="minorHAnsi" w:hAnsi="Cambria" w:cstheme="minorBidi"/>
        </w:rPr>
        <w:t>rden d</w:t>
      </w:r>
      <w:r w:rsidR="00F80A1E">
        <w:rPr>
          <w:rFonts w:ascii="Cambria" w:eastAsiaTheme="minorHAnsi" w:hAnsi="Cambria" w:cstheme="minorBidi"/>
        </w:rPr>
        <w:t>ie</w:t>
      </w:r>
      <w:r w:rsidR="00F80A1E" w:rsidRPr="00F80A1E">
        <w:rPr>
          <w:rFonts w:ascii="Cambria" w:eastAsiaTheme="minorHAnsi" w:hAnsi="Cambria" w:cstheme="minorBidi"/>
        </w:rPr>
        <w:t xml:space="preserve"> Tour </w:t>
      </w:r>
      <w:r w:rsidR="00F80A1E">
        <w:rPr>
          <w:rFonts w:ascii="Cambria" w:eastAsiaTheme="minorHAnsi" w:hAnsi="Cambria" w:cstheme="minorBidi"/>
        </w:rPr>
        <w:t xml:space="preserve">ausschließlich als Duo bestreiten, unterstützt von einem Plattenspieler, von dem die Basic Tracks, also Drums und Bass, zu hören sein werden. </w:t>
      </w:r>
      <w:r w:rsidR="00F80A1E" w:rsidRPr="00F80A1E">
        <w:rPr>
          <w:rFonts w:ascii="Cambria" w:eastAsiaTheme="minorHAnsi" w:hAnsi="Cambria" w:cstheme="minorBidi"/>
        </w:rPr>
        <w:t>Eine Show, die man so in dieser Form noch nicht gesehen hat</w:t>
      </w:r>
      <w:r w:rsidR="00F80A1E">
        <w:rPr>
          <w:rFonts w:ascii="Cambria" w:eastAsiaTheme="minorHAnsi" w:hAnsi="Cambria" w:cstheme="minorBidi"/>
        </w:rPr>
        <w:t xml:space="preserve">. </w:t>
      </w:r>
      <w:r w:rsidR="00F80A1E" w:rsidRPr="00F80A1E">
        <w:rPr>
          <w:rFonts w:ascii="Cambria" w:eastAsiaTheme="minorHAnsi" w:hAnsi="Cambria" w:cstheme="minorBidi"/>
        </w:rPr>
        <w:t xml:space="preserve">Wie es dazu kam, erklärt der Künstler folgendermaßen: </w:t>
      </w:r>
      <w:r w:rsidR="00F80A1E" w:rsidRPr="0043642E">
        <w:rPr>
          <w:rFonts w:ascii="Cambria" w:eastAsiaTheme="minorHAnsi" w:hAnsi="Cambria" w:cstheme="minorBidi"/>
          <w:i/>
        </w:rPr>
        <w:t>„</w:t>
      </w:r>
      <w:r w:rsidR="00D34628" w:rsidRPr="0043642E">
        <w:rPr>
          <w:rFonts w:ascii="Cambria" w:eastAsiaTheme="minorHAnsi" w:hAnsi="Cambria" w:cstheme="minorBidi"/>
          <w:i/>
        </w:rPr>
        <w:t>W</w:t>
      </w:r>
      <w:r w:rsidR="00F80A1E" w:rsidRPr="0043642E">
        <w:rPr>
          <w:rFonts w:ascii="Cambria" w:eastAsiaTheme="minorHAnsi" w:hAnsi="Cambria" w:cstheme="minorBidi"/>
          <w:i/>
        </w:rPr>
        <w:t>ir lieben den Sound der alten Vinyl-Scheiben so sehr und sind ung</w:t>
      </w:r>
      <w:r w:rsidR="00C95A23" w:rsidRPr="0043642E">
        <w:rPr>
          <w:rFonts w:ascii="Cambria" w:eastAsiaTheme="minorHAnsi" w:hAnsi="Cambria" w:cstheme="minorBidi"/>
          <w:i/>
        </w:rPr>
        <w:t>laublich vernarrt, wenn es um alte Plattenspieler geht. So kamen wir auf die Idee, ein Album zu machen, zu dem man jammen und gleichzeitig auch live spielen kann</w:t>
      </w:r>
      <w:r w:rsidR="006F2B8A" w:rsidRPr="0043642E">
        <w:rPr>
          <w:rFonts w:ascii="Cambria" w:eastAsiaTheme="minorHAnsi" w:hAnsi="Cambria" w:cstheme="minorBidi"/>
          <w:i/>
        </w:rPr>
        <w:t>.</w:t>
      </w:r>
      <w:r w:rsidR="00C95A23" w:rsidRPr="0043642E">
        <w:rPr>
          <w:rFonts w:ascii="Cambria" w:eastAsiaTheme="minorHAnsi" w:hAnsi="Cambria" w:cstheme="minorBidi"/>
          <w:i/>
        </w:rPr>
        <w:t xml:space="preserve">“ </w:t>
      </w:r>
    </w:p>
    <w:p w14:paraId="72D25E3B" w14:textId="77777777" w:rsidR="005F7591" w:rsidRPr="00493D65" w:rsidRDefault="005F7591" w:rsidP="0043642E">
      <w:pPr>
        <w:spacing w:after="0" w:line="240" w:lineRule="auto"/>
        <w:jc w:val="both"/>
        <w:rPr>
          <w:rFonts w:ascii="Cambria" w:eastAsia="Arial" w:hAnsi="Cambria" w:cs="Arial"/>
          <w:color w:val="000000"/>
          <w:lang w:eastAsia="de-DE"/>
        </w:rPr>
      </w:pPr>
    </w:p>
    <w:p w14:paraId="0B7600A3" w14:textId="77777777" w:rsidR="0005166C" w:rsidRPr="00104342" w:rsidRDefault="00A03DC2" w:rsidP="006A7550">
      <w:pPr>
        <w:autoSpaceDE w:val="0"/>
        <w:autoSpaceDN w:val="0"/>
        <w:rPr>
          <w:rFonts w:ascii="Cambria" w:hAnsi="Cambria"/>
          <w:color w:val="0000FF"/>
          <w:sz w:val="20"/>
          <w:szCs w:val="20"/>
          <w:u w:val="single"/>
        </w:rPr>
      </w:pPr>
      <w:r>
        <w:rPr>
          <w:rFonts w:ascii="Cambria" w:hAnsi="Cambria" w:cs="Calibri"/>
        </w:rPr>
        <w:t>Weitere Informationen unter:</w:t>
      </w:r>
      <w:r w:rsidR="00C87FC6">
        <w:rPr>
          <w:rFonts w:ascii="Cambria" w:hAnsi="Cambria" w:cs="Calibri"/>
        </w:rPr>
        <w:t xml:space="preserve"> </w:t>
      </w:r>
      <w:hyperlink r:id="rId11" w:history="1">
        <w:r w:rsidR="007B7BEB" w:rsidRPr="0043642E">
          <w:rPr>
            <w:rStyle w:val="Hyperlink"/>
            <w:rFonts w:asciiTheme="majorHAnsi" w:hAnsiTheme="majorHAnsi"/>
          </w:rPr>
          <w:t>www.donavonf.com</w:t>
        </w:r>
      </w:hyperlink>
      <w:r w:rsidR="00C87FC6">
        <w:t xml:space="preserve"> </w:t>
      </w:r>
      <w:r w:rsidR="003053E8" w:rsidRPr="00A03DC2">
        <w:rPr>
          <w:rStyle w:val="Hyperlink"/>
          <w:rFonts w:ascii="Cambria" w:hAnsi="Cambria"/>
          <w:sz w:val="20"/>
          <w:szCs w:val="20"/>
        </w:rPr>
        <w:br/>
      </w:r>
      <w:r w:rsidR="00B93403">
        <w:rPr>
          <w:rFonts w:ascii="Cambria" w:hAnsi="Cambria"/>
        </w:rPr>
        <w:pict w14:anchorId="433A24DD">
          <v:rect id="_x0000_i1027" style="width:453.5pt;height:1pt" o:hralign="center" o:hrstd="t" o:hrnoshade="t" o:hr="t" fillcolor="#008bac" stroked="f"/>
        </w:pict>
      </w:r>
    </w:p>
    <w:p w14:paraId="490322CA" w14:textId="77777777" w:rsidR="0005166C" w:rsidRPr="004E0240" w:rsidRDefault="005C704D" w:rsidP="0005166C">
      <w:pPr>
        <w:pStyle w:val="berschrift3"/>
        <w:spacing w:before="0"/>
        <w:jc w:val="center"/>
        <w:rPr>
          <w:rFonts w:ascii="Cambria" w:eastAsiaTheme="minorEastAsia" w:hAnsi="Cambria" w:cs="Times New Roman"/>
          <w:b/>
          <w:color w:val="auto"/>
          <w:sz w:val="22"/>
          <w:szCs w:val="22"/>
          <w:lang w:val="en-GB" w:eastAsia="de-DE"/>
        </w:rPr>
      </w:pPr>
      <w:r w:rsidRPr="004E0240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D</w:t>
      </w:r>
      <w:r w:rsidR="004C3340" w:rsidRPr="004E0240">
        <w:rPr>
          <w:rFonts w:ascii="Cambria" w:eastAsiaTheme="minorEastAsia" w:hAnsi="Cambria" w:cs="Times New Roman"/>
          <w:b/>
          <w:color w:val="auto"/>
          <w:sz w:val="48"/>
          <w:szCs w:val="22"/>
          <w:lang w:val="en-GB" w:eastAsia="de-DE"/>
        </w:rPr>
        <w:t>ONAVON FRANKENREITER</w:t>
      </w:r>
    </w:p>
    <w:p w14:paraId="185A745B" w14:textId="77777777" w:rsidR="0005166C" w:rsidRPr="008C5549" w:rsidRDefault="007223B2" w:rsidP="00843BA5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val="en-GB" w:eastAsia="de-DE"/>
        </w:rPr>
      </w:pPr>
      <w:r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Th</w:t>
      </w:r>
      <w:r w:rsidR="00104342"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</w:t>
      </w:r>
      <w:r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Record Play</w:t>
      </w:r>
      <w:r w:rsidR="00A308EF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er</w:t>
      </w:r>
      <w:r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Tour</w:t>
      </w:r>
      <w:r w:rsidR="00843BA5"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 xml:space="preserve"> 20</w:t>
      </w:r>
      <w:r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t>20</w:t>
      </w:r>
      <w:r w:rsidR="00843BA5" w:rsidRPr="008C5549">
        <w:rPr>
          <w:rFonts w:ascii="Cambria" w:eastAsiaTheme="minorEastAsia" w:hAnsi="Cambria" w:cs="Times New Roman"/>
          <w:b/>
          <w:color w:val="auto"/>
          <w:sz w:val="28"/>
          <w:szCs w:val="22"/>
          <w:lang w:val="en-GB" w:eastAsia="de-DE"/>
        </w:rPr>
        <w:br/>
      </w:r>
    </w:p>
    <w:p w14:paraId="612E79C9" w14:textId="77777777" w:rsidR="00104342" w:rsidRPr="00F170B7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 w:rsidRPr="00F170B7">
        <w:rPr>
          <w:rFonts w:ascii="Cambria" w:eastAsiaTheme="minorEastAsia" w:hAnsi="Cambria"/>
          <w:sz w:val="26"/>
          <w:lang w:eastAsia="de-DE"/>
        </w:rPr>
        <w:t>Fr</w:t>
      </w:r>
      <w:r w:rsidR="00104342" w:rsidRPr="00F170B7">
        <w:rPr>
          <w:rFonts w:ascii="Cambria" w:eastAsiaTheme="minorEastAsia" w:hAnsi="Cambria"/>
          <w:sz w:val="26"/>
          <w:lang w:eastAsia="de-DE"/>
        </w:rPr>
        <w:tab/>
      </w:r>
      <w:r w:rsidRPr="00F170B7">
        <w:rPr>
          <w:rFonts w:ascii="Cambria" w:eastAsiaTheme="minorEastAsia" w:hAnsi="Cambria"/>
          <w:sz w:val="26"/>
          <w:lang w:eastAsia="de-DE"/>
        </w:rPr>
        <w:t>0</w:t>
      </w:r>
      <w:r w:rsidR="00A10EF8" w:rsidRPr="00F170B7">
        <w:rPr>
          <w:rFonts w:ascii="Cambria" w:eastAsiaTheme="minorEastAsia" w:hAnsi="Cambria"/>
          <w:sz w:val="26"/>
          <w:lang w:eastAsia="de-DE"/>
        </w:rPr>
        <w:t>9</w:t>
      </w:r>
      <w:r w:rsidR="00104342" w:rsidRPr="00F170B7">
        <w:rPr>
          <w:rFonts w:ascii="Cambria" w:eastAsiaTheme="minorEastAsia" w:hAnsi="Cambria"/>
          <w:sz w:val="26"/>
          <w:lang w:eastAsia="de-DE"/>
        </w:rPr>
        <w:t>.</w:t>
      </w:r>
      <w:r w:rsidR="008C5549" w:rsidRPr="00F170B7">
        <w:rPr>
          <w:rFonts w:ascii="Cambria" w:eastAsiaTheme="minorEastAsia" w:hAnsi="Cambria"/>
          <w:sz w:val="26"/>
          <w:lang w:eastAsia="de-DE"/>
        </w:rPr>
        <w:t>1</w:t>
      </w:r>
      <w:r w:rsidR="00A10EF8" w:rsidRPr="00F170B7">
        <w:rPr>
          <w:rFonts w:ascii="Cambria" w:eastAsiaTheme="minorEastAsia" w:hAnsi="Cambria"/>
          <w:sz w:val="26"/>
          <w:lang w:eastAsia="de-DE"/>
        </w:rPr>
        <w:t>0</w:t>
      </w:r>
      <w:r w:rsidR="00104342" w:rsidRPr="00F170B7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104342" w:rsidRPr="00F170B7">
        <w:rPr>
          <w:rFonts w:ascii="Cambria" w:eastAsiaTheme="minorEastAsia" w:hAnsi="Cambria"/>
          <w:sz w:val="26"/>
          <w:lang w:eastAsia="de-DE"/>
        </w:rPr>
        <w:tab/>
      </w:r>
      <w:r w:rsidR="00A10EF8" w:rsidRPr="00F170B7">
        <w:rPr>
          <w:rFonts w:ascii="Cambria" w:eastAsiaTheme="minorEastAsia" w:hAnsi="Cambria"/>
          <w:sz w:val="26"/>
          <w:lang w:eastAsia="de-DE"/>
        </w:rPr>
        <w:t>Hamburg</w:t>
      </w:r>
      <w:r w:rsidR="00104342" w:rsidRPr="00F170B7">
        <w:rPr>
          <w:rFonts w:ascii="Cambria" w:eastAsiaTheme="minorEastAsia" w:hAnsi="Cambria"/>
          <w:sz w:val="26"/>
          <w:lang w:eastAsia="de-DE"/>
        </w:rPr>
        <w:t xml:space="preserve"> / </w:t>
      </w:r>
      <w:r w:rsidRPr="00F170B7">
        <w:rPr>
          <w:rFonts w:ascii="Cambria" w:eastAsiaTheme="minorEastAsia" w:hAnsi="Cambria"/>
          <w:sz w:val="26"/>
          <w:lang w:eastAsia="de-DE"/>
        </w:rPr>
        <w:t>Markthalle</w:t>
      </w:r>
    </w:p>
    <w:p w14:paraId="4F02ECBC" w14:textId="77777777" w:rsidR="00104342" w:rsidRPr="00F170B7" w:rsidRDefault="00A10EF8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 w:rsidRPr="00F170B7">
        <w:rPr>
          <w:rFonts w:ascii="Cambria" w:eastAsiaTheme="minorEastAsia" w:hAnsi="Cambria"/>
          <w:sz w:val="26"/>
          <w:lang w:eastAsia="de-DE"/>
        </w:rPr>
        <w:t>S</w:t>
      </w:r>
      <w:r w:rsidR="00F170B7" w:rsidRPr="00F170B7">
        <w:rPr>
          <w:rFonts w:ascii="Cambria" w:eastAsiaTheme="minorEastAsia" w:hAnsi="Cambria"/>
          <w:sz w:val="26"/>
          <w:lang w:eastAsia="de-DE"/>
        </w:rPr>
        <w:t>a</w:t>
      </w:r>
      <w:r w:rsidR="00104342" w:rsidRPr="00F170B7">
        <w:rPr>
          <w:rFonts w:ascii="Cambria" w:eastAsiaTheme="minorEastAsia" w:hAnsi="Cambria"/>
          <w:sz w:val="26"/>
          <w:lang w:eastAsia="de-DE"/>
        </w:rPr>
        <w:tab/>
      </w:r>
      <w:r w:rsidR="00F170B7" w:rsidRPr="00F170B7">
        <w:rPr>
          <w:rFonts w:ascii="Cambria" w:eastAsiaTheme="minorEastAsia" w:hAnsi="Cambria"/>
          <w:sz w:val="26"/>
          <w:lang w:eastAsia="de-DE"/>
        </w:rPr>
        <w:t>1</w:t>
      </w:r>
      <w:r w:rsidR="00104342" w:rsidRPr="00F170B7">
        <w:rPr>
          <w:rFonts w:ascii="Cambria" w:eastAsiaTheme="minorEastAsia" w:hAnsi="Cambria"/>
          <w:sz w:val="26"/>
          <w:lang w:eastAsia="de-DE"/>
        </w:rPr>
        <w:t>0.</w:t>
      </w:r>
      <w:r w:rsidR="008C5549" w:rsidRPr="00F170B7">
        <w:rPr>
          <w:rFonts w:ascii="Cambria" w:eastAsiaTheme="minorEastAsia" w:hAnsi="Cambria"/>
          <w:sz w:val="26"/>
          <w:lang w:eastAsia="de-DE"/>
        </w:rPr>
        <w:t>1</w:t>
      </w:r>
      <w:r w:rsidRPr="00F170B7">
        <w:rPr>
          <w:rFonts w:ascii="Cambria" w:eastAsiaTheme="minorEastAsia" w:hAnsi="Cambria"/>
          <w:sz w:val="26"/>
          <w:lang w:eastAsia="de-DE"/>
        </w:rPr>
        <w:t>0</w:t>
      </w:r>
      <w:r w:rsidR="00104342" w:rsidRPr="00F170B7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104342" w:rsidRPr="00F170B7">
        <w:rPr>
          <w:rFonts w:ascii="Cambria" w:eastAsiaTheme="minorEastAsia" w:hAnsi="Cambria"/>
          <w:sz w:val="26"/>
          <w:lang w:eastAsia="de-DE"/>
        </w:rPr>
        <w:tab/>
      </w:r>
      <w:r w:rsidRPr="00F170B7">
        <w:rPr>
          <w:rFonts w:ascii="Cambria" w:eastAsiaTheme="minorEastAsia" w:hAnsi="Cambria"/>
          <w:sz w:val="26"/>
          <w:lang w:eastAsia="de-DE"/>
        </w:rPr>
        <w:t>Berlin</w:t>
      </w:r>
      <w:r w:rsidR="00104342" w:rsidRPr="00F170B7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 w:rsidR="00F170B7" w:rsidRPr="00F170B7">
        <w:rPr>
          <w:rFonts w:ascii="Cambria" w:eastAsiaTheme="minorEastAsia" w:hAnsi="Cambria"/>
          <w:sz w:val="26"/>
          <w:lang w:eastAsia="de-DE"/>
        </w:rPr>
        <w:t>Frannz</w:t>
      </w:r>
      <w:proofErr w:type="spellEnd"/>
      <w:r w:rsidR="00F170B7" w:rsidRPr="00F170B7">
        <w:rPr>
          <w:rFonts w:ascii="Cambria" w:eastAsiaTheme="minorEastAsia" w:hAnsi="Cambria"/>
          <w:sz w:val="26"/>
          <w:lang w:eastAsia="de-DE"/>
        </w:rPr>
        <w:t xml:space="preserve"> Club</w:t>
      </w:r>
    </w:p>
    <w:p w14:paraId="3E40C489" w14:textId="77777777" w:rsidR="00104342" w:rsidRPr="007C6F96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</w:t>
      </w:r>
      <w:r w:rsidR="007C6F96" w:rsidRPr="007C6F96">
        <w:rPr>
          <w:rFonts w:ascii="Cambria" w:eastAsiaTheme="minorEastAsia" w:hAnsi="Cambria"/>
          <w:sz w:val="26"/>
          <w:lang w:eastAsia="de-DE"/>
        </w:rPr>
        <w:t>o</w:t>
      </w:r>
      <w:r w:rsidR="00104342" w:rsidRPr="007C6F96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</w:t>
      </w:r>
      <w:r w:rsidR="007C6F96" w:rsidRPr="007C6F96">
        <w:rPr>
          <w:rFonts w:ascii="Cambria" w:eastAsiaTheme="minorEastAsia" w:hAnsi="Cambria"/>
          <w:sz w:val="26"/>
          <w:lang w:eastAsia="de-DE"/>
        </w:rPr>
        <w:t>1</w:t>
      </w:r>
      <w:r w:rsidR="00104342" w:rsidRPr="007C6F96">
        <w:rPr>
          <w:rFonts w:ascii="Cambria" w:eastAsiaTheme="minorEastAsia" w:hAnsi="Cambria"/>
          <w:sz w:val="26"/>
          <w:lang w:eastAsia="de-DE"/>
        </w:rPr>
        <w:t>.1</w:t>
      </w:r>
      <w:r w:rsidR="007C6F96" w:rsidRPr="007C6F96">
        <w:rPr>
          <w:rFonts w:ascii="Cambria" w:eastAsiaTheme="minorEastAsia" w:hAnsi="Cambria"/>
          <w:sz w:val="26"/>
          <w:lang w:eastAsia="de-DE"/>
        </w:rPr>
        <w:t>0</w:t>
      </w:r>
      <w:r w:rsidR="00104342" w:rsidRPr="007C6F96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104342" w:rsidRPr="007C6F96">
        <w:rPr>
          <w:rFonts w:ascii="Cambria" w:eastAsiaTheme="minorEastAsia" w:hAnsi="Cambria"/>
          <w:sz w:val="26"/>
          <w:lang w:eastAsia="de-DE"/>
        </w:rPr>
        <w:tab/>
      </w:r>
      <w:r w:rsidR="007C6F96" w:rsidRPr="007C6F96">
        <w:rPr>
          <w:rFonts w:ascii="Cambria" w:eastAsiaTheme="minorEastAsia" w:hAnsi="Cambria"/>
          <w:sz w:val="26"/>
          <w:lang w:eastAsia="de-DE"/>
        </w:rPr>
        <w:t>Iser</w:t>
      </w:r>
      <w:r w:rsidR="00104342" w:rsidRPr="007C6F96">
        <w:rPr>
          <w:rFonts w:ascii="Cambria" w:eastAsiaTheme="minorEastAsia" w:hAnsi="Cambria"/>
          <w:sz w:val="26"/>
          <w:lang w:eastAsia="de-DE"/>
        </w:rPr>
        <w:t>n</w:t>
      </w:r>
      <w:r w:rsidR="007C6F96" w:rsidRPr="007C6F96">
        <w:rPr>
          <w:rFonts w:ascii="Cambria" w:eastAsiaTheme="minorEastAsia" w:hAnsi="Cambria"/>
          <w:sz w:val="26"/>
          <w:lang w:eastAsia="de-DE"/>
        </w:rPr>
        <w:t>hagen</w:t>
      </w:r>
      <w:r w:rsidR="0058353A">
        <w:rPr>
          <w:rFonts w:ascii="Cambria" w:eastAsiaTheme="minorEastAsia" w:hAnsi="Cambria"/>
          <w:sz w:val="26"/>
          <w:lang w:eastAsia="de-DE"/>
        </w:rPr>
        <w:t xml:space="preserve"> </w:t>
      </w:r>
      <w:r w:rsidR="00104342" w:rsidRPr="007C6F96">
        <w:rPr>
          <w:rFonts w:ascii="Cambria" w:eastAsiaTheme="minorEastAsia" w:hAnsi="Cambria"/>
          <w:sz w:val="26"/>
          <w:lang w:eastAsia="de-DE"/>
        </w:rPr>
        <w:t xml:space="preserve">/ </w:t>
      </w:r>
      <w:r w:rsidR="007C6F96" w:rsidRPr="007C6F96">
        <w:rPr>
          <w:rFonts w:ascii="Cambria" w:eastAsiaTheme="minorEastAsia" w:hAnsi="Cambria"/>
          <w:sz w:val="26"/>
          <w:lang w:eastAsia="de-DE"/>
        </w:rPr>
        <w:t>Blues Garage</w:t>
      </w:r>
    </w:p>
    <w:p w14:paraId="55C0863F" w14:textId="77777777" w:rsidR="00DD233C" w:rsidRPr="004E0240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 w:rsidRPr="004E0240">
        <w:rPr>
          <w:rFonts w:ascii="Cambria" w:eastAsiaTheme="minorEastAsia" w:hAnsi="Cambria"/>
          <w:sz w:val="26"/>
          <w:lang w:eastAsia="de-DE"/>
        </w:rPr>
        <w:t>Mo</w:t>
      </w:r>
      <w:r w:rsidR="00104342" w:rsidRPr="004E0240">
        <w:rPr>
          <w:rFonts w:ascii="Cambria" w:eastAsiaTheme="minorEastAsia" w:hAnsi="Cambria"/>
          <w:sz w:val="26"/>
          <w:lang w:eastAsia="de-DE"/>
        </w:rPr>
        <w:tab/>
      </w:r>
      <w:r w:rsidRPr="004E0240">
        <w:rPr>
          <w:rFonts w:ascii="Cambria" w:eastAsiaTheme="minorEastAsia" w:hAnsi="Cambria"/>
          <w:sz w:val="26"/>
          <w:lang w:eastAsia="de-DE"/>
        </w:rPr>
        <w:t>1</w:t>
      </w:r>
      <w:r w:rsidR="007C6F96" w:rsidRPr="004E0240">
        <w:rPr>
          <w:rFonts w:ascii="Cambria" w:eastAsiaTheme="minorEastAsia" w:hAnsi="Cambria"/>
          <w:sz w:val="26"/>
          <w:lang w:eastAsia="de-DE"/>
        </w:rPr>
        <w:t>2</w:t>
      </w:r>
      <w:r w:rsidR="00104342" w:rsidRPr="004E0240">
        <w:rPr>
          <w:rFonts w:ascii="Cambria" w:eastAsiaTheme="minorEastAsia" w:hAnsi="Cambria"/>
          <w:sz w:val="26"/>
          <w:lang w:eastAsia="de-DE"/>
        </w:rPr>
        <w:t>.1</w:t>
      </w:r>
      <w:r w:rsidR="007C6F96" w:rsidRPr="004E0240">
        <w:rPr>
          <w:rFonts w:ascii="Cambria" w:eastAsiaTheme="minorEastAsia" w:hAnsi="Cambria"/>
          <w:sz w:val="26"/>
          <w:lang w:eastAsia="de-DE"/>
        </w:rPr>
        <w:t>0</w:t>
      </w:r>
      <w:r w:rsidR="00104342" w:rsidRPr="004E0240">
        <w:rPr>
          <w:rFonts w:ascii="Cambria" w:eastAsiaTheme="minorEastAsia" w:hAnsi="Cambria"/>
          <w:sz w:val="26"/>
          <w:lang w:eastAsia="de-DE"/>
        </w:rPr>
        <w:t>.</w:t>
      </w:r>
      <w:r w:rsidR="001C3FD4" w:rsidRPr="004E0240">
        <w:rPr>
          <w:rFonts w:ascii="Cambria" w:eastAsiaTheme="minorEastAsia" w:hAnsi="Cambria"/>
          <w:sz w:val="26"/>
          <w:lang w:eastAsia="de-DE"/>
        </w:rPr>
        <w:t>20</w:t>
      </w:r>
      <w:r w:rsidR="00104342" w:rsidRPr="004E0240">
        <w:rPr>
          <w:rFonts w:ascii="Cambria" w:eastAsiaTheme="minorEastAsia" w:hAnsi="Cambria"/>
          <w:sz w:val="26"/>
          <w:lang w:eastAsia="de-DE"/>
        </w:rPr>
        <w:tab/>
      </w:r>
      <w:r w:rsidRPr="004E0240">
        <w:rPr>
          <w:rFonts w:ascii="Cambria" w:eastAsiaTheme="minorEastAsia" w:hAnsi="Cambria"/>
          <w:sz w:val="26"/>
          <w:lang w:eastAsia="de-DE"/>
        </w:rPr>
        <w:t>Münster</w:t>
      </w:r>
      <w:r w:rsidR="00104342" w:rsidRPr="004E0240">
        <w:rPr>
          <w:rFonts w:ascii="Cambria" w:eastAsiaTheme="minorEastAsia" w:hAnsi="Cambria"/>
          <w:sz w:val="26"/>
          <w:lang w:eastAsia="de-DE"/>
        </w:rPr>
        <w:t xml:space="preserve"> / </w:t>
      </w:r>
      <w:proofErr w:type="spellStart"/>
      <w:r w:rsidRPr="004E0240">
        <w:rPr>
          <w:rFonts w:ascii="Cambria" w:eastAsiaTheme="minorEastAsia" w:hAnsi="Cambria"/>
          <w:sz w:val="26"/>
          <w:lang w:eastAsia="de-DE"/>
        </w:rPr>
        <w:t>Jovel</w:t>
      </w:r>
      <w:proofErr w:type="spellEnd"/>
      <w:r w:rsidRPr="004E0240">
        <w:rPr>
          <w:rFonts w:ascii="Cambria" w:eastAsiaTheme="minorEastAsia" w:hAnsi="Cambria"/>
          <w:sz w:val="26"/>
          <w:lang w:eastAsia="de-DE"/>
        </w:rPr>
        <w:t xml:space="preserve"> Club</w:t>
      </w:r>
    </w:p>
    <w:p w14:paraId="55EB0DDB" w14:textId="77777777" w:rsidR="00A10EF8" w:rsidRPr="00104342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 w:rsidRPr="001C3FD4">
        <w:rPr>
          <w:rFonts w:ascii="Cambria" w:eastAsiaTheme="minorEastAsia" w:hAnsi="Cambria"/>
          <w:sz w:val="26"/>
          <w:lang w:eastAsia="de-DE"/>
        </w:rPr>
        <w:t>D</w:t>
      </w:r>
      <w:r w:rsidR="00652F39" w:rsidRPr="001C3FD4">
        <w:rPr>
          <w:rFonts w:ascii="Cambria" w:eastAsiaTheme="minorEastAsia" w:hAnsi="Cambria"/>
          <w:sz w:val="26"/>
          <w:lang w:eastAsia="de-DE"/>
        </w:rPr>
        <w:t>i</w:t>
      </w:r>
      <w:r w:rsidR="00A10EF8" w:rsidRPr="001C3FD4">
        <w:rPr>
          <w:rFonts w:ascii="Cambria" w:eastAsiaTheme="minorEastAsia" w:hAnsi="Cambria"/>
          <w:sz w:val="26"/>
          <w:lang w:eastAsia="de-DE"/>
        </w:rPr>
        <w:tab/>
      </w:r>
      <w:r w:rsidRPr="001C3FD4">
        <w:rPr>
          <w:rFonts w:ascii="Cambria" w:eastAsiaTheme="minorEastAsia" w:hAnsi="Cambria"/>
          <w:sz w:val="26"/>
          <w:lang w:eastAsia="de-DE"/>
        </w:rPr>
        <w:t>1</w:t>
      </w:r>
      <w:r w:rsidR="00652F39" w:rsidRPr="001C3FD4">
        <w:rPr>
          <w:rFonts w:ascii="Cambria" w:eastAsiaTheme="minorEastAsia" w:hAnsi="Cambria"/>
          <w:sz w:val="26"/>
          <w:lang w:eastAsia="de-DE"/>
        </w:rPr>
        <w:t>3</w:t>
      </w:r>
      <w:r w:rsidR="00A10EF8" w:rsidRPr="001C3FD4">
        <w:rPr>
          <w:rFonts w:ascii="Cambria" w:eastAsiaTheme="minorEastAsia" w:hAnsi="Cambria"/>
          <w:sz w:val="26"/>
          <w:lang w:eastAsia="de-DE"/>
        </w:rPr>
        <w:t>.1</w:t>
      </w:r>
      <w:r w:rsidR="00652F39" w:rsidRPr="001C3FD4">
        <w:rPr>
          <w:rFonts w:ascii="Cambria" w:eastAsiaTheme="minorEastAsia" w:hAnsi="Cambria"/>
          <w:sz w:val="26"/>
          <w:lang w:eastAsia="de-DE"/>
        </w:rPr>
        <w:t>0</w:t>
      </w:r>
      <w:r w:rsidR="00A10EF8" w:rsidRPr="001C3FD4">
        <w:rPr>
          <w:rFonts w:ascii="Cambria" w:eastAsiaTheme="minorEastAsia" w:hAnsi="Cambria"/>
          <w:sz w:val="26"/>
          <w:lang w:eastAsia="de-DE"/>
        </w:rPr>
        <w:t>.</w:t>
      </w:r>
      <w:r w:rsidR="001C3FD4" w:rsidRPr="001C3FD4">
        <w:rPr>
          <w:rFonts w:ascii="Cambria" w:eastAsiaTheme="minorEastAsia" w:hAnsi="Cambria"/>
          <w:sz w:val="26"/>
          <w:lang w:eastAsia="de-DE"/>
        </w:rPr>
        <w:t>20</w:t>
      </w:r>
      <w:r w:rsidR="00A10EF8" w:rsidRPr="001C3FD4">
        <w:rPr>
          <w:rFonts w:ascii="Cambria" w:eastAsiaTheme="minorEastAsia" w:hAnsi="Cambria"/>
          <w:sz w:val="26"/>
          <w:lang w:eastAsia="de-DE"/>
        </w:rPr>
        <w:tab/>
      </w:r>
      <w:r w:rsidR="00A10EF8">
        <w:rPr>
          <w:rFonts w:ascii="Cambria" w:eastAsiaTheme="minorEastAsia" w:hAnsi="Cambria"/>
          <w:sz w:val="26"/>
          <w:lang w:eastAsia="de-DE"/>
        </w:rPr>
        <w:t xml:space="preserve">Köln / </w:t>
      </w:r>
      <w:r>
        <w:rPr>
          <w:rFonts w:ascii="Cambria" w:eastAsiaTheme="minorEastAsia" w:hAnsi="Cambria"/>
          <w:sz w:val="26"/>
          <w:lang w:eastAsia="de-DE"/>
        </w:rPr>
        <w:t>Kulturkirche</w:t>
      </w:r>
    </w:p>
    <w:p w14:paraId="357F64C6" w14:textId="77777777" w:rsidR="00A10EF8" w:rsidRPr="00104342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Mi</w:t>
      </w:r>
      <w:r w:rsidR="00A10EF8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</w:t>
      </w:r>
      <w:r w:rsidR="00514C1D">
        <w:rPr>
          <w:rFonts w:ascii="Cambria" w:eastAsiaTheme="minorEastAsia" w:hAnsi="Cambria"/>
          <w:sz w:val="26"/>
          <w:lang w:eastAsia="de-DE"/>
        </w:rPr>
        <w:t>4</w:t>
      </w:r>
      <w:r w:rsidR="00A10EF8">
        <w:rPr>
          <w:rFonts w:ascii="Cambria" w:eastAsiaTheme="minorEastAsia" w:hAnsi="Cambria"/>
          <w:sz w:val="26"/>
          <w:lang w:eastAsia="de-DE"/>
        </w:rPr>
        <w:t>.1</w:t>
      </w:r>
      <w:r w:rsidR="00514C1D">
        <w:rPr>
          <w:rFonts w:ascii="Cambria" w:eastAsiaTheme="minorEastAsia" w:hAnsi="Cambria"/>
          <w:sz w:val="26"/>
          <w:lang w:eastAsia="de-DE"/>
        </w:rPr>
        <w:t>0</w:t>
      </w:r>
      <w:r w:rsidR="00A10EF8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A10EF8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Stuttgart</w:t>
      </w:r>
      <w:r w:rsidR="00A10EF8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Schräglage</w:t>
      </w:r>
    </w:p>
    <w:p w14:paraId="7349CE14" w14:textId="77777777" w:rsidR="00A10EF8" w:rsidRPr="00104342" w:rsidRDefault="00F170B7" w:rsidP="00A924AC">
      <w:pPr>
        <w:spacing w:after="0" w:line="240" w:lineRule="auto"/>
        <w:ind w:left="2693"/>
        <w:contextualSpacing/>
        <w:rPr>
          <w:rFonts w:ascii="Cambria" w:eastAsiaTheme="minorEastAsia" w:hAnsi="Cambria"/>
          <w:sz w:val="26"/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Do</w:t>
      </w:r>
      <w:r w:rsidR="00A10EF8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</w:t>
      </w:r>
      <w:r w:rsidR="0058353A">
        <w:rPr>
          <w:rFonts w:ascii="Cambria" w:eastAsiaTheme="minorEastAsia" w:hAnsi="Cambria"/>
          <w:sz w:val="26"/>
          <w:lang w:eastAsia="de-DE"/>
        </w:rPr>
        <w:t>5</w:t>
      </w:r>
      <w:r w:rsidR="00A10EF8">
        <w:rPr>
          <w:rFonts w:ascii="Cambria" w:eastAsiaTheme="minorEastAsia" w:hAnsi="Cambria"/>
          <w:sz w:val="26"/>
          <w:lang w:eastAsia="de-DE"/>
        </w:rPr>
        <w:t>.1</w:t>
      </w:r>
      <w:r w:rsidR="0058353A">
        <w:rPr>
          <w:rFonts w:ascii="Cambria" w:eastAsiaTheme="minorEastAsia" w:hAnsi="Cambria"/>
          <w:sz w:val="26"/>
          <w:lang w:eastAsia="de-DE"/>
        </w:rPr>
        <w:t>0</w:t>
      </w:r>
      <w:r w:rsidR="00A10EF8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A10EF8" w:rsidRPr="00104342">
        <w:rPr>
          <w:rFonts w:ascii="Cambria" w:eastAsiaTheme="minorEastAsia" w:hAnsi="Cambria"/>
          <w:sz w:val="26"/>
          <w:lang w:eastAsia="de-DE"/>
        </w:rPr>
        <w:tab/>
      </w:r>
      <w:r w:rsidR="0058353A">
        <w:rPr>
          <w:rFonts w:ascii="Cambria" w:eastAsiaTheme="minorEastAsia" w:hAnsi="Cambria"/>
          <w:sz w:val="26"/>
          <w:lang w:eastAsia="de-DE"/>
        </w:rPr>
        <w:t>F</w:t>
      </w:r>
      <w:r w:rsidR="00A10EF8" w:rsidRPr="00104342">
        <w:rPr>
          <w:rFonts w:ascii="Cambria" w:eastAsiaTheme="minorEastAsia" w:hAnsi="Cambria"/>
          <w:sz w:val="26"/>
          <w:lang w:eastAsia="de-DE"/>
        </w:rPr>
        <w:t>r</w:t>
      </w:r>
      <w:r>
        <w:rPr>
          <w:rFonts w:ascii="Cambria" w:eastAsiaTheme="minorEastAsia" w:hAnsi="Cambria"/>
          <w:sz w:val="26"/>
          <w:lang w:eastAsia="de-DE"/>
        </w:rPr>
        <w:t>ankfurt</w:t>
      </w:r>
      <w:r w:rsidR="0058353A">
        <w:rPr>
          <w:rFonts w:ascii="Cambria" w:eastAsiaTheme="minorEastAsia" w:hAnsi="Cambria"/>
          <w:sz w:val="26"/>
          <w:lang w:eastAsia="de-DE"/>
        </w:rPr>
        <w:t xml:space="preserve"> </w:t>
      </w:r>
      <w:r w:rsidR="00A10EF8">
        <w:rPr>
          <w:rFonts w:ascii="Cambria" w:eastAsiaTheme="minorEastAsia" w:hAnsi="Cambria"/>
          <w:sz w:val="26"/>
          <w:lang w:eastAsia="de-DE"/>
        </w:rPr>
        <w:t xml:space="preserve">/ </w:t>
      </w:r>
      <w:r w:rsidR="0043642E">
        <w:rPr>
          <w:rFonts w:ascii="Cambria" w:eastAsiaTheme="minorEastAsia" w:hAnsi="Cambria"/>
          <w:sz w:val="26"/>
          <w:lang w:eastAsia="de-DE"/>
        </w:rPr>
        <w:t>Brotfabrik</w:t>
      </w:r>
    </w:p>
    <w:p w14:paraId="7173C069" w14:textId="77777777" w:rsidR="00A10EF8" w:rsidRPr="00DD233C" w:rsidRDefault="00F170B7" w:rsidP="00A924AC">
      <w:pPr>
        <w:spacing w:after="0" w:line="240" w:lineRule="auto"/>
        <w:ind w:left="2693"/>
        <w:contextualSpacing/>
        <w:rPr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Fr</w:t>
      </w:r>
      <w:r w:rsidR="00A10EF8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1</w:t>
      </w:r>
      <w:r w:rsidR="0058353A">
        <w:rPr>
          <w:rFonts w:ascii="Cambria" w:eastAsiaTheme="minorEastAsia" w:hAnsi="Cambria"/>
          <w:sz w:val="26"/>
          <w:lang w:eastAsia="de-DE"/>
        </w:rPr>
        <w:t>6</w:t>
      </w:r>
      <w:r w:rsidR="00A10EF8">
        <w:rPr>
          <w:rFonts w:ascii="Cambria" w:eastAsiaTheme="minorEastAsia" w:hAnsi="Cambria"/>
          <w:sz w:val="26"/>
          <w:lang w:eastAsia="de-DE"/>
        </w:rPr>
        <w:t>.1</w:t>
      </w:r>
      <w:r w:rsidR="0058353A">
        <w:rPr>
          <w:rFonts w:ascii="Cambria" w:eastAsiaTheme="minorEastAsia" w:hAnsi="Cambria"/>
          <w:sz w:val="26"/>
          <w:lang w:eastAsia="de-DE"/>
        </w:rPr>
        <w:t>0</w:t>
      </w:r>
      <w:r w:rsidR="00A10EF8">
        <w:rPr>
          <w:rFonts w:ascii="Cambria" w:eastAsiaTheme="minorEastAsia" w:hAnsi="Cambria"/>
          <w:sz w:val="26"/>
          <w:lang w:eastAsia="de-DE"/>
        </w:rPr>
        <w:t>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 w:rsidR="00A10EF8">
        <w:rPr>
          <w:rFonts w:ascii="Cambria" w:eastAsiaTheme="minorEastAsia" w:hAnsi="Cambria"/>
          <w:sz w:val="26"/>
          <w:lang w:eastAsia="de-DE"/>
        </w:rPr>
        <w:tab/>
      </w:r>
      <w:r>
        <w:rPr>
          <w:rFonts w:ascii="Cambria" w:eastAsiaTheme="minorEastAsia" w:hAnsi="Cambria"/>
          <w:sz w:val="26"/>
          <w:lang w:eastAsia="de-DE"/>
        </w:rPr>
        <w:t>Konstanz</w:t>
      </w:r>
      <w:r w:rsidR="00A10EF8">
        <w:rPr>
          <w:rFonts w:ascii="Cambria" w:eastAsiaTheme="minorEastAsia" w:hAnsi="Cambria"/>
          <w:sz w:val="26"/>
          <w:lang w:eastAsia="de-DE"/>
        </w:rPr>
        <w:t xml:space="preserve"> / </w:t>
      </w:r>
      <w:r>
        <w:rPr>
          <w:rFonts w:ascii="Cambria" w:eastAsiaTheme="minorEastAsia" w:hAnsi="Cambria"/>
          <w:sz w:val="26"/>
          <w:lang w:eastAsia="de-DE"/>
        </w:rPr>
        <w:t>Kulturladen</w:t>
      </w:r>
    </w:p>
    <w:p w14:paraId="00A972C3" w14:textId="77777777" w:rsidR="008C5549" w:rsidRPr="00DD233C" w:rsidRDefault="008C5549" w:rsidP="00A924AC">
      <w:pPr>
        <w:spacing w:after="0" w:line="240" w:lineRule="auto"/>
        <w:ind w:left="2693"/>
        <w:contextualSpacing/>
        <w:rPr>
          <w:lang w:eastAsia="de-DE"/>
        </w:rPr>
      </w:pPr>
      <w:r>
        <w:rPr>
          <w:rFonts w:ascii="Cambria" w:eastAsiaTheme="minorEastAsia" w:hAnsi="Cambria"/>
          <w:sz w:val="26"/>
          <w:lang w:eastAsia="de-DE"/>
        </w:rPr>
        <w:t>Sa</w:t>
      </w:r>
      <w:r>
        <w:rPr>
          <w:rFonts w:ascii="Cambria" w:eastAsiaTheme="minorEastAsia" w:hAnsi="Cambria"/>
          <w:sz w:val="26"/>
          <w:lang w:eastAsia="de-DE"/>
        </w:rPr>
        <w:tab/>
      </w:r>
      <w:r w:rsidR="00F170B7">
        <w:rPr>
          <w:rFonts w:ascii="Cambria" w:eastAsiaTheme="minorEastAsia" w:hAnsi="Cambria"/>
          <w:sz w:val="26"/>
          <w:lang w:eastAsia="de-DE"/>
        </w:rPr>
        <w:t>17</w:t>
      </w:r>
      <w:r>
        <w:rPr>
          <w:rFonts w:ascii="Cambria" w:eastAsiaTheme="minorEastAsia" w:hAnsi="Cambria"/>
          <w:sz w:val="26"/>
          <w:lang w:eastAsia="de-DE"/>
        </w:rPr>
        <w:t>.10.</w:t>
      </w:r>
      <w:r w:rsidR="001C3FD4">
        <w:rPr>
          <w:rFonts w:ascii="Cambria" w:eastAsiaTheme="minorEastAsia" w:hAnsi="Cambria"/>
          <w:sz w:val="26"/>
          <w:lang w:eastAsia="de-DE"/>
        </w:rPr>
        <w:t>20</w:t>
      </w:r>
      <w:r>
        <w:rPr>
          <w:rFonts w:ascii="Cambria" w:eastAsiaTheme="minorEastAsia" w:hAnsi="Cambria"/>
          <w:sz w:val="26"/>
          <w:lang w:eastAsia="de-DE"/>
        </w:rPr>
        <w:tab/>
        <w:t xml:space="preserve">München / </w:t>
      </w:r>
      <w:r w:rsidR="00F170B7">
        <w:rPr>
          <w:rFonts w:ascii="Cambria" w:eastAsiaTheme="minorEastAsia" w:hAnsi="Cambria"/>
          <w:sz w:val="26"/>
          <w:lang w:eastAsia="de-DE"/>
        </w:rPr>
        <w:t>Technikum</w:t>
      </w:r>
    </w:p>
    <w:p w14:paraId="7FA444A1" w14:textId="77777777" w:rsidR="00A10EF8" w:rsidRPr="00DD233C" w:rsidRDefault="00A10EF8" w:rsidP="00104342">
      <w:pPr>
        <w:ind w:left="2694"/>
        <w:rPr>
          <w:lang w:eastAsia="de-DE"/>
        </w:rPr>
      </w:pPr>
    </w:p>
    <w:p w14:paraId="5BE9D19E" w14:textId="77777777" w:rsidR="0005166C" w:rsidRPr="00A03DC2" w:rsidRDefault="00F05C94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Ausführliche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Informationen, Pressematerial, u.v.m. auf </w:t>
      </w:r>
      <w:hyperlink r:id="rId12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wizpro.com</w:t>
        </w:r>
      </w:hyperlink>
    </w:p>
    <w:p w14:paraId="341B8CD1" w14:textId="77777777" w:rsidR="0005166C" w:rsidRPr="00A03DC2" w:rsidRDefault="00AA72D8" w:rsidP="0005166C">
      <w:pPr>
        <w:pStyle w:val="berschrift3"/>
        <w:jc w:val="center"/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</w:pPr>
      <w:r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>Updates,</w:t>
      </w:r>
      <w:r w:rsidR="005D12DB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 </w:t>
      </w:r>
      <w:r w:rsidR="0005166C" w:rsidRPr="00A03DC2">
        <w:rPr>
          <w:rFonts w:ascii="Cambria" w:eastAsiaTheme="minorEastAsia" w:hAnsi="Cambria" w:cs="Times New Roman"/>
          <w:color w:val="auto"/>
          <w:sz w:val="22"/>
          <w:szCs w:val="22"/>
          <w:lang w:eastAsia="de-DE"/>
        </w:rPr>
        <w:t xml:space="preserve">Specials, u.v.m. auf </w:t>
      </w:r>
      <w:hyperlink r:id="rId13" w:history="1"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facebook.com/</w:t>
        </w:r>
        <w:proofErr w:type="spellStart"/>
        <w:r w:rsidR="0005166C" w:rsidRPr="00A03DC2">
          <w:rPr>
            <w:rStyle w:val="Hyperlink"/>
            <w:rFonts w:ascii="Cambria" w:eastAsiaTheme="minorEastAsia" w:hAnsi="Cambria" w:cs="Times New Roman"/>
            <w:sz w:val="22"/>
            <w:szCs w:val="22"/>
            <w:lang w:eastAsia="de-DE"/>
          </w:rPr>
          <w:t>WizardPromotions</w:t>
        </w:r>
        <w:proofErr w:type="spellEnd"/>
      </w:hyperlink>
    </w:p>
    <w:p w14:paraId="1FF5EF6A" w14:textId="77777777" w:rsidR="009D4764" w:rsidRPr="00104342" w:rsidRDefault="00B93403" w:rsidP="00104342">
      <w:pPr>
        <w:pBdr>
          <w:between w:val="single" w:sz="4" w:space="1" w:color="auto"/>
        </w:pBdr>
        <w:autoSpaceDE w:val="0"/>
        <w:autoSpaceDN w:val="0"/>
        <w:rPr>
          <w:rFonts w:ascii="Cambria" w:hAnsi="Cambria"/>
        </w:rPr>
      </w:pPr>
      <w:r>
        <w:rPr>
          <w:rFonts w:ascii="Cambria" w:hAnsi="Cambria"/>
        </w:rPr>
        <w:pict w14:anchorId="28A51830">
          <v:rect id="_x0000_i1028" style="width:453.5pt;height:1pt" o:hralign="center" o:hrstd="t" o:hrnoshade="t" o:hr="t" fillcolor="#008bac" stroked="f"/>
        </w:pict>
      </w:r>
      <w:r w:rsidR="00465D9F" w:rsidRPr="00A03DC2">
        <w:rPr>
          <w:rFonts w:ascii="Cambria" w:hAnsi="Cambria"/>
          <w:noProof/>
          <w:sz w:val="24"/>
          <w:szCs w:val="24"/>
          <w:lang w:eastAsia="de-DE"/>
        </w:rPr>
        <w:drawing>
          <wp:anchor distT="0" distB="0" distL="114300" distR="114300" simplePos="0" relativeHeight="251658240" behindDoc="1" locked="0" layoutInCell="1" allowOverlap="1" wp14:anchorId="609DC479" wp14:editId="1F874A66">
            <wp:simplePos x="0" y="0"/>
            <wp:positionH relativeFrom="margin">
              <wp:posOffset>1624330</wp:posOffset>
            </wp:positionH>
            <wp:positionV relativeFrom="margin">
              <wp:posOffset>7425947</wp:posOffset>
            </wp:positionV>
            <wp:extent cx="2484120" cy="1131570"/>
            <wp:effectExtent l="0" t="0" r="0" b="0"/>
            <wp:wrapNone/>
            <wp:docPr id="3" name="Grafik 3" descr="WP-Logo_mitAdresse_RGB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-Logo_mitAdresse_RGB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1131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D4764" w:rsidRPr="00104342" w:rsidSect="0007544B">
      <w:headerReference w:type="default" r:id="rId15"/>
      <w:footerReference w:type="default" r:id="rId16"/>
      <w:footerReference w:type="first" r:id="rId17"/>
      <w:type w:val="continuous"/>
      <w:pgSz w:w="11906" w:h="16838" w:code="9"/>
      <w:pgMar w:top="851" w:right="1418" w:bottom="1134" w:left="1418" w:header="96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6AC86" w14:textId="77777777" w:rsidR="001209BD" w:rsidRDefault="001209BD" w:rsidP="006C61BB">
      <w:pPr>
        <w:spacing w:after="0" w:line="240" w:lineRule="auto"/>
      </w:pPr>
      <w:r>
        <w:separator/>
      </w:r>
    </w:p>
  </w:endnote>
  <w:endnote w:type="continuationSeparator" w:id="0">
    <w:p w14:paraId="53D5E8CA" w14:textId="77777777" w:rsidR="001209BD" w:rsidRDefault="001209BD" w:rsidP="006C61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GaramondPro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6C89" w14:textId="77777777" w:rsidR="006C61BB" w:rsidRPr="006C61BB" w:rsidRDefault="00B06E2F" w:rsidP="00B06E2F">
    <w:pPr>
      <w:spacing w:after="0"/>
      <w:jc w:val="center"/>
      <w:rPr>
        <w:color w:val="008CA0"/>
        <w:sz w:val="20"/>
        <w:szCs w:val="20"/>
      </w:rPr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64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64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E6097" w14:textId="77777777" w:rsidR="003B775B" w:rsidRDefault="00895282" w:rsidP="00B06E2F">
    <w:pPr>
      <w:spacing w:after="0"/>
      <w:jc w:val="center"/>
    </w:pP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PAGE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642E">
      <w:rPr>
        <w:rFonts w:ascii="Cambria" w:hAnsi="Cambria"/>
        <w:noProof/>
        <w:color w:val="008CA0"/>
        <w:sz w:val="18"/>
        <w:szCs w:val="18"/>
      </w:rPr>
      <w:t>1</w:t>
    </w:r>
    <w:r w:rsidRPr="00712C7A">
      <w:rPr>
        <w:rFonts w:ascii="Cambria" w:hAnsi="Cambria"/>
        <w:color w:val="008CA0"/>
        <w:sz w:val="18"/>
        <w:szCs w:val="18"/>
      </w:rPr>
      <w:fldChar w:fldCharType="end"/>
    </w:r>
    <w:r w:rsidR="005F7AD8">
      <w:rPr>
        <w:rFonts w:ascii="Cambria" w:hAnsi="Cambria"/>
        <w:color w:val="008CA0"/>
        <w:sz w:val="18"/>
        <w:szCs w:val="18"/>
      </w:rPr>
      <w:t>/</w:t>
    </w:r>
    <w:r w:rsidRPr="00712C7A">
      <w:rPr>
        <w:rFonts w:ascii="Cambria" w:hAnsi="Cambria"/>
        <w:color w:val="008CA0"/>
        <w:sz w:val="18"/>
        <w:szCs w:val="18"/>
      </w:rPr>
      <w:fldChar w:fldCharType="begin"/>
    </w:r>
    <w:r w:rsidRPr="00712C7A">
      <w:rPr>
        <w:rFonts w:ascii="Cambria" w:hAnsi="Cambria"/>
        <w:color w:val="008CA0"/>
        <w:sz w:val="18"/>
        <w:szCs w:val="18"/>
      </w:rPr>
      <w:instrText xml:space="preserve"> NUMPAGES  </w:instrText>
    </w:r>
    <w:r w:rsidRPr="00712C7A">
      <w:rPr>
        <w:rFonts w:ascii="Cambria" w:hAnsi="Cambria"/>
        <w:color w:val="008CA0"/>
        <w:sz w:val="18"/>
        <w:szCs w:val="18"/>
      </w:rPr>
      <w:fldChar w:fldCharType="separate"/>
    </w:r>
    <w:r w:rsidR="0043642E">
      <w:rPr>
        <w:rFonts w:ascii="Cambria" w:hAnsi="Cambria"/>
        <w:noProof/>
        <w:color w:val="008CA0"/>
        <w:sz w:val="18"/>
        <w:szCs w:val="18"/>
      </w:rPr>
      <w:t>2</w:t>
    </w:r>
    <w:r w:rsidRPr="00712C7A">
      <w:rPr>
        <w:rFonts w:ascii="Cambria" w:hAnsi="Cambria"/>
        <w:color w:val="008CA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3DE8DF" w14:textId="77777777" w:rsidR="001209BD" w:rsidRDefault="001209BD" w:rsidP="006C61BB">
      <w:pPr>
        <w:spacing w:after="0" w:line="240" w:lineRule="auto"/>
      </w:pPr>
      <w:r>
        <w:separator/>
      </w:r>
    </w:p>
  </w:footnote>
  <w:footnote w:type="continuationSeparator" w:id="0">
    <w:p w14:paraId="191FC292" w14:textId="77777777" w:rsidR="001209BD" w:rsidRDefault="001209BD" w:rsidP="006C61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83B3AA" w14:textId="77777777" w:rsidR="006C330A" w:rsidRDefault="009D4E9E" w:rsidP="006C330A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177774CA" wp14:editId="5CC8295F">
          <wp:extent cx="544830" cy="535305"/>
          <wp:effectExtent l="0" t="0" r="7620" b="0"/>
          <wp:docPr id="1" name="Bild 1" descr="WP-Logo2_RGB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P-Logo2_RGB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" cy="535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5906203" w14:textId="77777777" w:rsidR="006C330A" w:rsidRDefault="006C330A" w:rsidP="006C330A">
    <w:pPr>
      <w:pStyle w:val="Kopfzeile"/>
      <w:jc w:val="right"/>
    </w:pPr>
  </w:p>
  <w:p w14:paraId="3F0D0473" w14:textId="77777777" w:rsidR="006C330A" w:rsidRDefault="006C330A" w:rsidP="006C330A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DDA0F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2652F8"/>
    <w:multiLevelType w:val="multilevel"/>
    <w:tmpl w:val="7F86B05A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3F1574C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064C4A26"/>
    <w:multiLevelType w:val="singleLevel"/>
    <w:tmpl w:val="C150ACE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078246FE"/>
    <w:multiLevelType w:val="hybridMultilevel"/>
    <w:tmpl w:val="7494F2DE"/>
    <w:lvl w:ilvl="0" w:tplc="0A303BA8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6706B9"/>
    <w:multiLevelType w:val="hybridMultilevel"/>
    <w:tmpl w:val="1A58FFE6"/>
    <w:lvl w:ilvl="0" w:tplc="8B9A2B9A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6" w15:restartNumberingAfterBreak="0">
    <w:nsid w:val="2ACA34B7"/>
    <w:multiLevelType w:val="hybridMultilevel"/>
    <w:tmpl w:val="17824FD6"/>
    <w:lvl w:ilvl="0" w:tplc="04070019">
      <w:start w:val="1"/>
      <w:numFmt w:val="lowerLetter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  <w:lvl w:ilvl="1" w:tplc="A480738A">
      <w:start w:val="3024"/>
      <w:numFmt w:val="decimal"/>
      <w:lvlText w:val="%2"/>
      <w:lvlJc w:val="left"/>
      <w:pPr>
        <w:tabs>
          <w:tab w:val="num" w:pos="2220"/>
        </w:tabs>
        <w:ind w:left="2220" w:hanging="435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7" w15:restartNumberingAfterBreak="0">
    <w:nsid w:val="39A366DA"/>
    <w:multiLevelType w:val="hybridMultilevel"/>
    <w:tmpl w:val="C44051DA"/>
    <w:lvl w:ilvl="0" w:tplc="43E65C7E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876C5C"/>
    <w:multiLevelType w:val="hybridMultilevel"/>
    <w:tmpl w:val="98740EB8"/>
    <w:lvl w:ilvl="0" w:tplc="04070019">
      <w:start w:val="1"/>
      <w:numFmt w:val="lowerLetter"/>
      <w:lvlText w:val="%1."/>
      <w:lvlJc w:val="left"/>
      <w:pPr>
        <w:ind w:left="927" w:hanging="360"/>
      </w:p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D3E35ED"/>
    <w:multiLevelType w:val="multilevel"/>
    <w:tmpl w:val="405A08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3FB70EFD"/>
    <w:multiLevelType w:val="singleLevel"/>
    <w:tmpl w:val="4A0290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DEF04C9"/>
    <w:multiLevelType w:val="hybridMultilevel"/>
    <w:tmpl w:val="A26C717E"/>
    <w:lvl w:ilvl="0" w:tplc="74788826">
      <w:numFmt w:val="bullet"/>
      <w:lvlText w:val="-"/>
      <w:lvlJc w:val="left"/>
      <w:pPr>
        <w:ind w:left="720" w:hanging="360"/>
      </w:pPr>
      <w:rPr>
        <w:rFonts w:ascii="Cambria" w:eastAsia="Calibri" w:hAnsi="Cambria" w:cs="AGaramondPro-Regular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1907C7"/>
    <w:multiLevelType w:val="multilevel"/>
    <w:tmpl w:val="8F6C9870"/>
    <w:lvl w:ilvl="0">
      <w:start w:val="3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56507BC2"/>
    <w:multiLevelType w:val="hybridMultilevel"/>
    <w:tmpl w:val="40DA3F4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ADB2AC2"/>
    <w:multiLevelType w:val="multilevel"/>
    <w:tmpl w:val="2280EC38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05F31F3"/>
    <w:multiLevelType w:val="multilevel"/>
    <w:tmpl w:val="249492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1"/>
  </w:num>
  <w:num w:numId="3">
    <w:abstractNumId w:val="3"/>
  </w:num>
  <w:num w:numId="4">
    <w:abstractNumId w:val="12"/>
  </w:num>
  <w:num w:numId="5">
    <w:abstractNumId w:val="14"/>
  </w:num>
  <w:num w:numId="6">
    <w:abstractNumId w:val="5"/>
  </w:num>
  <w:num w:numId="7">
    <w:abstractNumId w:val="15"/>
  </w:num>
  <w:num w:numId="8">
    <w:abstractNumId w:val="8"/>
  </w:num>
  <w:num w:numId="9">
    <w:abstractNumId w:val="9"/>
  </w:num>
  <w:num w:numId="10">
    <w:abstractNumId w:val="2"/>
  </w:num>
  <w:num w:numId="11">
    <w:abstractNumId w:val="6"/>
  </w:num>
  <w:num w:numId="12">
    <w:abstractNumId w:val="11"/>
  </w:num>
  <w:num w:numId="13">
    <w:abstractNumId w:val="7"/>
  </w:num>
  <w:num w:numId="14">
    <w:abstractNumId w:val="13"/>
  </w:num>
  <w:num w:numId="15">
    <w:abstractNumId w:val="4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formatting="1" w:enforcement="0"/>
  <w:defaultTabStop w:val="708"/>
  <w:hyphenationZone w:val="425"/>
  <w:drawingGridHorizontalSpacing w:val="110"/>
  <w:drawingGridVerticalSpacing w:val="181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2789"/>
    <w:rsid w:val="000163EC"/>
    <w:rsid w:val="00033947"/>
    <w:rsid w:val="00037DC3"/>
    <w:rsid w:val="00045589"/>
    <w:rsid w:val="0005166C"/>
    <w:rsid w:val="00053689"/>
    <w:rsid w:val="00062E7D"/>
    <w:rsid w:val="0007262F"/>
    <w:rsid w:val="0007352C"/>
    <w:rsid w:val="00073BFC"/>
    <w:rsid w:val="0007544B"/>
    <w:rsid w:val="00077187"/>
    <w:rsid w:val="000851E9"/>
    <w:rsid w:val="000A44EA"/>
    <w:rsid w:val="000A48C6"/>
    <w:rsid w:val="000B2101"/>
    <w:rsid w:val="000C13F1"/>
    <w:rsid w:val="000D300B"/>
    <w:rsid w:val="000D304D"/>
    <w:rsid w:val="000D424F"/>
    <w:rsid w:val="00101860"/>
    <w:rsid w:val="00104342"/>
    <w:rsid w:val="00104D65"/>
    <w:rsid w:val="001051F5"/>
    <w:rsid w:val="00110D76"/>
    <w:rsid w:val="001117E3"/>
    <w:rsid w:val="001209BD"/>
    <w:rsid w:val="001220C4"/>
    <w:rsid w:val="0012792E"/>
    <w:rsid w:val="00137A75"/>
    <w:rsid w:val="0014703B"/>
    <w:rsid w:val="00165A62"/>
    <w:rsid w:val="00165CF3"/>
    <w:rsid w:val="00166984"/>
    <w:rsid w:val="001714DC"/>
    <w:rsid w:val="001750A9"/>
    <w:rsid w:val="00175CC4"/>
    <w:rsid w:val="00193898"/>
    <w:rsid w:val="0019395D"/>
    <w:rsid w:val="00197131"/>
    <w:rsid w:val="001A7B6D"/>
    <w:rsid w:val="001B2609"/>
    <w:rsid w:val="001B7BA9"/>
    <w:rsid w:val="001C33EB"/>
    <w:rsid w:val="001C3FD4"/>
    <w:rsid w:val="001C7C85"/>
    <w:rsid w:val="001D0FDB"/>
    <w:rsid w:val="001D3EE8"/>
    <w:rsid w:val="001F7198"/>
    <w:rsid w:val="00200B90"/>
    <w:rsid w:val="002027C2"/>
    <w:rsid w:val="00210407"/>
    <w:rsid w:val="00212243"/>
    <w:rsid w:val="00217A2F"/>
    <w:rsid w:val="00233E70"/>
    <w:rsid w:val="002369BD"/>
    <w:rsid w:val="00237581"/>
    <w:rsid w:val="002435A1"/>
    <w:rsid w:val="00246B4D"/>
    <w:rsid w:val="00257738"/>
    <w:rsid w:val="00262965"/>
    <w:rsid w:val="00267C59"/>
    <w:rsid w:val="00275695"/>
    <w:rsid w:val="0027573F"/>
    <w:rsid w:val="002917F9"/>
    <w:rsid w:val="002C5715"/>
    <w:rsid w:val="002C6B87"/>
    <w:rsid w:val="002E624F"/>
    <w:rsid w:val="002F1603"/>
    <w:rsid w:val="002F4386"/>
    <w:rsid w:val="0030165A"/>
    <w:rsid w:val="003053E8"/>
    <w:rsid w:val="00316ED2"/>
    <w:rsid w:val="003178E9"/>
    <w:rsid w:val="003204A5"/>
    <w:rsid w:val="003470CE"/>
    <w:rsid w:val="00355ADC"/>
    <w:rsid w:val="00360879"/>
    <w:rsid w:val="00372212"/>
    <w:rsid w:val="00382C66"/>
    <w:rsid w:val="00387F90"/>
    <w:rsid w:val="00391921"/>
    <w:rsid w:val="00396EC2"/>
    <w:rsid w:val="003A4F15"/>
    <w:rsid w:val="003B4FB0"/>
    <w:rsid w:val="003B775B"/>
    <w:rsid w:val="003C08CD"/>
    <w:rsid w:val="003E088D"/>
    <w:rsid w:val="003E25C8"/>
    <w:rsid w:val="003E32B3"/>
    <w:rsid w:val="003E70E3"/>
    <w:rsid w:val="003E795E"/>
    <w:rsid w:val="003F015B"/>
    <w:rsid w:val="003F3648"/>
    <w:rsid w:val="003F51C4"/>
    <w:rsid w:val="003F72B1"/>
    <w:rsid w:val="00400FEC"/>
    <w:rsid w:val="00405644"/>
    <w:rsid w:val="0040595F"/>
    <w:rsid w:val="00415885"/>
    <w:rsid w:val="00417051"/>
    <w:rsid w:val="004256BD"/>
    <w:rsid w:val="00430DBD"/>
    <w:rsid w:val="0043642E"/>
    <w:rsid w:val="0045769D"/>
    <w:rsid w:val="00465D9F"/>
    <w:rsid w:val="00485861"/>
    <w:rsid w:val="00493D65"/>
    <w:rsid w:val="004A04A0"/>
    <w:rsid w:val="004A4883"/>
    <w:rsid w:val="004A6553"/>
    <w:rsid w:val="004B0F42"/>
    <w:rsid w:val="004C2A1C"/>
    <w:rsid w:val="004C3340"/>
    <w:rsid w:val="004D353F"/>
    <w:rsid w:val="004D5892"/>
    <w:rsid w:val="004E0240"/>
    <w:rsid w:val="004E477D"/>
    <w:rsid w:val="004F0DC9"/>
    <w:rsid w:val="004F7849"/>
    <w:rsid w:val="00514C1D"/>
    <w:rsid w:val="0051576D"/>
    <w:rsid w:val="00515CB9"/>
    <w:rsid w:val="00516894"/>
    <w:rsid w:val="00537BA0"/>
    <w:rsid w:val="00547857"/>
    <w:rsid w:val="00553D64"/>
    <w:rsid w:val="00555DF4"/>
    <w:rsid w:val="005720BC"/>
    <w:rsid w:val="0058353A"/>
    <w:rsid w:val="0059106E"/>
    <w:rsid w:val="0059286E"/>
    <w:rsid w:val="00592A2E"/>
    <w:rsid w:val="005A3E21"/>
    <w:rsid w:val="005A5C48"/>
    <w:rsid w:val="005B0E96"/>
    <w:rsid w:val="005B1B94"/>
    <w:rsid w:val="005B249D"/>
    <w:rsid w:val="005B7376"/>
    <w:rsid w:val="005C704D"/>
    <w:rsid w:val="005D12DB"/>
    <w:rsid w:val="005E01C1"/>
    <w:rsid w:val="005E6AF1"/>
    <w:rsid w:val="005E78C0"/>
    <w:rsid w:val="005E7C97"/>
    <w:rsid w:val="005F3B20"/>
    <w:rsid w:val="005F46C5"/>
    <w:rsid w:val="005F4A33"/>
    <w:rsid w:val="005F576E"/>
    <w:rsid w:val="005F7591"/>
    <w:rsid w:val="005F7AD8"/>
    <w:rsid w:val="005F7BDB"/>
    <w:rsid w:val="00602432"/>
    <w:rsid w:val="00605EBA"/>
    <w:rsid w:val="00640A7D"/>
    <w:rsid w:val="00646584"/>
    <w:rsid w:val="00651A9D"/>
    <w:rsid w:val="00652F39"/>
    <w:rsid w:val="006557F7"/>
    <w:rsid w:val="00667A00"/>
    <w:rsid w:val="00677BC8"/>
    <w:rsid w:val="006851F7"/>
    <w:rsid w:val="0068641B"/>
    <w:rsid w:val="00687C0B"/>
    <w:rsid w:val="0069366F"/>
    <w:rsid w:val="006A2814"/>
    <w:rsid w:val="006A5F09"/>
    <w:rsid w:val="006A7550"/>
    <w:rsid w:val="006B1325"/>
    <w:rsid w:val="006C330A"/>
    <w:rsid w:val="006C61BB"/>
    <w:rsid w:val="006D4B2A"/>
    <w:rsid w:val="006E5AD6"/>
    <w:rsid w:val="006E7CF6"/>
    <w:rsid w:val="006F2B8A"/>
    <w:rsid w:val="006F37CE"/>
    <w:rsid w:val="00700DA1"/>
    <w:rsid w:val="00701E9F"/>
    <w:rsid w:val="00704C0E"/>
    <w:rsid w:val="00712C7A"/>
    <w:rsid w:val="00712F8F"/>
    <w:rsid w:val="007170EC"/>
    <w:rsid w:val="007223B2"/>
    <w:rsid w:val="007236B2"/>
    <w:rsid w:val="00724747"/>
    <w:rsid w:val="00741F22"/>
    <w:rsid w:val="00752AEB"/>
    <w:rsid w:val="00762EBA"/>
    <w:rsid w:val="007774C7"/>
    <w:rsid w:val="0079445B"/>
    <w:rsid w:val="007A2FE9"/>
    <w:rsid w:val="007A65B8"/>
    <w:rsid w:val="007B689C"/>
    <w:rsid w:val="007B7BEB"/>
    <w:rsid w:val="007C6F96"/>
    <w:rsid w:val="007D5125"/>
    <w:rsid w:val="007D7977"/>
    <w:rsid w:val="007F0C09"/>
    <w:rsid w:val="007F4242"/>
    <w:rsid w:val="00807AF4"/>
    <w:rsid w:val="00810715"/>
    <w:rsid w:val="00815B33"/>
    <w:rsid w:val="00817D2A"/>
    <w:rsid w:val="008254FB"/>
    <w:rsid w:val="00836187"/>
    <w:rsid w:val="00836B1F"/>
    <w:rsid w:val="00843BA5"/>
    <w:rsid w:val="00843E09"/>
    <w:rsid w:val="0084687A"/>
    <w:rsid w:val="00846EA4"/>
    <w:rsid w:val="00853B55"/>
    <w:rsid w:val="00857C5B"/>
    <w:rsid w:val="00870B14"/>
    <w:rsid w:val="008768CD"/>
    <w:rsid w:val="00881E14"/>
    <w:rsid w:val="00890A5C"/>
    <w:rsid w:val="00895282"/>
    <w:rsid w:val="0089635A"/>
    <w:rsid w:val="0089753F"/>
    <w:rsid w:val="008A4611"/>
    <w:rsid w:val="008A73CB"/>
    <w:rsid w:val="008B118A"/>
    <w:rsid w:val="008B306E"/>
    <w:rsid w:val="008C1286"/>
    <w:rsid w:val="008C5549"/>
    <w:rsid w:val="008C7580"/>
    <w:rsid w:val="008D217A"/>
    <w:rsid w:val="008D2D2C"/>
    <w:rsid w:val="008F0D06"/>
    <w:rsid w:val="00904595"/>
    <w:rsid w:val="00906567"/>
    <w:rsid w:val="00906C89"/>
    <w:rsid w:val="0091669D"/>
    <w:rsid w:val="009217AC"/>
    <w:rsid w:val="00930E06"/>
    <w:rsid w:val="00956EF6"/>
    <w:rsid w:val="009601B4"/>
    <w:rsid w:val="00981189"/>
    <w:rsid w:val="00986488"/>
    <w:rsid w:val="0099686F"/>
    <w:rsid w:val="00996FF6"/>
    <w:rsid w:val="009B48CF"/>
    <w:rsid w:val="009B4CA8"/>
    <w:rsid w:val="009B57D0"/>
    <w:rsid w:val="009B65A2"/>
    <w:rsid w:val="009C0517"/>
    <w:rsid w:val="009C76E2"/>
    <w:rsid w:val="009D0D66"/>
    <w:rsid w:val="009D2598"/>
    <w:rsid w:val="009D3221"/>
    <w:rsid w:val="009D4764"/>
    <w:rsid w:val="009D4E9E"/>
    <w:rsid w:val="009D6227"/>
    <w:rsid w:val="009F61A3"/>
    <w:rsid w:val="00A03DC2"/>
    <w:rsid w:val="00A05ED4"/>
    <w:rsid w:val="00A10026"/>
    <w:rsid w:val="00A10EF8"/>
    <w:rsid w:val="00A13D95"/>
    <w:rsid w:val="00A16660"/>
    <w:rsid w:val="00A308EF"/>
    <w:rsid w:val="00A42FF0"/>
    <w:rsid w:val="00A50E06"/>
    <w:rsid w:val="00A53255"/>
    <w:rsid w:val="00A56527"/>
    <w:rsid w:val="00A5699E"/>
    <w:rsid w:val="00A609A8"/>
    <w:rsid w:val="00A80CED"/>
    <w:rsid w:val="00A822CA"/>
    <w:rsid w:val="00A924AC"/>
    <w:rsid w:val="00AA6CF6"/>
    <w:rsid w:val="00AA72D8"/>
    <w:rsid w:val="00AC1A5F"/>
    <w:rsid w:val="00AC2D0B"/>
    <w:rsid w:val="00AC3D07"/>
    <w:rsid w:val="00AD1209"/>
    <w:rsid w:val="00AD1F0A"/>
    <w:rsid w:val="00AD28B2"/>
    <w:rsid w:val="00AE04A0"/>
    <w:rsid w:val="00AF05CB"/>
    <w:rsid w:val="00B01350"/>
    <w:rsid w:val="00B06E2F"/>
    <w:rsid w:val="00B17BEE"/>
    <w:rsid w:val="00B23089"/>
    <w:rsid w:val="00B232F1"/>
    <w:rsid w:val="00B26755"/>
    <w:rsid w:val="00B35C23"/>
    <w:rsid w:val="00B46513"/>
    <w:rsid w:val="00B51807"/>
    <w:rsid w:val="00B51E5C"/>
    <w:rsid w:val="00B60DB0"/>
    <w:rsid w:val="00B616B7"/>
    <w:rsid w:val="00B61B37"/>
    <w:rsid w:val="00B65F1F"/>
    <w:rsid w:val="00B66F8F"/>
    <w:rsid w:val="00B6785A"/>
    <w:rsid w:val="00B7316A"/>
    <w:rsid w:val="00B74B88"/>
    <w:rsid w:val="00B93403"/>
    <w:rsid w:val="00B9643A"/>
    <w:rsid w:val="00BB3C54"/>
    <w:rsid w:val="00BC6FA1"/>
    <w:rsid w:val="00BC7323"/>
    <w:rsid w:val="00BD3171"/>
    <w:rsid w:val="00BF1034"/>
    <w:rsid w:val="00BF6F76"/>
    <w:rsid w:val="00BF74C7"/>
    <w:rsid w:val="00C12969"/>
    <w:rsid w:val="00C17E28"/>
    <w:rsid w:val="00C3103C"/>
    <w:rsid w:val="00C46593"/>
    <w:rsid w:val="00C522E9"/>
    <w:rsid w:val="00C60729"/>
    <w:rsid w:val="00C60794"/>
    <w:rsid w:val="00C610FE"/>
    <w:rsid w:val="00C671B6"/>
    <w:rsid w:val="00C70878"/>
    <w:rsid w:val="00C7559F"/>
    <w:rsid w:val="00C87FC6"/>
    <w:rsid w:val="00C91980"/>
    <w:rsid w:val="00C94AB0"/>
    <w:rsid w:val="00C95A23"/>
    <w:rsid w:val="00C96C3D"/>
    <w:rsid w:val="00CA3384"/>
    <w:rsid w:val="00CB4C6F"/>
    <w:rsid w:val="00CB52FD"/>
    <w:rsid w:val="00CB6717"/>
    <w:rsid w:val="00CD0A7A"/>
    <w:rsid w:val="00CD14C6"/>
    <w:rsid w:val="00CD1FDF"/>
    <w:rsid w:val="00CD401E"/>
    <w:rsid w:val="00CE0AD9"/>
    <w:rsid w:val="00CE2FE4"/>
    <w:rsid w:val="00D13E6E"/>
    <w:rsid w:val="00D208E8"/>
    <w:rsid w:val="00D23A5A"/>
    <w:rsid w:val="00D25140"/>
    <w:rsid w:val="00D31F4A"/>
    <w:rsid w:val="00D34628"/>
    <w:rsid w:val="00D36FB2"/>
    <w:rsid w:val="00D67265"/>
    <w:rsid w:val="00D74E57"/>
    <w:rsid w:val="00D80398"/>
    <w:rsid w:val="00D86120"/>
    <w:rsid w:val="00DA58DB"/>
    <w:rsid w:val="00DB0FFB"/>
    <w:rsid w:val="00DC1CAE"/>
    <w:rsid w:val="00DC2E02"/>
    <w:rsid w:val="00DD0A26"/>
    <w:rsid w:val="00DD233C"/>
    <w:rsid w:val="00DD3C41"/>
    <w:rsid w:val="00DD3F18"/>
    <w:rsid w:val="00DE083B"/>
    <w:rsid w:val="00DE1EBB"/>
    <w:rsid w:val="00DF74EE"/>
    <w:rsid w:val="00DF7AFC"/>
    <w:rsid w:val="00E06207"/>
    <w:rsid w:val="00E15727"/>
    <w:rsid w:val="00E20A18"/>
    <w:rsid w:val="00E27FE5"/>
    <w:rsid w:val="00E32DA4"/>
    <w:rsid w:val="00E33906"/>
    <w:rsid w:val="00E34773"/>
    <w:rsid w:val="00E379A0"/>
    <w:rsid w:val="00E37FF6"/>
    <w:rsid w:val="00E409D3"/>
    <w:rsid w:val="00E46BBA"/>
    <w:rsid w:val="00E61161"/>
    <w:rsid w:val="00E65E17"/>
    <w:rsid w:val="00E67D73"/>
    <w:rsid w:val="00E7000B"/>
    <w:rsid w:val="00E70119"/>
    <w:rsid w:val="00E73485"/>
    <w:rsid w:val="00E7383B"/>
    <w:rsid w:val="00E74CA1"/>
    <w:rsid w:val="00E76C3E"/>
    <w:rsid w:val="00E9686F"/>
    <w:rsid w:val="00E977F4"/>
    <w:rsid w:val="00EA3E70"/>
    <w:rsid w:val="00EA58EF"/>
    <w:rsid w:val="00EB07D1"/>
    <w:rsid w:val="00EB215C"/>
    <w:rsid w:val="00EB3EEB"/>
    <w:rsid w:val="00EB6191"/>
    <w:rsid w:val="00EC6C54"/>
    <w:rsid w:val="00ED0419"/>
    <w:rsid w:val="00ED1C16"/>
    <w:rsid w:val="00EE08F2"/>
    <w:rsid w:val="00EF20C8"/>
    <w:rsid w:val="00EF57FC"/>
    <w:rsid w:val="00EF5B27"/>
    <w:rsid w:val="00EF7262"/>
    <w:rsid w:val="00F05C94"/>
    <w:rsid w:val="00F0688A"/>
    <w:rsid w:val="00F072F9"/>
    <w:rsid w:val="00F170B7"/>
    <w:rsid w:val="00F21471"/>
    <w:rsid w:val="00F30E24"/>
    <w:rsid w:val="00F44A66"/>
    <w:rsid w:val="00F5526B"/>
    <w:rsid w:val="00F56412"/>
    <w:rsid w:val="00F600DF"/>
    <w:rsid w:val="00F737D9"/>
    <w:rsid w:val="00F80A1E"/>
    <w:rsid w:val="00F83E63"/>
    <w:rsid w:val="00F968E5"/>
    <w:rsid w:val="00FA0358"/>
    <w:rsid w:val="00FA30DA"/>
    <w:rsid w:val="00FB338B"/>
    <w:rsid w:val="00FB45CB"/>
    <w:rsid w:val="00FB7E04"/>
    <w:rsid w:val="00FC50F2"/>
    <w:rsid w:val="00FD2789"/>
    <w:rsid w:val="00FD4D47"/>
    <w:rsid w:val="00FD5F06"/>
    <w:rsid w:val="00FE017A"/>
    <w:rsid w:val="00FE1DF8"/>
    <w:rsid w:val="00FE41EA"/>
    <w:rsid w:val="00FE49B1"/>
    <w:rsid w:val="00FF0B9E"/>
    <w:rsid w:val="00FF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3054B55A"/>
  <w14:defaultImageDpi w14:val="300"/>
  <w15:docId w15:val="{71BEA908-5646-406A-98AB-C8A5A3552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2"/>
    <w:lsdException w:name="No Spacing" w:uiPriority="63"/>
    <w:lsdException w:name="Light Shading" w:uiPriority="64"/>
    <w:lsdException w:name="Light List" w:uiPriority="65"/>
    <w:lsdException w:name="Light Grid"/>
    <w:lsdException w:name="Medium Shading 1" w:uiPriority="34" w:qFormat="1"/>
    <w:lsdException w:name="Medium Shading 2" w:uiPriority="29" w:qFormat="1"/>
    <w:lsdException w:name="Medium List 1" w:uiPriority="30" w:qFormat="1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66"/>
    <w:lsdException w:name="List Paragraph" w:uiPriority="67"/>
    <w:lsdException w:name="Quote" w:uiPriority="68"/>
    <w:lsdException w:name="Intense Quote" w:uiPriority="69"/>
    <w:lsdException w:name="Medium List 2 Accent 1" w:uiPriority="70"/>
    <w:lsdException w:name="Medium Grid 1 Accent 1" w:uiPriority="71"/>
    <w:lsdException w:name="Medium Grid 2 Accent 1" w:uiPriority="72"/>
    <w:lsdException w:name="Medium Grid 3 Accent 1" w:uiPriority="73"/>
    <w:lsdException w:name="Dark List Accent 1" w:uiPriority="60"/>
    <w:lsdException w:name="Colorful Shading Accent 1" w:uiPriority="61"/>
    <w:lsdException w:name="Colorful List Accent 1" w:uiPriority="62"/>
    <w:lsdException w:name="Colorful Grid Accent 1" w:uiPriority="63"/>
    <w:lsdException w:name="Light Shading Accent 2" w:uiPriority="64"/>
    <w:lsdException w:name="Light List Accent 2" w:uiPriority="65"/>
    <w:lsdException w:name="Light Grid Accent 2" w:uiPriority="66"/>
    <w:lsdException w:name="Medium Shading 1 Accent 2" w:uiPriority="67"/>
    <w:lsdException w:name="Medium Shading 2 Accent 2" w:uiPriority="68"/>
    <w:lsdException w:name="Medium List 1 Accent 2" w:uiPriority="69"/>
    <w:lsdException w:name="Medium List 2 Accent 2" w:uiPriority="70"/>
    <w:lsdException w:name="Medium Grid 1 Accent 2" w:uiPriority="71"/>
    <w:lsdException w:name="Medium Grid 2 Accent 2" w:uiPriority="72"/>
    <w:lsdException w:name="Medium Grid 3 Accent 2" w:uiPriority="73"/>
    <w:lsdException w:name="Dark List Accent 2" w:uiPriority="60"/>
    <w:lsdException w:name="Colorful Shading Accent 2" w:uiPriority="61"/>
    <w:lsdException w:name="Colorful List Accent 2" w:uiPriority="62"/>
    <w:lsdException w:name="Colorful Grid Accent 2" w:uiPriority="63"/>
    <w:lsdException w:name="Light Shading Accent 3" w:uiPriority="64"/>
    <w:lsdException w:name="Light List Accent 3" w:uiPriority="65"/>
    <w:lsdException w:name="Light Grid Accent 3" w:uiPriority="66"/>
    <w:lsdException w:name="Medium Shading 1 Accent 3" w:uiPriority="67"/>
    <w:lsdException w:name="Medium Shading 2 Accent 3" w:uiPriority="68"/>
    <w:lsdException w:name="Medium List 1 Accent 3" w:uiPriority="69"/>
    <w:lsdException w:name="Medium List 2 Accent 3" w:uiPriority="70"/>
    <w:lsdException w:name="Medium Grid 1 Accent 3" w:uiPriority="71"/>
    <w:lsdException w:name="Medium Grid 2 Accent 3" w:uiPriority="72"/>
    <w:lsdException w:name="Medium Grid 3 Accent 3" w:uiPriority="73"/>
    <w:lsdException w:name="Dark List Accent 3" w:uiPriority="60"/>
    <w:lsdException w:name="Colorful Shading Accent 3" w:uiPriority="61"/>
    <w:lsdException w:name="Colorful List Accent 3" w:uiPriority="62"/>
    <w:lsdException w:name="Colorful Grid Accent 3" w:uiPriority="63"/>
    <w:lsdException w:name="Light Shading Accent 4" w:uiPriority="64"/>
    <w:lsdException w:name="Light List Accent 4" w:uiPriority="65"/>
    <w:lsdException w:name="Light Grid Accent 4" w:uiPriority="66"/>
    <w:lsdException w:name="Medium Shading 1 Accent 4" w:uiPriority="67"/>
    <w:lsdException w:name="Medium Shading 2 Accent 4" w:uiPriority="68"/>
    <w:lsdException w:name="Medium List 1 Accent 4" w:uiPriority="69"/>
    <w:lsdException w:name="Medium List 2 Accent 4" w:uiPriority="70"/>
    <w:lsdException w:name="Medium Grid 1 Accent 4" w:uiPriority="71"/>
    <w:lsdException w:name="Medium Grid 2 Accent 4" w:uiPriority="72"/>
    <w:lsdException w:name="Medium Grid 3 Accent 4" w:uiPriority="73"/>
    <w:lsdException w:name="Dark List Accent 4" w:uiPriority="60"/>
    <w:lsdException w:name="Colorful Shading Accent 4" w:uiPriority="61"/>
    <w:lsdException w:name="Colorful List Accent 4" w:uiPriority="62"/>
    <w:lsdException w:name="Colorful Grid Accent 4" w:uiPriority="63"/>
    <w:lsdException w:name="Light Shading Accent 5" w:uiPriority="64"/>
    <w:lsdException w:name="Light List Accent 5" w:uiPriority="65"/>
    <w:lsdException w:name="Light Grid Accent 5" w:uiPriority="66"/>
    <w:lsdException w:name="Medium Shading 1 Accent 5" w:uiPriority="67"/>
    <w:lsdException w:name="Medium Shading 2 Accent 5" w:uiPriority="68"/>
    <w:lsdException w:name="Medium List 1 Accent 5" w:uiPriority="69"/>
    <w:lsdException w:name="Medium List 2 Accent 5" w:uiPriority="70"/>
    <w:lsdException w:name="Medium Grid 1 Accent 5" w:uiPriority="71"/>
    <w:lsdException w:name="Medium Grid 2 Accent 5" w:uiPriority="72"/>
    <w:lsdException w:name="Medium Grid 3 Accent 5" w:uiPriority="73"/>
    <w:lsdException w:name="Dark List Accent 5" w:uiPriority="19" w:qFormat="1"/>
    <w:lsdException w:name="Colorful Shading Accent 5" w:uiPriority="21" w:qFormat="1"/>
    <w:lsdException w:name="Colorful List Accent 5" w:uiPriority="31" w:qFormat="1"/>
    <w:lsdException w:name="Colorful Grid Accent 5" w:uiPriority="32" w:qFormat="1"/>
    <w:lsdException w:name="Light Shading Accent 6" w:uiPriority="33" w:qFormat="1"/>
    <w:lsdException w:name="Light List Accent 6" w:uiPriority="37"/>
    <w:lsdException w:name="Light Grid Accent 6" w:uiPriority="39" w:qFormat="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C2E02"/>
    <w:pPr>
      <w:spacing w:after="200" w:line="276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5166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5166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05166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75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C7559F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61BB"/>
  </w:style>
  <w:style w:type="paragraph" w:styleId="Fuzeile">
    <w:name w:val="footer"/>
    <w:basedOn w:val="Standard"/>
    <w:link w:val="FuzeileZchn"/>
    <w:uiPriority w:val="99"/>
    <w:unhideWhenUsed/>
    <w:rsid w:val="006C61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61B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C61BB"/>
    <w:rPr>
      <w:rFonts w:ascii="Tahoma" w:hAnsi="Tahoma" w:cs="Tahoma"/>
      <w:sz w:val="16"/>
      <w:szCs w:val="16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FB45CB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link w:val="Dokumentstruktur"/>
    <w:uiPriority w:val="99"/>
    <w:semiHidden/>
    <w:rsid w:val="00FB45CB"/>
    <w:rPr>
      <w:rFonts w:ascii="Tahoma" w:hAnsi="Tahoma" w:cs="Tahoma"/>
      <w:sz w:val="16"/>
      <w:szCs w:val="16"/>
      <w:lang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217A2F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2629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262965"/>
    <w:rPr>
      <w:b/>
      <w:bCs/>
    </w:rPr>
  </w:style>
  <w:style w:type="character" w:styleId="Hervorhebung">
    <w:name w:val="Emphasis"/>
    <w:basedOn w:val="Absatz-Standardschriftart"/>
    <w:uiPriority w:val="20"/>
    <w:qFormat/>
    <w:rsid w:val="00262965"/>
    <w:rPr>
      <w:i/>
      <w:iCs/>
    </w:rPr>
  </w:style>
  <w:style w:type="paragraph" w:customStyle="1" w:styleId="Default">
    <w:name w:val="Default"/>
    <w:rsid w:val="001D3EE8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5166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05166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58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8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5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4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1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8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1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izpro.com" TargetMode="External"/><Relationship Id="rId13" Type="http://schemas.openxmlformats.org/officeDocument/2006/relationships/hyperlink" Target="http://www.facebook.com/WizardPromotions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wizpro.com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onavonf.co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myticket.d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wmf"/><Relationship Id="rId14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hyperlink" Target="http://www.wizpro.com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FBADAA-C1F9-4E04-AD8E-6CF40A064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5024</CharactersWithSpaces>
  <SharedDoc>false</SharedDoc>
  <HLinks>
    <vt:vector size="18" baseType="variant">
      <vt:variant>
        <vt:i4>786503</vt:i4>
      </vt:variant>
      <vt:variant>
        <vt:i4>-1</vt:i4>
      </vt:variant>
      <vt:variant>
        <vt:i4>1029</vt:i4>
      </vt:variant>
      <vt:variant>
        <vt:i4>1</vt:i4>
      </vt:variant>
      <vt:variant>
        <vt:lpwstr>\\localhost\\\localhost\http\\\d9660.ispservices.at\Kopie_von_logo_KulturSteiermark_rgb.jpg</vt:lpwstr>
      </vt:variant>
      <vt:variant>
        <vt:lpwstr/>
      </vt:variant>
      <vt:variant>
        <vt:i4>5570682</vt:i4>
      </vt:variant>
      <vt:variant>
        <vt:i4>-1</vt:i4>
      </vt:variant>
      <vt:variant>
        <vt:i4>1028</vt:i4>
      </vt:variant>
      <vt:variant>
        <vt:i4>1</vt:i4>
      </vt:variant>
      <vt:variant>
        <vt:lpwstr>\\localhost\\\localhost\http\\\www.ftb.bz.it\bilder%20website\Logo-bmukk.jpg</vt:lpwstr>
      </vt:variant>
      <vt:variant>
        <vt:lpwstr/>
      </vt:variant>
      <vt:variant>
        <vt:i4>7471206</vt:i4>
      </vt:variant>
      <vt:variant>
        <vt:i4>-1</vt:i4>
      </vt:variant>
      <vt:variant>
        <vt:i4>1027</vt:i4>
      </vt:variant>
      <vt:variant>
        <vt:i4>1</vt:i4>
      </vt:variant>
      <vt:variant>
        <vt:lpwstr>\\localhost\\\localhost\http\\\www.musikfonds.at\einreichen\media\files\CMSEditor\OEMF_gef_4C.jpg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Dietermann</dc:creator>
  <cp:lastModifiedBy>Hendrik Mangold</cp:lastModifiedBy>
  <cp:revision>23</cp:revision>
  <cp:lastPrinted>2016-09-15T13:10:00Z</cp:lastPrinted>
  <dcterms:created xsi:type="dcterms:W3CDTF">2019-11-20T20:40:00Z</dcterms:created>
  <dcterms:modified xsi:type="dcterms:W3CDTF">2019-11-22T15:56:00Z</dcterms:modified>
</cp:coreProperties>
</file>