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B849" w14:textId="1BBED72B" w:rsidR="003B775B" w:rsidRPr="002D2514" w:rsidRDefault="009D4E9E" w:rsidP="002D2514">
      <w:pPr>
        <w:spacing w:after="0"/>
        <w:rPr>
          <w:rFonts w:ascii="Cambria" w:hAnsi="Cambria"/>
          <w:b/>
        </w:rPr>
      </w:pPr>
      <w:r w:rsidRPr="002D2514">
        <w:rPr>
          <w:rFonts w:ascii="Cambria" w:hAnsi="Cambria"/>
          <w:noProof/>
          <w:lang w:eastAsia="de-DE"/>
        </w:rPr>
        <w:drawing>
          <wp:anchor distT="0" distB="0" distL="114300" distR="114300" simplePos="0" relativeHeight="251659264" behindDoc="1" locked="0" layoutInCell="1" allowOverlap="1" wp14:anchorId="21D656CA" wp14:editId="36CC3BB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98D4E" w14:textId="77777777" w:rsidR="00C7559F" w:rsidRPr="002D2514" w:rsidRDefault="00C7559F" w:rsidP="002D2514">
      <w:pPr>
        <w:spacing w:after="0"/>
        <w:rPr>
          <w:rFonts w:ascii="Cambria" w:hAnsi="Cambria"/>
          <w:b/>
        </w:rPr>
      </w:pPr>
    </w:p>
    <w:p w14:paraId="71DEB96E" w14:textId="77777777" w:rsidR="00C7559F" w:rsidRPr="002D2514" w:rsidRDefault="00C7559F" w:rsidP="002D2514">
      <w:pPr>
        <w:spacing w:after="0"/>
        <w:rPr>
          <w:rFonts w:ascii="Cambria" w:hAnsi="Cambria"/>
          <w:b/>
        </w:rPr>
      </w:pPr>
    </w:p>
    <w:p w14:paraId="087CB7D6" w14:textId="77777777" w:rsidR="00FB45CB" w:rsidRPr="002D2514" w:rsidRDefault="00FB45CB" w:rsidP="002D2514">
      <w:pPr>
        <w:spacing w:after="0"/>
        <w:rPr>
          <w:rFonts w:ascii="Cambria" w:hAnsi="Cambria"/>
          <w:b/>
        </w:rPr>
      </w:pPr>
    </w:p>
    <w:p w14:paraId="33A53E6C" w14:textId="77777777" w:rsidR="006E5AD6" w:rsidRPr="002D2514" w:rsidRDefault="006E5AD6" w:rsidP="002D2514">
      <w:pPr>
        <w:spacing w:after="0"/>
        <w:rPr>
          <w:rFonts w:ascii="Cambria" w:hAnsi="Cambria"/>
          <w:b/>
        </w:rPr>
      </w:pPr>
    </w:p>
    <w:p w14:paraId="6558791E" w14:textId="77777777" w:rsidR="006E5AD6" w:rsidRPr="002D2514" w:rsidRDefault="006E5AD6" w:rsidP="002D2514">
      <w:pPr>
        <w:spacing w:after="0"/>
        <w:rPr>
          <w:rFonts w:ascii="Cambria" w:hAnsi="Cambria"/>
          <w:b/>
        </w:rPr>
      </w:pPr>
    </w:p>
    <w:p w14:paraId="0E2B6378" w14:textId="77777777" w:rsidR="006B1325" w:rsidRPr="002D2514" w:rsidRDefault="006B1325" w:rsidP="002D2514">
      <w:pPr>
        <w:spacing w:after="0"/>
        <w:outlineLvl w:val="0"/>
        <w:rPr>
          <w:rFonts w:ascii="Cambria" w:hAnsi="Cambria"/>
          <w:b/>
          <w:spacing w:val="20"/>
        </w:rPr>
      </w:pPr>
    </w:p>
    <w:p w14:paraId="3193B7D4" w14:textId="77777777" w:rsidR="004020BA" w:rsidRPr="008C69ED" w:rsidRDefault="004020BA" w:rsidP="00736BF8">
      <w:pPr>
        <w:rPr>
          <w:rFonts w:ascii="Cambria" w:hAnsi="Cambria"/>
          <w:b/>
          <w:noProof/>
          <w:sz w:val="20"/>
          <w:szCs w:val="20"/>
          <w:lang w:val="en-US" w:eastAsia="de-DE"/>
        </w:rPr>
      </w:pPr>
    </w:p>
    <w:p w14:paraId="61707598" w14:textId="5D24A605" w:rsidR="002D2514" w:rsidRDefault="002D2514" w:rsidP="00A2343A">
      <w:pPr>
        <w:jc w:val="center"/>
        <w:rPr>
          <w:rFonts w:ascii="Cambria" w:hAnsi="Cambria"/>
          <w:b/>
          <w:noProof/>
          <w:lang w:eastAsia="de-DE"/>
        </w:rPr>
      </w:pPr>
    </w:p>
    <w:p w14:paraId="6201EDCC" w14:textId="77777777" w:rsidR="006C5BF7" w:rsidRPr="002D2514" w:rsidRDefault="006C5BF7" w:rsidP="00A2343A">
      <w:pPr>
        <w:jc w:val="center"/>
        <w:rPr>
          <w:rFonts w:ascii="Cambria" w:hAnsi="Cambria"/>
          <w:b/>
          <w:noProof/>
          <w:lang w:eastAsia="de-DE"/>
        </w:rPr>
      </w:pPr>
    </w:p>
    <w:p w14:paraId="0B001390" w14:textId="53BA7A04" w:rsidR="004020BA" w:rsidRPr="005500DB" w:rsidRDefault="009A5289" w:rsidP="00A2343A">
      <w:pPr>
        <w:jc w:val="center"/>
        <w:rPr>
          <w:rFonts w:ascii="Cambria" w:hAnsi="Cambria"/>
          <w:i/>
          <w:spacing w:val="140"/>
          <w:sz w:val="30"/>
          <w:szCs w:val="30"/>
        </w:rPr>
      </w:pPr>
      <w:r w:rsidRPr="005500DB">
        <w:rPr>
          <w:rFonts w:ascii="Cambria" w:hAnsi="Cambria"/>
          <w:b/>
          <w:noProof/>
          <w:sz w:val="48"/>
          <w:szCs w:val="48"/>
          <w:lang w:eastAsia="de-DE"/>
        </w:rPr>
        <w:t>JAMIE CULLUM</w:t>
      </w:r>
      <w:r w:rsidR="006E5AD6" w:rsidRPr="005500DB">
        <w:rPr>
          <w:rFonts w:ascii="Cambria" w:hAnsi="Cambria"/>
          <w:b/>
          <w:spacing w:val="140"/>
          <w:sz w:val="48"/>
          <w:szCs w:val="48"/>
        </w:rPr>
        <w:br/>
      </w:r>
      <w:r w:rsidRPr="005500DB">
        <w:rPr>
          <w:rFonts w:ascii="Cambria" w:hAnsi="Cambria"/>
          <w:i/>
          <w:spacing w:val="140"/>
          <w:sz w:val="30"/>
          <w:szCs w:val="30"/>
        </w:rPr>
        <w:t>Live</w:t>
      </w:r>
      <w:r w:rsidR="003470CE" w:rsidRPr="005500DB">
        <w:rPr>
          <w:rFonts w:ascii="Cambria" w:hAnsi="Cambria"/>
          <w:i/>
          <w:spacing w:val="140"/>
          <w:sz w:val="30"/>
          <w:szCs w:val="30"/>
        </w:rPr>
        <w:t xml:space="preserve"> </w:t>
      </w:r>
      <w:r w:rsidR="004A6815" w:rsidRPr="005500DB">
        <w:rPr>
          <w:rFonts w:ascii="Cambria" w:hAnsi="Cambria"/>
          <w:i/>
          <w:spacing w:val="140"/>
          <w:sz w:val="30"/>
          <w:szCs w:val="30"/>
        </w:rPr>
        <w:t>20</w:t>
      </w:r>
      <w:r w:rsidR="00D81D27" w:rsidRPr="005500DB">
        <w:rPr>
          <w:rFonts w:ascii="Cambria" w:hAnsi="Cambria"/>
          <w:i/>
          <w:spacing w:val="140"/>
          <w:sz w:val="30"/>
          <w:szCs w:val="30"/>
        </w:rPr>
        <w:t>22</w:t>
      </w:r>
    </w:p>
    <w:p w14:paraId="1CFB4319" w14:textId="60A3D8EA" w:rsidR="009B4E3B" w:rsidRPr="005F1EF4" w:rsidRDefault="001D7FF5" w:rsidP="005F66B5">
      <w:pPr>
        <w:jc w:val="center"/>
        <w:rPr>
          <w:rFonts w:ascii="Cambria" w:hAnsi="Cambria"/>
          <w:b/>
          <w:sz w:val="26"/>
          <w:szCs w:val="26"/>
        </w:rPr>
      </w:pPr>
      <w:r>
        <w:rPr>
          <w:rFonts w:ascii="Cambria" w:hAnsi="Cambria"/>
        </w:rPr>
        <w:pict w14:anchorId="541C3F30">
          <v:rect id="_x0000_i1025" style="width:453.5pt;height:1pt" o:hralign="center" o:hrstd="t" o:hrnoshade="t" o:hr="t" fillcolor="#008bac" stroked="f"/>
        </w:pict>
      </w:r>
      <w:r w:rsidR="009B4E3B" w:rsidRPr="008C69ED">
        <w:rPr>
          <w:rFonts w:ascii="Cambria" w:hAnsi="Cambria"/>
          <w:b/>
          <w:sz w:val="26"/>
          <w:szCs w:val="26"/>
        </w:rPr>
        <w:br/>
      </w:r>
      <w:r w:rsidR="009A5289">
        <w:rPr>
          <w:rFonts w:ascii="Cambria" w:hAnsi="Cambria"/>
          <w:b/>
          <w:sz w:val="26"/>
          <w:szCs w:val="26"/>
        </w:rPr>
        <w:t xml:space="preserve"> </w:t>
      </w:r>
      <w:r w:rsidR="0062450A">
        <w:rPr>
          <w:rFonts w:ascii="Cambria" w:hAnsi="Cambria"/>
          <w:b/>
          <w:sz w:val="26"/>
          <w:szCs w:val="26"/>
        </w:rPr>
        <w:t>November</w:t>
      </w:r>
      <w:r w:rsidR="009A5289">
        <w:rPr>
          <w:rFonts w:ascii="Cambria" w:hAnsi="Cambria"/>
          <w:b/>
          <w:sz w:val="26"/>
          <w:szCs w:val="26"/>
        </w:rPr>
        <w:t xml:space="preserve">-Termine </w:t>
      </w:r>
      <w:r w:rsidR="00CE6BD8">
        <w:rPr>
          <w:rFonts w:ascii="Cambria" w:hAnsi="Cambria"/>
          <w:b/>
          <w:sz w:val="26"/>
          <w:szCs w:val="26"/>
        </w:rPr>
        <w:t>auf 202</w:t>
      </w:r>
      <w:r w:rsidR="00CC251B">
        <w:rPr>
          <w:rFonts w:ascii="Cambria" w:hAnsi="Cambria"/>
          <w:b/>
          <w:sz w:val="26"/>
          <w:szCs w:val="26"/>
        </w:rPr>
        <w:t>2 verschoben.</w:t>
      </w:r>
      <w:r w:rsidR="005F66B5">
        <w:rPr>
          <w:rFonts w:ascii="Cambria" w:hAnsi="Cambria"/>
          <w:b/>
          <w:sz w:val="26"/>
          <w:szCs w:val="26"/>
        </w:rPr>
        <w:br/>
        <w:t>Bereits gekaufte Tickets behalten Gültigkeit</w:t>
      </w:r>
      <w:r w:rsidR="00351619">
        <w:rPr>
          <w:rFonts w:ascii="Cambria" w:hAnsi="Cambria"/>
          <w:b/>
          <w:sz w:val="26"/>
          <w:szCs w:val="26"/>
        </w:rPr>
        <w:br/>
      </w:r>
      <w:r w:rsidR="0062450A">
        <w:rPr>
          <w:rFonts w:ascii="Cambria" w:hAnsi="Cambria"/>
          <w:b/>
          <w:sz w:val="26"/>
          <w:szCs w:val="26"/>
        </w:rPr>
        <w:t>Zusatztermin in München am 22. Mai 2022</w:t>
      </w:r>
      <w:r w:rsidR="005F66B5">
        <w:rPr>
          <w:rFonts w:ascii="Cambria" w:hAnsi="Cambria"/>
          <w:b/>
          <w:sz w:val="26"/>
          <w:szCs w:val="26"/>
        </w:rPr>
        <w:t xml:space="preserve"> bestätigt</w:t>
      </w:r>
      <w:r w:rsidR="00225A36">
        <w:rPr>
          <w:rFonts w:ascii="Cambria" w:hAnsi="Cambria"/>
          <w:b/>
          <w:sz w:val="26"/>
          <w:szCs w:val="26"/>
        </w:rPr>
        <w:t>.</w:t>
      </w:r>
      <w:r w:rsidR="00323C26">
        <w:rPr>
          <w:rFonts w:ascii="Cambria" w:hAnsi="Cambria"/>
          <w:b/>
          <w:sz w:val="26"/>
          <w:szCs w:val="26"/>
        </w:rPr>
        <w:t xml:space="preserve"> </w:t>
      </w:r>
      <w:r w:rsidR="009B4E3B" w:rsidRPr="008C69ED">
        <w:rPr>
          <w:rFonts w:ascii="Cambria" w:hAnsi="Cambria"/>
          <w:i/>
          <w:spacing w:val="140"/>
          <w:sz w:val="12"/>
          <w:szCs w:val="12"/>
        </w:rPr>
        <w:br/>
      </w:r>
      <w:r>
        <w:rPr>
          <w:rFonts w:ascii="Cambria" w:hAnsi="Cambria"/>
          <w:sz w:val="12"/>
          <w:szCs w:val="12"/>
        </w:rPr>
        <w:pict w14:anchorId="5AB0EE80">
          <v:rect id="_x0000_i1026" style="width:453.5pt;height:1pt" o:hralign="center" o:hrstd="t" o:hrnoshade="t" o:hr="t" fillcolor="#008bac" stroked="f"/>
        </w:pict>
      </w:r>
    </w:p>
    <w:p w14:paraId="595289B4" w14:textId="61B927C6" w:rsidR="00FC572C" w:rsidRPr="00BC514F" w:rsidRDefault="0072B4BA" w:rsidP="0072B4BA">
      <w:pPr>
        <w:jc w:val="both"/>
        <w:rPr>
          <w:rFonts w:ascii="Cambria" w:hAnsi="Cambria" w:cs="AGaramondPro-Regular"/>
          <w:sz w:val="24"/>
          <w:szCs w:val="24"/>
        </w:rPr>
      </w:pPr>
      <w:r w:rsidRPr="0072B4BA">
        <w:rPr>
          <w:rFonts w:ascii="Cambria" w:hAnsi="Cambria"/>
          <w:sz w:val="24"/>
          <w:szCs w:val="24"/>
        </w:rPr>
        <w:t>Frankfurt, 8. Oktober 2021</w:t>
      </w:r>
      <w:r w:rsidRPr="0072B4BA">
        <w:rPr>
          <w:rFonts w:ascii="Cambria" w:hAnsi="Cambria"/>
          <w:b/>
          <w:bCs/>
          <w:sz w:val="24"/>
          <w:szCs w:val="24"/>
        </w:rPr>
        <w:t xml:space="preserve"> </w:t>
      </w:r>
      <w:r w:rsidRPr="0072B4BA">
        <w:rPr>
          <w:rFonts w:ascii="Cambria" w:hAnsi="Cambria"/>
          <w:sz w:val="24"/>
          <w:szCs w:val="24"/>
        </w:rPr>
        <w:t xml:space="preserve">– </w:t>
      </w:r>
      <w:r w:rsidRPr="0072B4BA">
        <w:rPr>
          <w:rFonts w:ascii="Cambria" w:hAnsi="Cambria" w:cs="AGaramondPro-Regular"/>
          <w:sz w:val="24"/>
          <w:szCs w:val="24"/>
        </w:rPr>
        <w:t xml:space="preserve">In Folge der andauernden Corona-Pandemie verschiebt der preisgekrönte britische Sänger, Songwriter und Musiker </w:t>
      </w:r>
      <w:r w:rsidRPr="0072B4BA">
        <w:rPr>
          <w:rFonts w:ascii="Cambria" w:hAnsi="Cambria" w:cs="AGaramondPro-Regular"/>
          <w:b/>
          <w:bCs/>
          <w:sz w:val="24"/>
          <w:szCs w:val="24"/>
        </w:rPr>
        <w:t>Jamie Cullum</w:t>
      </w:r>
      <w:r w:rsidRPr="0072B4BA">
        <w:rPr>
          <w:rFonts w:ascii="Cambria" w:hAnsi="Cambria" w:cs="AGaramondPro-Regular"/>
          <w:sz w:val="24"/>
          <w:szCs w:val="24"/>
        </w:rPr>
        <w:t xml:space="preserve"> seine für November 2021 geplanten Konzerte. Im neuen Tournee-Zeitraum, der für November 2022 terminiert wurde, können alle verschobenen Termine nachgeholt werden. Außerdem hat der Künstler für seine Konzerte im Zeitraum April bis Juni 2022 einen Zusatztermin am 22. Mai 2022 in München bestätigt.</w:t>
      </w:r>
      <w:r w:rsidR="00BC514F">
        <w:rPr>
          <w:rFonts w:ascii="Cambria" w:hAnsi="Cambria" w:cs="AGaramondPro-Regular"/>
          <w:sz w:val="24"/>
          <w:szCs w:val="24"/>
        </w:rPr>
        <w:t xml:space="preserve"> </w:t>
      </w:r>
      <w:r w:rsidRPr="0C93BBB1">
        <w:rPr>
          <w:rFonts w:ascii="Cambria" w:hAnsi="Cambria" w:cs="AGaramondPro-Regular"/>
          <w:sz w:val="24"/>
          <w:szCs w:val="24"/>
        </w:rPr>
        <w:t>Bereits gekaufte Tickets behalten ihre Gültigkeit</w:t>
      </w:r>
      <w:r w:rsidR="1485A539" w:rsidRPr="0C93BBB1">
        <w:rPr>
          <w:rFonts w:ascii="Cambria" w:hAnsi="Cambria" w:cs="AGaramondPro-Regular"/>
          <w:sz w:val="24"/>
          <w:szCs w:val="24"/>
        </w:rPr>
        <w:t>.</w:t>
      </w:r>
      <w:r w:rsidRPr="0C93BBB1">
        <w:rPr>
          <w:rFonts w:ascii="Cambria" w:hAnsi="Cambria" w:cs="Arial"/>
          <w:sz w:val="24"/>
          <w:szCs w:val="24"/>
        </w:rPr>
        <w:t xml:space="preserve"> Alle Termine und Ticketinfos weiter unten im Text.</w:t>
      </w:r>
    </w:p>
    <w:p w14:paraId="329060A1" w14:textId="5568DFA6" w:rsidR="00EB2FA8" w:rsidRPr="00BC514F" w:rsidRDefault="0072B4BA" w:rsidP="0072B4BA">
      <w:pPr>
        <w:jc w:val="both"/>
        <w:rPr>
          <w:rFonts w:ascii="Cambria" w:eastAsia="Cambria" w:hAnsi="Cambria" w:cs="Cambria"/>
          <w:sz w:val="24"/>
          <w:szCs w:val="24"/>
        </w:rPr>
      </w:pPr>
      <w:r w:rsidRPr="0072B4BA">
        <w:rPr>
          <w:rFonts w:ascii="Cambria" w:hAnsi="Cambria" w:cs="Arial"/>
          <w:sz w:val="24"/>
          <w:szCs w:val="24"/>
        </w:rPr>
        <w:t xml:space="preserve">In den letzten 20 Jahren seiner Karriere hat sich der 40-jährige Brite einen grandiosen Ruf als Live-Performer aufgebaut, er hat Fans auf der ganzen Welt und vor allem aus allen Lagern. </w:t>
      </w:r>
      <w:r w:rsidRPr="0072B4BA">
        <w:rPr>
          <w:rFonts w:ascii="Cambria" w:hAnsi="Cambria" w:cs="Arial"/>
          <w:b/>
          <w:bCs/>
          <w:sz w:val="24"/>
          <w:szCs w:val="24"/>
        </w:rPr>
        <w:t>Jamie Cullum</w:t>
      </w:r>
      <w:r w:rsidRPr="0072B4BA">
        <w:rPr>
          <w:rFonts w:ascii="Cambria" w:hAnsi="Cambria" w:cs="Arial"/>
          <w:sz w:val="24"/>
          <w:szCs w:val="24"/>
        </w:rPr>
        <w:t xml:space="preserve"> kann auf jedem Festival spielen, er hat es bewiesen auf Konzerten zusammen mit so unterschiedlichen Künstlern wie Herbie Hancock, Kendrick Lamar, St Vincent oder Lang </w:t>
      </w:r>
      <w:proofErr w:type="gramStart"/>
      <w:r w:rsidRPr="0072B4BA">
        <w:rPr>
          <w:rFonts w:ascii="Cambria" w:hAnsi="Cambria" w:cs="Arial"/>
          <w:sz w:val="24"/>
          <w:szCs w:val="24"/>
        </w:rPr>
        <w:t>Lang</w:t>
      </w:r>
      <w:proofErr w:type="gramEnd"/>
      <w:r w:rsidRPr="0072B4BA">
        <w:rPr>
          <w:rFonts w:ascii="Cambria" w:hAnsi="Cambria" w:cs="Arial"/>
          <w:sz w:val="24"/>
          <w:szCs w:val="24"/>
        </w:rPr>
        <w:t xml:space="preserve">. Es ist längst bekannt, dass das Multitalent seine Shows mit allen möglichen Stilelementen bereichert: Das Spektrum reicht von bewegenden Balladen bis hin zu wilden Live-Sampling-Sessions oder spontanen Beat-Box-Einlagen. Mit seiner unverwechselbar rauchig-rauen Stimme gilt er als absoluter Weltstar und ist ein unbestrittener Gigant am Piano. Denn kaum jemand in der internationalen Musikszene kann verschiedene Genres aus Jazz, Rock, Pop und Soul so gut und glaubwürdig miteinander kombinieren wie </w:t>
      </w:r>
      <w:r w:rsidRPr="0072B4BA">
        <w:rPr>
          <w:rFonts w:ascii="Cambria" w:hAnsi="Cambria" w:cs="Arial"/>
          <w:b/>
          <w:bCs/>
          <w:sz w:val="24"/>
          <w:szCs w:val="24"/>
        </w:rPr>
        <w:t>Jamie Cullum.</w:t>
      </w:r>
      <w:r w:rsidRPr="0072B4BA">
        <w:rPr>
          <w:rFonts w:ascii="Cambria" w:hAnsi="Cambria" w:cs="Arial"/>
          <w:sz w:val="24"/>
          <w:szCs w:val="24"/>
        </w:rPr>
        <w:t xml:space="preserve"> </w:t>
      </w:r>
      <w:r w:rsidRPr="0072B4BA">
        <w:rPr>
          <w:rFonts w:ascii="Cambria" w:eastAsia="Cambria" w:hAnsi="Cambria" w:cs="Cambria"/>
          <w:sz w:val="24"/>
          <w:szCs w:val="24"/>
        </w:rPr>
        <w:t>Schon sein erstes offiziell veröffentlichtes Album „</w:t>
      </w:r>
      <w:proofErr w:type="spellStart"/>
      <w:r w:rsidRPr="0072B4BA">
        <w:rPr>
          <w:rFonts w:ascii="Cambria" w:eastAsia="Cambria" w:hAnsi="Cambria" w:cs="Cambria"/>
          <w:sz w:val="24"/>
          <w:szCs w:val="24"/>
        </w:rPr>
        <w:t>Twentysomething</w:t>
      </w:r>
      <w:proofErr w:type="spellEnd"/>
      <w:r w:rsidRPr="0072B4BA">
        <w:rPr>
          <w:rFonts w:ascii="Cambria" w:eastAsia="Cambria" w:hAnsi="Cambria" w:cs="Cambria"/>
          <w:sz w:val="24"/>
          <w:szCs w:val="24"/>
        </w:rPr>
        <w:t xml:space="preserve">“ verkauft sich auf Anhieb drei Millionen Mal, seine gleichnamige Tour wird von der damals noch völlig unbekannten Amy Winehouse als Support Act begleitet. Insgesamt acht Alben hat </w:t>
      </w:r>
      <w:r w:rsidRPr="0072B4BA">
        <w:rPr>
          <w:rFonts w:ascii="Cambria" w:eastAsia="Cambria" w:hAnsi="Cambria" w:cs="Cambria"/>
          <w:b/>
          <w:bCs/>
          <w:sz w:val="24"/>
          <w:szCs w:val="24"/>
        </w:rPr>
        <w:t>Jamie Cullum</w:t>
      </w:r>
      <w:r w:rsidRPr="0072B4BA">
        <w:rPr>
          <w:rFonts w:ascii="Cambria" w:eastAsia="Cambria" w:hAnsi="Cambria" w:cs="Cambria"/>
          <w:sz w:val="24"/>
          <w:szCs w:val="24"/>
        </w:rPr>
        <w:t xml:space="preserve"> bislang veröffentlicht; ein Grammy, zwei Golden Globes sowie drei Brit Awards zieren die Hall of </w:t>
      </w:r>
      <w:proofErr w:type="spellStart"/>
      <w:r w:rsidRPr="0072B4BA">
        <w:rPr>
          <w:rFonts w:ascii="Cambria" w:eastAsia="Cambria" w:hAnsi="Cambria" w:cs="Cambria"/>
          <w:sz w:val="24"/>
          <w:szCs w:val="24"/>
        </w:rPr>
        <w:t>Fame</w:t>
      </w:r>
      <w:proofErr w:type="spellEnd"/>
      <w:r w:rsidRPr="0072B4BA">
        <w:rPr>
          <w:rFonts w:ascii="Cambria" w:eastAsia="Cambria" w:hAnsi="Cambria" w:cs="Cambria"/>
          <w:sz w:val="24"/>
          <w:szCs w:val="24"/>
        </w:rPr>
        <w:t xml:space="preserve"> des Ausnahmekünstlers ebenso wie weltweit zehn Millionen verkaufte Alben für '</w:t>
      </w:r>
      <w:proofErr w:type="spellStart"/>
      <w:r w:rsidRPr="0072B4BA">
        <w:rPr>
          <w:rFonts w:ascii="Cambria" w:eastAsia="Cambria" w:hAnsi="Cambria" w:cs="Cambria"/>
          <w:sz w:val="24"/>
          <w:szCs w:val="24"/>
        </w:rPr>
        <w:t>Pointless</w:t>
      </w:r>
      <w:proofErr w:type="spellEnd"/>
      <w:r w:rsidRPr="0072B4BA">
        <w:rPr>
          <w:rFonts w:ascii="Cambria" w:eastAsia="Cambria" w:hAnsi="Cambria" w:cs="Cambria"/>
          <w:sz w:val="24"/>
          <w:szCs w:val="24"/>
        </w:rPr>
        <w:t xml:space="preserve"> </w:t>
      </w:r>
      <w:proofErr w:type="spellStart"/>
      <w:r w:rsidRPr="0072B4BA">
        <w:rPr>
          <w:rFonts w:ascii="Cambria" w:eastAsia="Cambria" w:hAnsi="Cambria" w:cs="Cambria"/>
          <w:sz w:val="24"/>
          <w:szCs w:val="24"/>
        </w:rPr>
        <w:t>Nostalgic</w:t>
      </w:r>
      <w:proofErr w:type="spellEnd"/>
      <w:r w:rsidRPr="0072B4BA">
        <w:rPr>
          <w:rFonts w:ascii="Cambria" w:eastAsia="Cambria" w:hAnsi="Cambria" w:cs="Cambria"/>
          <w:sz w:val="24"/>
          <w:szCs w:val="24"/>
        </w:rPr>
        <w:t>', '</w:t>
      </w:r>
      <w:proofErr w:type="spellStart"/>
      <w:r w:rsidRPr="0072B4BA">
        <w:rPr>
          <w:rFonts w:ascii="Cambria" w:eastAsia="Cambria" w:hAnsi="Cambria" w:cs="Cambria"/>
          <w:sz w:val="24"/>
          <w:szCs w:val="24"/>
        </w:rPr>
        <w:t>Twentysomething</w:t>
      </w:r>
      <w:proofErr w:type="spellEnd"/>
      <w:r w:rsidRPr="0072B4BA">
        <w:rPr>
          <w:rFonts w:ascii="Cambria" w:eastAsia="Cambria" w:hAnsi="Cambria" w:cs="Cambria"/>
          <w:sz w:val="24"/>
          <w:szCs w:val="24"/>
        </w:rPr>
        <w:t>', '</w:t>
      </w:r>
      <w:proofErr w:type="spellStart"/>
      <w:r w:rsidRPr="0072B4BA">
        <w:rPr>
          <w:rFonts w:ascii="Cambria" w:eastAsia="Cambria" w:hAnsi="Cambria" w:cs="Cambria"/>
          <w:sz w:val="24"/>
          <w:szCs w:val="24"/>
        </w:rPr>
        <w:t>Catching</w:t>
      </w:r>
      <w:proofErr w:type="spellEnd"/>
      <w:r w:rsidRPr="0072B4BA">
        <w:rPr>
          <w:rFonts w:ascii="Cambria" w:eastAsia="Cambria" w:hAnsi="Cambria" w:cs="Cambria"/>
          <w:sz w:val="24"/>
          <w:szCs w:val="24"/>
        </w:rPr>
        <w:t xml:space="preserve"> Tales', 'The </w:t>
      </w:r>
      <w:proofErr w:type="spellStart"/>
      <w:r w:rsidRPr="0072B4BA">
        <w:rPr>
          <w:rFonts w:ascii="Cambria" w:eastAsia="Cambria" w:hAnsi="Cambria" w:cs="Cambria"/>
          <w:sz w:val="24"/>
          <w:szCs w:val="24"/>
        </w:rPr>
        <w:t>Pursuit</w:t>
      </w:r>
      <w:proofErr w:type="spellEnd"/>
      <w:r w:rsidRPr="0072B4BA">
        <w:rPr>
          <w:rFonts w:ascii="Cambria" w:eastAsia="Cambria" w:hAnsi="Cambria" w:cs="Cambria"/>
          <w:sz w:val="24"/>
          <w:szCs w:val="24"/>
        </w:rPr>
        <w:t>', ‘Momentum’, ‘</w:t>
      </w:r>
      <w:proofErr w:type="spellStart"/>
      <w:r w:rsidRPr="0072B4BA">
        <w:rPr>
          <w:rFonts w:ascii="Cambria" w:eastAsia="Cambria" w:hAnsi="Cambria" w:cs="Cambria"/>
          <w:sz w:val="24"/>
          <w:szCs w:val="24"/>
          <w:lang w:val="it"/>
        </w:rPr>
        <w:t>Interlude</w:t>
      </w:r>
      <w:proofErr w:type="spellEnd"/>
      <w:r w:rsidRPr="0072B4BA">
        <w:rPr>
          <w:rFonts w:ascii="Cambria" w:eastAsia="Cambria" w:hAnsi="Cambria" w:cs="Cambria"/>
          <w:sz w:val="24"/>
          <w:szCs w:val="24"/>
        </w:rPr>
        <w:t>’ und „</w:t>
      </w:r>
      <w:proofErr w:type="spellStart"/>
      <w:r w:rsidRPr="0072B4BA">
        <w:rPr>
          <w:rFonts w:ascii="Cambria" w:eastAsia="Cambria" w:hAnsi="Cambria" w:cs="Cambria"/>
          <w:sz w:val="24"/>
          <w:szCs w:val="24"/>
        </w:rPr>
        <w:t>Taller</w:t>
      </w:r>
      <w:proofErr w:type="spellEnd"/>
      <w:r w:rsidRPr="0072B4BA">
        <w:rPr>
          <w:rFonts w:ascii="Cambria" w:eastAsia="Cambria" w:hAnsi="Cambria" w:cs="Cambria"/>
          <w:sz w:val="24"/>
          <w:szCs w:val="24"/>
        </w:rPr>
        <w:t xml:space="preserve">“, sein letztes Album vom Juni 2019 (Platz 16 in Deutschland). Er schreibt auch </w:t>
      </w:r>
      <w:r w:rsidRPr="0072B4BA">
        <w:rPr>
          <w:rFonts w:ascii="Cambria" w:eastAsia="Cambria" w:hAnsi="Cambria" w:cs="Cambria"/>
          <w:sz w:val="24"/>
          <w:szCs w:val="24"/>
        </w:rPr>
        <w:lastRenderedPageBreak/>
        <w:t xml:space="preserve">Filmmusik, unter anderem die Titelmelodie für Clint Eastwoods gleichnamigen Film „Gran Torino“ oder den Soundtrack zum aktuellen Michael Caine-Film „Ein letzter Job“ (Originaltitel: „King of </w:t>
      </w:r>
      <w:proofErr w:type="spellStart"/>
      <w:r w:rsidRPr="0072B4BA">
        <w:rPr>
          <w:rFonts w:ascii="Cambria" w:eastAsia="Cambria" w:hAnsi="Cambria" w:cs="Cambria"/>
          <w:sz w:val="24"/>
          <w:szCs w:val="24"/>
        </w:rPr>
        <w:t>Thieves</w:t>
      </w:r>
      <w:proofErr w:type="spellEnd"/>
      <w:r w:rsidRPr="0072B4BA">
        <w:rPr>
          <w:rFonts w:ascii="Cambria" w:eastAsia="Cambria" w:hAnsi="Cambria" w:cs="Cambria"/>
          <w:sz w:val="24"/>
          <w:szCs w:val="24"/>
        </w:rPr>
        <w:t>“).</w:t>
      </w:r>
      <w:r w:rsidR="00BC514F">
        <w:rPr>
          <w:rFonts w:ascii="Cambria" w:eastAsia="Cambria" w:hAnsi="Cambria" w:cs="Cambria"/>
          <w:sz w:val="24"/>
          <w:szCs w:val="24"/>
        </w:rPr>
        <w:t xml:space="preserve"> </w:t>
      </w:r>
      <w:r w:rsidRPr="0072B4BA">
        <w:rPr>
          <w:rFonts w:ascii="Cambria" w:hAnsi="Cambria" w:cs="Arial"/>
          <w:sz w:val="24"/>
          <w:szCs w:val="24"/>
        </w:rPr>
        <w:t xml:space="preserve">Am 2. September 2020 wurde </w:t>
      </w:r>
      <w:r w:rsidRPr="0072B4BA">
        <w:rPr>
          <w:rFonts w:ascii="Cambria" w:hAnsi="Cambria" w:cs="Arial"/>
          <w:b/>
          <w:bCs/>
          <w:sz w:val="24"/>
          <w:szCs w:val="24"/>
        </w:rPr>
        <w:t xml:space="preserve">Cullum </w:t>
      </w:r>
      <w:r w:rsidRPr="0072B4BA">
        <w:rPr>
          <w:rFonts w:ascii="Cambria" w:hAnsi="Cambria" w:cs="Arial"/>
          <w:sz w:val="24"/>
          <w:szCs w:val="24"/>
        </w:rPr>
        <w:t xml:space="preserve">für den Song „The Age of </w:t>
      </w:r>
      <w:proofErr w:type="spellStart"/>
      <w:r w:rsidRPr="0072B4BA">
        <w:rPr>
          <w:rFonts w:ascii="Cambria" w:hAnsi="Cambria" w:cs="Arial"/>
          <w:sz w:val="24"/>
          <w:szCs w:val="24"/>
        </w:rPr>
        <w:t>Anxiety</w:t>
      </w:r>
      <w:proofErr w:type="spellEnd"/>
      <w:r w:rsidRPr="0072B4BA">
        <w:rPr>
          <w:rFonts w:ascii="Cambria" w:hAnsi="Cambria" w:cs="Arial"/>
          <w:sz w:val="24"/>
          <w:szCs w:val="24"/>
        </w:rPr>
        <w:t xml:space="preserve">“ mit dem renommierten britischen </w:t>
      </w:r>
      <w:proofErr w:type="spellStart"/>
      <w:r w:rsidRPr="0072B4BA">
        <w:rPr>
          <w:rFonts w:ascii="Cambria" w:hAnsi="Cambria" w:cs="Arial"/>
          <w:sz w:val="24"/>
          <w:szCs w:val="24"/>
        </w:rPr>
        <w:t>Ivor</w:t>
      </w:r>
      <w:proofErr w:type="spellEnd"/>
      <w:r w:rsidRPr="0072B4BA">
        <w:rPr>
          <w:rFonts w:ascii="Cambria" w:hAnsi="Cambria" w:cs="Arial"/>
          <w:sz w:val="24"/>
          <w:szCs w:val="24"/>
        </w:rPr>
        <w:t xml:space="preserve"> Novello Award in der Kategorie „Best Song </w:t>
      </w:r>
      <w:proofErr w:type="spellStart"/>
      <w:r w:rsidRPr="0072B4BA">
        <w:rPr>
          <w:rFonts w:ascii="Cambria" w:hAnsi="Cambria" w:cs="Arial"/>
          <w:sz w:val="24"/>
          <w:szCs w:val="24"/>
        </w:rPr>
        <w:t>Musically</w:t>
      </w:r>
      <w:proofErr w:type="spellEnd"/>
      <w:r w:rsidRPr="0072B4BA">
        <w:rPr>
          <w:rFonts w:ascii="Cambria" w:hAnsi="Cambria" w:cs="Arial"/>
          <w:sz w:val="24"/>
          <w:szCs w:val="24"/>
        </w:rPr>
        <w:t xml:space="preserve"> and </w:t>
      </w:r>
      <w:proofErr w:type="spellStart"/>
      <w:r w:rsidRPr="0072B4BA">
        <w:rPr>
          <w:rFonts w:ascii="Cambria" w:hAnsi="Cambria" w:cs="Arial"/>
          <w:sz w:val="24"/>
          <w:szCs w:val="24"/>
        </w:rPr>
        <w:t>Lyrically</w:t>
      </w:r>
      <w:proofErr w:type="spellEnd"/>
      <w:r w:rsidRPr="0072B4BA">
        <w:rPr>
          <w:rFonts w:ascii="Cambria" w:hAnsi="Cambria" w:cs="Arial"/>
          <w:sz w:val="24"/>
          <w:szCs w:val="24"/>
        </w:rPr>
        <w:t>“ ausgezeichnet.</w:t>
      </w:r>
    </w:p>
    <w:p w14:paraId="2F8A9AA6" w14:textId="0082CDA1" w:rsidR="009A5289" w:rsidRPr="005F66B5" w:rsidRDefault="00020F76" w:rsidP="005F66B5">
      <w:pPr>
        <w:spacing w:line="240" w:lineRule="auto"/>
        <w:jc w:val="both"/>
        <w:rPr>
          <w:rFonts w:ascii="Cambria" w:hAnsi="Cambria"/>
          <w:sz w:val="24"/>
          <w:szCs w:val="24"/>
        </w:rPr>
      </w:pPr>
      <w:r w:rsidRPr="00735DF0">
        <w:rPr>
          <w:rFonts w:ascii="Cambria" w:hAnsi="Cambria"/>
          <w:sz w:val="24"/>
          <w:szCs w:val="24"/>
        </w:rPr>
        <w:t xml:space="preserve">Hier die neuen Daten </w:t>
      </w:r>
      <w:r w:rsidR="00433A7D" w:rsidRPr="00735DF0">
        <w:rPr>
          <w:rFonts w:ascii="Cambria" w:hAnsi="Cambria"/>
          <w:sz w:val="24"/>
          <w:szCs w:val="24"/>
        </w:rPr>
        <w:t xml:space="preserve">für </w:t>
      </w:r>
      <w:r w:rsidR="00A246FC" w:rsidRPr="00735DF0">
        <w:rPr>
          <w:rFonts w:ascii="Cambria" w:hAnsi="Cambria"/>
          <w:b/>
          <w:bCs/>
          <w:sz w:val="24"/>
          <w:szCs w:val="24"/>
        </w:rPr>
        <w:t xml:space="preserve">Jamie Cullum Live </w:t>
      </w:r>
      <w:r w:rsidR="00AD79EC" w:rsidRPr="00735DF0">
        <w:rPr>
          <w:rFonts w:ascii="Cambria" w:hAnsi="Cambria"/>
          <w:b/>
          <w:bCs/>
          <w:sz w:val="24"/>
          <w:szCs w:val="24"/>
        </w:rPr>
        <w:t>2022</w:t>
      </w:r>
      <w:r w:rsidRPr="00735DF0">
        <w:rPr>
          <w:rFonts w:ascii="Cambria" w:hAnsi="Cambria"/>
          <w:sz w:val="24"/>
          <w:szCs w:val="24"/>
        </w:rPr>
        <w:t>:</w:t>
      </w:r>
    </w:p>
    <w:p w14:paraId="16316384" w14:textId="28A4E3A3" w:rsidR="00AD79EC" w:rsidRPr="00433A7D" w:rsidRDefault="004F6CA9" w:rsidP="00AD79EC">
      <w:pPr>
        <w:rPr>
          <w:rFonts w:ascii="Cambria" w:hAnsi="Cambria"/>
          <w:b/>
          <w:sz w:val="25"/>
          <w:szCs w:val="25"/>
          <w:u w:val="single"/>
        </w:rPr>
      </w:pPr>
      <w:r>
        <w:rPr>
          <w:rFonts w:ascii="Cambria" w:hAnsi="Cambria"/>
          <w:b/>
          <w:sz w:val="25"/>
          <w:szCs w:val="25"/>
          <w:u w:val="single"/>
        </w:rPr>
        <w:t>April – Juni 2022</w:t>
      </w:r>
      <w:r w:rsidR="00AD79EC">
        <w:rPr>
          <w:rFonts w:ascii="Cambria" w:hAnsi="Cambria"/>
          <w:b/>
          <w:sz w:val="25"/>
          <w:szCs w:val="25"/>
          <w:u w:val="single"/>
        </w:rPr>
        <w:t>:</w:t>
      </w:r>
    </w:p>
    <w:p w14:paraId="7FC36E74" w14:textId="77777777" w:rsidR="00AD79EC" w:rsidRPr="009A5289" w:rsidRDefault="0072B4BA" w:rsidP="00AD79EC">
      <w:pPr>
        <w:rPr>
          <w:rFonts w:ascii="Cambria" w:hAnsi="Cambria"/>
          <w:color w:val="FF0000"/>
          <w:sz w:val="20"/>
          <w:szCs w:val="20"/>
        </w:rPr>
      </w:pPr>
      <w:r w:rsidRPr="0C93BBB1">
        <w:rPr>
          <w:rFonts w:ascii="Cambria" w:hAnsi="Cambria"/>
          <w:sz w:val="25"/>
          <w:szCs w:val="25"/>
        </w:rPr>
        <w:t>Do, 28.04.22</w:t>
      </w:r>
      <w:r w:rsidR="00AD79EC">
        <w:tab/>
      </w:r>
      <w:r w:rsidRPr="0C93BBB1">
        <w:rPr>
          <w:rFonts w:ascii="Cambria" w:hAnsi="Cambria"/>
          <w:sz w:val="25"/>
          <w:szCs w:val="25"/>
        </w:rPr>
        <w:t>Ludwigshafen / Feierabendhaus</w:t>
      </w:r>
      <w:r w:rsidR="00AD79EC">
        <w:br/>
      </w:r>
      <w:r w:rsidRPr="0C93BBB1">
        <w:rPr>
          <w:rFonts w:ascii="Cambria" w:hAnsi="Cambria"/>
          <w:color w:val="FF0000"/>
          <w:sz w:val="20"/>
          <w:szCs w:val="20"/>
        </w:rPr>
        <w:t>verlegt vom 11.05.21; urspr. 07.05.20/ Tickets behalten Gültigkeit</w:t>
      </w:r>
    </w:p>
    <w:p w14:paraId="07715E7E" w14:textId="5D87F989" w:rsidR="00AD79EC" w:rsidRDefault="0072B4BA" w:rsidP="00AD79EC">
      <w:pPr>
        <w:rPr>
          <w:rFonts w:ascii="Cambria" w:hAnsi="Cambria"/>
          <w:color w:val="FF0000"/>
          <w:sz w:val="20"/>
          <w:szCs w:val="20"/>
        </w:rPr>
      </w:pPr>
      <w:r w:rsidRPr="0C93BBB1">
        <w:rPr>
          <w:rFonts w:ascii="Cambria" w:hAnsi="Cambria"/>
          <w:sz w:val="25"/>
          <w:szCs w:val="25"/>
        </w:rPr>
        <w:t>Sa, 21.05.22</w:t>
      </w:r>
      <w:r w:rsidR="00AD79EC">
        <w:tab/>
      </w:r>
      <w:r w:rsidRPr="0C93BBB1">
        <w:rPr>
          <w:rFonts w:ascii="Cambria" w:hAnsi="Cambria"/>
          <w:sz w:val="25"/>
          <w:szCs w:val="25"/>
        </w:rPr>
        <w:t>München / Philharmonie</w:t>
      </w:r>
      <w:r w:rsidR="00AD79EC">
        <w:br/>
      </w:r>
      <w:r w:rsidRPr="0C93BBB1">
        <w:rPr>
          <w:rFonts w:ascii="Cambria" w:hAnsi="Cambria"/>
          <w:color w:val="FF0000"/>
          <w:sz w:val="20"/>
          <w:szCs w:val="20"/>
        </w:rPr>
        <w:t>verlegt vom 18.05.21; urspr. 21.07.20/ Tickets behalten Gültigkeit</w:t>
      </w:r>
    </w:p>
    <w:p w14:paraId="46B069A5" w14:textId="435BBD69" w:rsidR="0062450A" w:rsidRPr="005F66B5" w:rsidRDefault="0072B4BA" w:rsidP="00AD79EC">
      <w:pPr>
        <w:rPr>
          <w:rFonts w:ascii="Cambria" w:hAnsi="Cambria"/>
          <w:sz w:val="25"/>
          <w:szCs w:val="25"/>
        </w:rPr>
      </w:pPr>
      <w:r w:rsidRPr="0C93BBB1">
        <w:rPr>
          <w:rFonts w:ascii="Cambria" w:hAnsi="Cambria"/>
          <w:sz w:val="25"/>
          <w:szCs w:val="25"/>
        </w:rPr>
        <w:t>So, 22.05.22 München / Philharmonie</w:t>
      </w:r>
      <w:r w:rsidR="0062450A">
        <w:br/>
      </w:r>
      <w:r w:rsidRPr="00572B6C">
        <w:rPr>
          <w:rFonts w:ascii="Cambria" w:hAnsi="Cambria"/>
          <w:b/>
          <w:bCs/>
          <w:color w:val="FF0000"/>
          <w:sz w:val="20"/>
          <w:szCs w:val="20"/>
        </w:rPr>
        <w:t>Zusatztermin</w:t>
      </w:r>
      <w:r w:rsidRPr="0C93BBB1">
        <w:rPr>
          <w:rFonts w:ascii="Cambria" w:hAnsi="Cambria"/>
          <w:color w:val="FF0000"/>
          <w:sz w:val="20"/>
          <w:szCs w:val="20"/>
        </w:rPr>
        <w:t xml:space="preserve"> / Tickets ab Freitag, dem 15.10.21 – 10.00 Uhr im VVK erhältlich.</w:t>
      </w:r>
    </w:p>
    <w:p w14:paraId="2342AF1D" w14:textId="77777777" w:rsidR="00AD79EC" w:rsidRPr="009A5289" w:rsidRDefault="0072B4BA" w:rsidP="00AD79EC">
      <w:pPr>
        <w:rPr>
          <w:rFonts w:ascii="Cambria" w:hAnsi="Cambria"/>
          <w:color w:val="FF0000"/>
          <w:sz w:val="20"/>
          <w:szCs w:val="20"/>
        </w:rPr>
      </w:pPr>
      <w:r w:rsidRPr="0C93BBB1">
        <w:rPr>
          <w:rFonts w:ascii="Cambria" w:hAnsi="Cambria"/>
          <w:sz w:val="25"/>
          <w:szCs w:val="25"/>
        </w:rPr>
        <w:t>Fr, 10.06.22</w:t>
      </w:r>
      <w:r w:rsidR="00AD79EC">
        <w:tab/>
      </w:r>
      <w:r w:rsidRPr="0C93BBB1">
        <w:rPr>
          <w:rFonts w:ascii="Cambria" w:hAnsi="Cambria"/>
          <w:sz w:val="25"/>
          <w:szCs w:val="25"/>
        </w:rPr>
        <w:t>Hamburg / Stadtpark Open Air</w:t>
      </w:r>
      <w:r w:rsidR="00AD79EC">
        <w:br/>
      </w:r>
      <w:r w:rsidRPr="0C93BBB1">
        <w:rPr>
          <w:rFonts w:ascii="Cambria" w:hAnsi="Cambria"/>
          <w:color w:val="FF0000"/>
          <w:sz w:val="20"/>
          <w:szCs w:val="20"/>
        </w:rPr>
        <w:t>verlegt vom 03.06.21; urspr. 20.05.20/ Tickets behalten Gültigkeit</w:t>
      </w:r>
    </w:p>
    <w:p w14:paraId="5044ACDF" w14:textId="77777777" w:rsidR="00AD79EC" w:rsidRPr="009A5289" w:rsidRDefault="0072B4BA" w:rsidP="00AD79EC">
      <w:pPr>
        <w:rPr>
          <w:rFonts w:ascii="Cambria" w:hAnsi="Cambria"/>
          <w:color w:val="FF0000"/>
          <w:sz w:val="20"/>
          <w:szCs w:val="20"/>
        </w:rPr>
      </w:pPr>
      <w:r w:rsidRPr="0C93BBB1">
        <w:rPr>
          <w:rFonts w:ascii="Cambria" w:hAnsi="Cambria"/>
          <w:sz w:val="25"/>
          <w:szCs w:val="25"/>
        </w:rPr>
        <w:t>Sa, 11.06.22</w:t>
      </w:r>
      <w:r w:rsidR="00AD79EC">
        <w:tab/>
      </w:r>
      <w:r w:rsidRPr="0C93BBB1">
        <w:rPr>
          <w:rFonts w:ascii="Cambria" w:hAnsi="Cambria"/>
          <w:sz w:val="25"/>
          <w:szCs w:val="25"/>
        </w:rPr>
        <w:t>Frankfurt / Jahrhunderthalle</w:t>
      </w:r>
      <w:r w:rsidR="00AD79EC">
        <w:br/>
      </w:r>
      <w:r w:rsidRPr="0C93BBB1">
        <w:rPr>
          <w:rFonts w:ascii="Cambria" w:hAnsi="Cambria"/>
          <w:color w:val="FF0000"/>
          <w:sz w:val="20"/>
          <w:szCs w:val="20"/>
        </w:rPr>
        <w:t>verlegt vom 24.05.21; urspr. 04.07.20/ Tickets behalten Gültigkeit</w:t>
      </w:r>
    </w:p>
    <w:p w14:paraId="75A8CFD5" w14:textId="2387985C" w:rsidR="00AD79EC" w:rsidRDefault="0072B4BA" w:rsidP="00AD79EC">
      <w:pPr>
        <w:rPr>
          <w:rFonts w:ascii="Cambria" w:hAnsi="Cambria"/>
          <w:color w:val="FF0000"/>
          <w:sz w:val="20"/>
          <w:szCs w:val="20"/>
        </w:rPr>
      </w:pPr>
      <w:r w:rsidRPr="0C93BBB1">
        <w:rPr>
          <w:rFonts w:ascii="Cambria" w:hAnsi="Cambria"/>
          <w:sz w:val="25"/>
          <w:szCs w:val="25"/>
        </w:rPr>
        <w:t>So, 12.06.22</w:t>
      </w:r>
      <w:r w:rsidR="00AD79EC">
        <w:tab/>
      </w:r>
      <w:r w:rsidRPr="0C93BBB1">
        <w:rPr>
          <w:rFonts w:ascii="Cambria" w:hAnsi="Cambria"/>
          <w:sz w:val="25"/>
          <w:szCs w:val="25"/>
        </w:rPr>
        <w:t>Berlin / Tempodrom</w:t>
      </w:r>
      <w:r w:rsidR="00AD79EC">
        <w:br/>
      </w:r>
      <w:r w:rsidRPr="0C93BBB1">
        <w:rPr>
          <w:rFonts w:ascii="Cambria" w:hAnsi="Cambria"/>
          <w:color w:val="FF0000"/>
          <w:sz w:val="20"/>
          <w:szCs w:val="20"/>
        </w:rPr>
        <w:t>verlegt vom 04.05.21; urspr. 18.05.20/ Tickets behalten Gültigkeit</w:t>
      </w:r>
    </w:p>
    <w:p w14:paraId="4B68E747" w14:textId="77777777" w:rsidR="005F66B5" w:rsidRPr="00AD79EC" w:rsidRDefault="005F66B5" w:rsidP="005F66B5">
      <w:pPr>
        <w:rPr>
          <w:rFonts w:ascii="Cambria" w:hAnsi="Cambria"/>
          <w:color w:val="FF0000"/>
          <w:sz w:val="20"/>
          <w:szCs w:val="20"/>
        </w:rPr>
      </w:pPr>
      <w:r>
        <w:rPr>
          <w:rFonts w:ascii="Cambria" w:hAnsi="Cambria"/>
          <w:b/>
          <w:bCs/>
          <w:sz w:val="25"/>
          <w:szCs w:val="25"/>
          <w:u w:val="single"/>
        </w:rPr>
        <w:t>November</w:t>
      </w:r>
      <w:r w:rsidRPr="00433A7D">
        <w:rPr>
          <w:rFonts w:ascii="Cambria" w:hAnsi="Cambria"/>
          <w:b/>
          <w:bCs/>
          <w:sz w:val="25"/>
          <w:szCs w:val="25"/>
          <w:u w:val="single"/>
        </w:rPr>
        <w:t xml:space="preserve"> 202</w:t>
      </w:r>
      <w:r>
        <w:rPr>
          <w:rFonts w:ascii="Cambria" w:hAnsi="Cambria"/>
          <w:b/>
          <w:bCs/>
          <w:sz w:val="25"/>
          <w:szCs w:val="25"/>
          <w:u w:val="single"/>
        </w:rPr>
        <w:t>2</w:t>
      </w:r>
    </w:p>
    <w:p w14:paraId="127D6A6F" w14:textId="77777777" w:rsidR="005F66B5" w:rsidRPr="000F76FA" w:rsidRDefault="0072B4BA" w:rsidP="005F66B5">
      <w:pPr>
        <w:rPr>
          <w:rFonts w:ascii="Cambria" w:hAnsi="Cambria"/>
          <w:color w:val="FF0000"/>
          <w:sz w:val="20"/>
          <w:szCs w:val="20"/>
        </w:rPr>
      </w:pPr>
      <w:r w:rsidRPr="0C93BBB1">
        <w:rPr>
          <w:rFonts w:ascii="Cambria" w:hAnsi="Cambria"/>
          <w:sz w:val="25"/>
          <w:szCs w:val="25"/>
        </w:rPr>
        <w:t>Fr, 04.11.22</w:t>
      </w:r>
      <w:r w:rsidR="005F66B5">
        <w:tab/>
      </w:r>
      <w:r w:rsidRPr="0C93BBB1">
        <w:rPr>
          <w:rFonts w:ascii="Cambria" w:hAnsi="Cambria"/>
          <w:sz w:val="25"/>
          <w:szCs w:val="25"/>
        </w:rPr>
        <w:t>Ingolstadt / Ingolstädter Jazztage</w:t>
      </w:r>
      <w:r w:rsidR="005F66B5">
        <w:br/>
      </w:r>
      <w:r w:rsidRPr="0C93BBB1">
        <w:rPr>
          <w:rFonts w:ascii="Cambria" w:hAnsi="Cambria"/>
          <w:color w:val="FF0000"/>
          <w:sz w:val="20"/>
          <w:szCs w:val="20"/>
        </w:rPr>
        <w:t>verlegt vom 12.11.21; urspr. 09.11.20 / Tickets behalten Gültigkeit</w:t>
      </w:r>
    </w:p>
    <w:p w14:paraId="7068DD6B" w14:textId="77777777" w:rsidR="005F66B5" w:rsidRPr="001E3F04" w:rsidRDefault="0072B4BA" w:rsidP="005F66B5">
      <w:r w:rsidRPr="0C93BBB1">
        <w:rPr>
          <w:rFonts w:ascii="Cambria" w:hAnsi="Cambria"/>
          <w:sz w:val="25"/>
          <w:szCs w:val="25"/>
        </w:rPr>
        <w:t>Sa, 05.11.22</w:t>
      </w:r>
      <w:r w:rsidR="005F66B5">
        <w:tab/>
      </w:r>
      <w:r w:rsidRPr="0C93BBB1">
        <w:rPr>
          <w:rFonts w:ascii="Cambria" w:hAnsi="Cambria"/>
          <w:sz w:val="25"/>
          <w:szCs w:val="25"/>
        </w:rPr>
        <w:t>Hannover / Kuppelsaal</w:t>
      </w:r>
      <w:r w:rsidR="005F66B5">
        <w:br/>
      </w:r>
      <w:r w:rsidRPr="0C93BBB1">
        <w:rPr>
          <w:rFonts w:ascii="Cambria" w:hAnsi="Cambria"/>
          <w:color w:val="FF0000"/>
          <w:sz w:val="20"/>
          <w:szCs w:val="20"/>
        </w:rPr>
        <w:t>verlegt vom 08.11.21 / Tickets behalten Gültigkeit</w:t>
      </w:r>
    </w:p>
    <w:p w14:paraId="02033B73" w14:textId="77777777" w:rsidR="005F66B5" w:rsidRPr="009A5289" w:rsidRDefault="0072B4BA" w:rsidP="005F66B5">
      <w:pPr>
        <w:rPr>
          <w:rFonts w:ascii="Cambria" w:hAnsi="Cambria"/>
          <w:color w:val="FF0000"/>
          <w:sz w:val="25"/>
          <w:szCs w:val="25"/>
        </w:rPr>
      </w:pPr>
      <w:r w:rsidRPr="0C93BBB1">
        <w:rPr>
          <w:rFonts w:ascii="Cambria" w:hAnsi="Cambria"/>
          <w:sz w:val="25"/>
          <w:szCs w:val="25"/>
        </w:rPr>
        <w:t>Do, 10.11.22</w:t>
      </w:r>
      <w:r w:rsidR="005F66B5">
        <w:tab/>
      </w:r>
      <w:r w:rsidRPr="0C93BBB1">
        <w:rPr>
          <w:rFonts w:ascii="Cambria" w:hAnsi="Cambria"/>
          <w:sz w:val="25"/>
          <w:szCs w:val="25"/>
        </w:rPr>
        <w:t>Leverkusen / Leverkusener Jazztage</w:t>
      </w:r>
      <w:r w:rsidR="005F66B5">
        <w:br/>
      </w:r>
      <w:r w:rsidRPr="0C93BBB1">
        <w:rPr>
          <w:rFonts w:ascii="Cambria" w:hAnsi="Cambria"/>
          <w:color w:val="FF0000"/>
          <w:sz w:val="20"/>
          <w:szCs w:val="20"/>
        </w:rPr>
        <w:t>verlegt vom 10.11.21; urspr. 08.05.20 / Tickets behalten Gültigkeit</w:t>
      </w:r>
    </w:p>
    <w:p w14:paraId="23ECB859" w14:textId="25D63354" w:rsidR="005F66B5" w:rsidRPr="005F66B5" w:rsidRDefault="0072B4BA" w:rsidP="0C93BBB1">
      <w:pPr>
        <w:rPr>
          <w:rFonts w:ascii="Cambria" w:hAnsi="Cambria"/>
          <w:color w:val="FF0000"/>
          <w:sz w:val="20"/>
          <w:szCs w:val="20"/>
        </w:rPr>
      </w:pPr>
      <w:r w:rsidRPr="0C93BBB1">
        <w:rPr>
          <w:rFonts w:ascii="Cambria" w:hAnsi="Cambria"/>
          <w:sz w:val="25"/>
          <w:szCs w:val="25"/>
        </w:rPr>
        <w:t>Fr, 11.11.22</w:t>
      </w:r>
      <w:r w:rsidR="005F66B5">
        <w:tab/>
      </w:r>
      <w:r w:rsidRPr="0C93BBB1">
        <w:rPr>
          <w:rFonts w:ascii="Cambria" w:hAnsi="Cambria"/>
          <w:sz w:val="25"/>
          <w:szCs w:val="25"/>
        </w:rPr>
        <w:t>Leverkusen / Leverkusene</w:t>
      </w:r>
      <w:r w:rsidR="2F04DDBC" w:rsidRPr="0C93BBB1">
        <w:rPr>
          <w:rFonts w:ascii="Cambria" w:hAnsi="Cambria"/>
          <w:sz w:val="25"/>
          <w:szCs w:val="25"/>
        </w:rPr>
        <w:t>r</w:t>
      </w:r>
      <w:r w:rsidRPr="0C93BBB1">
        <w:rPr>
          <w:rFonts w:ascii="Cambria" w:hAnsi="Cambria"/>
          <w:sz w:val="25"/>
          <w:szCs w:val="25"/>
        </w:rPr>
        <w:t xml:space="preserve"> Jazztage</w:t>
      </w:r>
      <w:r w:rsidR="005F66B5">
        <w:br/>
      </w:r>
      <w:r w:rsidRPr="0C93BBB1">
        <w:rPr>
          <w:rFonts w:ascii="Cambria" w:hAnsi="Cambria"/>
          <w:color w:val="FF0000"/>
          <w:sz w:val="20"/>
          <w:szCs w:val="20"/>
        </w:rPr>
        <w:t>verlegt vom 11.11.21 / Tickets behalten Gültigkeit</w:t>
      </w:r>
    </w:p>
    <w:p w14:paraId="01411639" w14:textId="180EAEA2" w:rsidR="009A5289" w:rsidRPr="00A246FC" w:rsidRDefault="009A5289" w:rsidP="009A5289">
      <w:pPr>
        <w:rPr>
          <w:rFonts w:ascii="Cambria" w:hAnsi="Cambria"/>
        </w:rPr>
      </w:pPr>
      <w:r w:rsidRPr="00A246FC">
        <w:rPr>
          <w:rFonts w:ascii="Cambria" w:hAnsi="Cambria"/>
          <w:b/>
          <w:bCs/>
        </w:rPr>
        <w:t>Tickets:</w:t>
      </w:r>
      <w:r w:rsidRPr="00A246FC">
        <w:rPr>
          <w:rFonts w:ascii="Cambria" w:hAnsi="Cambria"/>
        </w:rPr>
        <w:t xml:space="preserve"> </w:t>
      </w:r>
      <w:r w:rsidR="00BC6BC5">
        <w:rPr>
          <w:rFonts w:ascii="Cambria" w:hAnsi="Cambria"/>
        </w:rPr>
        <w:t xml:space="preserve"> </w:t>
      </w:r>
      <w:hyperlink r:id="rId10" w:history="1">
        <w:r w:rsidR="00BC6BC5" w:rsidRPr="007E1AAF">
          <w:rPr>
            <w:rStyle w:val="Hyperlink"/>
            <w:rFonts w:ascii="Cambria" w:hAnsi="Cambria"/>
          </w:rPr>
          <w:t>www.myticket.de</w:t>
        </w:r>
      </w:hyperlink>
      <w:r w:rsidR="000B6967">
        <w:rPr>
          <w:rFonts w:ascii="Cambria" w:hAnsi="Cambria"/>
        </w:rPr>
        <w:t xml:space="preserve">  </w:t>
      </w:r>
      <w:r w:rsidR="005500DB">
        <w:rPr>
          <w:rFonts w:ascii="Cambria" w:hAnsi="Cambria"/>
        </w:rPr>
        <w:t xml:space="preserve">| </w:t>
      </w:r>
      <w:r w:rsidRPr="00A246FC">
        <w:rPr>
          <w:rFonts w:ascii="Cambria" w:hAnsi="Cambria"/>
        </w:rPr>
        <w:t xml:space="preserve">01806 – 777 111 </w:t>
      </w:r>
      <w:r w:rsidRPr="005500DB">
        <w:rPr>
          <w:rFonts w:ascii="Cambria" w:hAnsi="Cambria"/>
          <w:sz w:val="16"/>
          <w:szCs w:val="16"/>
        </w:rPr>
        <w:t xml:space="preserve">(20 </w:t>
      </w:r>
      <w:proofErr w:type="gramStart"/>
      <w:r w:rsidRPr="005500DB">
        <w:rPr>
          <w:rFonts w:ascii="Cambria" w:hAnsi="Cambria"/>
          <w:sz w:val="16"/>
          <w:szCs w:val="16"/>
        </w:rPr>
        <w:t>Ct./</w:t>
      </w:r>
      <w:proofErr w:type="gramEnd"/>
      <w:r w:rsidRPr="005500DB">
        <w:rPr>
          <w:rFonts w:ascii="Cambria" w:hAnsi="Cambria"/>
          <w:sz w:val="16"/>
          <w:szCs w:val="16"/>
        </w:rPr>
        <w:t>Anruf – Mobilfunkpreise max. 60 Ct./Anruf)</w:t>
      </w:r>
      <w:r w:rsidRPr="00A246FC">
        <w:rPr>
          <w:rFonts w:ascii="Cambria" w:hAnsi="Cambria"/>
        </w:rPr>
        <w:t xml:space="preserve"> </w:t>
      </w:r>
    </w:p>
    <w:p w14:paraId="1CE54009" w14:textId="4006A0C8" w:rsidR="00460618" w:rsidRPr="00BC514F" w:rsidRDefault="00A246FC" w:rsidP="009A5289">
      <w:pPr>
        <w:rPr>
          <w:rFonts w:ascii="Cambria" w:hAnsi="Cambria" w:cs="Calibri"/>
        </w:rPr>
      </w:pPr>
      <w:r w:rsidRPr="002D2514">
        <w:rPr>
          <w:rFonts w:ascii="Cambria" w:hAnsi="Cambria"/>
          <w:noProof/>
          <w:sz w:val="24"/>
          <w:szCs w:val="24"/>
          <w:lang w:eastAsia="de-DE"/>
        </w:rPr>
        <w:drawing>
          <wp:anchor distT="0" distB="0" distL="114300" distR="114300" simplePos="0" relativeHeight="251661312" behindDoc="1" locked="0" layoutInCell="1" allowOverlap="1" wp14:anchorId="50BA8B13" wp14:editId="7A5183BD">
            <wp:simplePos x="0" y="0"/>
            <wp:positionH relativeFrom="margin">
              <wp:align>center</wp:align>
            </wp:positionH>
            <wp:positionV relativeFrom="margin">
              <wp:posOffset>7664450</wp:posOffset>
            </wp:positionV>
            <wp:extent cx="2003188" cy="912495"/>
            <wp:effectExtent l="0" t="0" r="0" b="1905"/>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3188" cy="912495"/>
                    </a:xfrm>
                    <a:prstGeom prst="rect">
                      <a:avLst/>
                    </a:prstGeom>
                    <a:noFill/>
                  </pic:spPr>
                </pic:pic>
              </a:graphicData>
            </a:graphic>
            <wp14:sizeRelH relativeFrom="page">
              <wp14:pctWidth>0</wp14:pctWidth>
            </wp14:sizeRelH>
            <wp14:sizeRelV relativeFrom="page">
              <wp14:pctHeight>0</wp14:pctHeight>
            </wp14:sizeRelV>
          </wp:anchor>
        </w:drawing>
      </w:r>
      <w:r w:rsidR="002D2514" w:rsidRPr="00A246FC">
        <w:rPr>
          <w:rFonts w:ascii="Cambria" w:hAnsi="Cambria"/>
        </w:rPr>
        <w:t xml:space="preserve">Weitere Informationen unter: </w:t>
      </w:r>
      <w:r w:rsidR="000B6967">
        <w:rPr>
          <w:rFonts w:ascii="Cambria" w:hAnsi="Cambria"/>
        </w:rPr>
        <w:t xml:space="preserve"> </w:t>
      </w:r>
      <w:r w:rsidR="00BC6BC5">
        <w:rPr>
          <w:rFonts w:ascii="Cambria" w:hAnsi="Cambria"/>
        </w:rPr>
        <w:br/>
      </w:r>
      <w:hyperlink r:id="rId12" w:history="1">
        <w:r w:rsidR="00BC6BC5" w:rsidRPr="007E1AAF">
          <w:rPr>
            <w:rStyle w:val="Hyperlink"/>
            <w:rFonts w:ascii="Cambria" w:hAnsi="Cambria"/>
          </w:rPr>
          <w:t>www.wizpro.com</w:t>
        </w:r>
      </w:hyperlink>
      <w:r w:rsidRPr="00A246FC">
        <w:rPr>
          <w:rFonts w:ascii="Cambria" w:hAnsi="Cambria"/>
        </w:rPr>
        <w:t xml:space="preserve"> | </w:t>
      </w:r>
      <w:hyperlink r:id="rId13" w:history="1">
        <w:r w:rsidRPr="00A246FC">
          <w:rPr>
            <w:rStyle w:val="Hyperlink"/>
            <w:rFonts w:ascii="Cambria" w:hAnsi="Cambria" w:cs="Calibri"/>
          </w:rPr>
          <w:t>www.jamiecullum.com</w:t>
        </w:r>
      </w:hyperlink>
      <w:r w:rsidR="009A5289" w:rsidRPr="00A246FC">
        <w:rPr>
          <w:rFonts w:ascii="Cambria" w:hAnsi="Cambria" w:cs="Calibri"/>
        </w:rPr>
        <w:t xml:space="preserve"> </w:t>
      </w:r>
      <w:r w:rsidR="00BC514F">
        <w:rPr>
          <w:rFonts w:ascii="Cambria" w:hAnsi="Cambria" w:cs="Calibri"/>
        </w:rPr>
        <w:br/>
      </w:r>
      <w:hyperlink r:id="rId14" w:history="1">
        <w:r w:rsidR="00BC514F" w:rsidRPr="002C0095">
          <w:rPr>
            <w:rStyle w:val="Hyperlink"/>
            <w:rFonts w:ascii="Cambria" w:hAnsi="Cambria" w:cs="Calibri"/>
          </w:rPr>
          <w:t>www.universal-music.de/jamie-cullum</w:t>
        </w:r>
      </w:hyperlink>
      <w:r w:rsidR="005F1EF4" w:rsidRPr="00A246FC">
        <w:rPr>
          <w:rFonts w:ascii="Cambria" w:hAnsi="Cambria" w:cs="Calibri Light"/>
        </w:rPr>
        <w:br/>
      </w:r>
    </w:p>
    <w:sectPr w:rsidR="00460618" w:rsidRPr="00BC514F"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9618" w14:textId="77777777" w:rsidR="001D7FF5" w:rsidRDefault="001D7FF5" w:rsidP="006C61BB">
      <w:pPr>
        <w:spacing w:after="0" w:line="240" w:lineRule="auto"/>
      </w:pPr>
      <w:r>
        <w:separator/>
      </w:r>
    </w:p>
  </w:endnote>
  <w:endnote w:type="continuationSeparator" w:id="0">
    <w:p w14:paraId="0450AAB6" w14:textId="77777777" w:rsidR="001D7FF5" w:rsidRDefault="001D7FF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AEE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242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9132" w14:textId="77777777" w:rsidR="001D7FF5" w:rsidRDefault="001D7FF5" w:rsidP="006C61BB">
      <w:pPr>
        <w:spacing w:after="0" w:line="240" w:lineRule="auto"/>
      </w:pPr>
      <w:r>
        <w:separator/>
      </w:r>
    </w:p>
  </w:footnote>
  <w:footnote w:type="continuationSeparator" w:id="0">
    <w:p w14:paraId="2335A19C" w14:textId="77777777" w:rsidR="001D7FF5" w:rsidRDefault="001D7FF5"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2EC" w14:textId="77777777" w:rsidR="006C330A" w:rsidRDefault="009D4E9E" w:rsidP="006C330A">
    <w:pPr>
      <w:pStyle w:val="Kopfzeile"/>
      <w:jc w:val="right"/>
    </w:pPr>
    <w:r>
      <w:rPr>
        <w:noProof/>
        <w:lang w:eastAsia="de-DE"/>
      </w:rPr>
      <w:drawing>
        <wp:inline distT="0" distB="0" distL="0" distR="0" wp14:anchorId="25FBAF9F" wp14:editId="438D2F3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A2FB702" w14:textId="77777777" w:rsidR="006C330A" w:rsidRDefault="006C330A" w:rsidP="006C330A">
    <w:pPr>
      <w:pStyle w:val="Kopfzeile"/>
      <w:jc w:val="right"/>
    </w:pPr>
  </w:p>
  <w:p w14:paraId="738CA84E"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02888"/>
    <w:rsid w:val="000163EC"/>
    <w:rsid w:val="00020F76"/>
    <w:rsid w:val="00022E09"/>
    <w:rsid w:val="00025336"/>
    <w:rsid w:val="00033947"/>
    <w:rsid w:val="00037DC3"/>
    <w:rsid w:val="00045589"/>
    <w:rsid w:val="00047499"/>
    <w:rsid w:val="0005166C"/>
    <w:rsid w:val="00053413"/>
    <w:rsid w:val="00053689"/>
    <w:rsid w:val="00062E7D"/>
    <w:rsid w:val="00066177"/>
    <w:rsid w:val="0007262F"/>
    <w:rsid w:val="0007352C"/>
    <w:rsid w:val="00073BFC"/>
    <w:rsid w:val="0007544B"/>
    <w:rsid w:val="00077187"/>
    <w:rsid w:val="000851E9"/>
    <w:rsid w:val="00095F3C"/>
    <w:rsid w:val="000A1722"/>
    <w:rsid w:val="000A44EA"/>
    <w:rsid w:val="000A48C6"/>
    <w:rsid w:val="000B2101"/>
    <w:rsid w:val="000B6967"/>
    <w:rsid w:val="000C0A48"/>
    <w:rsid w:val="000D300B"/>
    <w:rsid w:val="000D304D"/>
    <w:rsid w:val="000D424F"/>
    <w:rsid w:val="000F36C2"/>
    <w:rsid w:val="000F76FA"/>
    <w:rsid w:val="001051F5"/>
    <w:rsid w:val="00110D76"/>
    <w:rsid w:val="001117E3"/>
    <w:rsid w:val="001220C4"/>
    <w:rsid w:val="0012792E"/>
    <w:rsid w:val="00137A75"/>
    <w:rsid w:val="0014703B"/>
    <w:rsid w:val="0015174C"/>
    <w:rsid w:val="001635F7"/>
    <w:rsid w:val="00163909"/>
    <w:rsid w:val="00165A62"/>
    <w:rsid w:val="00166984"/>
    <w:rsid w:val="001714DC"/>
    <w:rsid w:val="00171B35"/>
    <w:rsid w:val="001750A9"/>
    <w:rsid w:val="00175CC4"/>
    <w:rsid w:val="0018047C"/>
    <w:rsid w:val="00184E38"/>
    <w:rsid w:val="00193898"/>
    <w:rsid w:val="0019395D"/>
    <w:rsid w:val="001965ED"/>
    <w:rsid w:val="00197131"/>
    <w:rsid w:val="001A15CF"/>
    <w:rsid w:val="001A7B6D"/>
    <w:rsid w:val="001B2609"/>
    <w:rsid w:val="001C33EB"/>
    <w:rsid w:val="001C7C85"/>
    <w:rsid w:val="001D114B"/>
    <w:rsid w:val="001D1E88"/>
    <w:rsid w:val="001D3EE8"/>
    <w:rsid w:val="001D7B5A"/>
    <w:rsid w:val="001D7FF5"/>
    <w:rsid w:val="001E3789"/>
    <w:rsid w:val="001E3F04"/>
    <w:rsid w:val="001F7198"/>
    <w:rsid w:val="00200B90"/>
    <w:rsid w:val="002027C2"/>
    <w:rsid w:val="00210407"/>
    <w:rsid w:val="00212243"/>
    <w:rsid w:val="00217A2F"/>
    <w:rsid w:val="00225A36"/>
    <w:rsid w:val="002322C8"/>
    <w:rsid w:val="002369BD"/>
    <w:rsid w:val="00237581"/>
    <w:rsid w:val="002435A1"/>
    <w:rsid w:val="00253DE0"/>
    <w:rsid w:val="00257738"/>
    <w:rsid w:val="002605A6"/>
    <w:rsid w:val="0026175D"/>
    <w:rsid w:val="00262965"/>
    <w:rsid w:val="00267C59"/>
    <w:rsid w:val="00275695"/>
    <w:rsid w:val="0027573F"/>
    <w:rsid w:val="00276DA8"/>
    <w:rsid w:val="00280AE4"/>
    <w:rsid w:val="0028510B"/>
    <w:rsid w:val="002917F9"/>
    <w:rsid w:val="002A50EC"/>
    <w:rsid w:val="002B36CF"/>
    <w:rsid w:val="002C6B87"/>
    <w:rsid w:val="002D2514"/>
    <w:rsid w:val="002E1D7F"/>
    <w:rsid w:val="002E624F"/>
    <w:rsid w:val="002F1603"/>
    <w:rsid w:val="002F4386"/>
    <w:rsid w:val="0030165A"/>
    <w:rsid w:val="003053E8"/>
    <w:rsid w:val="00307228"/>
    <w:rsid w:val="003151CE"/>
    <w:rsid w:val="00316ED2"/>
    <w:rsid w:val="003178E9"/>
    <w:rsid w:val="0032117D"/>
    <w:rsid w:val="00323B77"/>
    <w:rsid w:val="00323C26"/>
    <w:rsid w:val="003470CE"/>
    <w:rsid w:val="00351619"/>
    <w:rsid w:val="00355ADC"/>
    <w:rsid w:val="00356DD6"/>
    <w:rsid w:val="00360879"/>
    <w:rsid w:val="00367A45"/>
    <w:rsid w:val="00372212"/>
    <w:rsid w:val="00373075"/>
    <w:rsid w:val="00382C66"/>
    <w:rsid w:val="00387F90"/>
    <w:rsid w:val="00391921"/>
    <w:rsid w:val="003950A1"/>
    <w:rsid w:val="00396EC2"/>
    <w:rsid w:val="003A4F15"/>
    <w:rsid w:val="003B4FB0"/>
    <w:rsid w:val="003B775B"/>
    <w:rsid w:val="003C08CD"/>
    <w:rsid w:val="003E088D"/>
    <w:rsid w:val="003E08B0"/>
    <w:rsid w:val="003E25C8"/>
    <w:rsid w:val="003E32B3"/>
    <w:rsid w:val="003E6511"/>
    <w:rsid w:val="003E70E3"/>
    <w:rsid w:val="003E795E"/>
    <w:rsid w:val="003F0CD9"/>
    <w:rsid w:val="003F3648"/>
    <w:rsid w:val="003F51C4"/>
    <w:rsid w:val="003F72B1"/>
    <w:rsid w:val="00400FEC"/>
    <w:rsid w:val="004020BA"/>
    <w:rsid w:val="0040291E"/>
    <w:rsid w:val="00405644"/>
    <w:rsid w:val="0040595F"/>
    <w:rsid w:val="00415885"/>
    <w:rsid w:val="00417051"/>
    <w:rsid w:val="004256BD"/>
    <w:rsid w:val="00430DBD"/>
    <w:rsid w:val="00433A7D"/>
    <w:rsid w:val="00456CCB"/>
    <w:rsid w:val="0045769D"/>
    <w:rsid w:val="00460618"/>
    <w:rsid w:val="00465D9F"/>
    <w:rsid w:val="00473EA6"/>
    <w:rsid w:val="00477748"/>
    <w:rsid w:val="0047775F"/>
    <w:rsid w:val="00483E24"/>
    <w:rsid w:val="00485861"/>
    <w:rsid w:val="00487A9E"/>
    <w:rsid w:val="00495F7E"/>
    <w:rsid w:val="004A04A0"/>
    <w:rsid w:val="004A4883"/>
    <w:rsid w:val="004A6553"/>
    <w:rsid w:val="004A6815"/>
    <w:rsid w:val="004A688A"/>
    <w:rsid w:val="004B0F42"/>
    <w:rsid w:val="004C1D65"/>
    <w:rsid w:val="004C2A1C"/>
    <w:rsid w:val="004C5A77"/>
    <w:rsid w:val="004C5F08"/>
    <w:rsid w:val="004D353F"/>
    <w:rsid w:val="004D5892"/>
    <w:rsid w:val="004F0DC9"/>
    <w:rsid w:val="004F6CA9"/>
    <w:rsid w:val="004F7849"/>
    <w:rsid w:val="005016EF"/>
    <w:rsid w:val="00503E04"/>
    <w:rsid w:val="00505477"/>
    <w:rsid w:val="0051576D"/>
    <w:rsid w:val="00515CB9"/>
    <w:rsid w:val="00516894"/>
    <w:rsid w:val="00525001"/>
    <w:rsid w:val="00537BA0"/>
    <w:rsid w:val="00547857"/>
    <w:rsid w:val="005500DB"/>
    <w:rsid w:val="00553D64"/>
    <w:rsid w:val="00555DF4"/>
    <w:rsid w:val="005656B5"/>
    <w:rsid w:val="00566891"/>
    <w:rsid w:val="005720BC"/>
    <w:rsid w:val="00572B6C"/>
    <w:rsid w:val="00575629"/>
    <w:rsid w:val="0058672D"/>
    <w:rsid w:val="0059106E"/>
    <w:rsid w:val="0059286E"/>
    <w:rsid w:val="00592A2E"/>
    <w:rsid w:val="005A3E21"/>
    <w:rsid w:val="005A5C48"/>
    <w:rsid w:val="005B1B94"/>
    <w:rsid w:val="005B249D"/>
    <w:rsid w:val="005C3197"/>
    <w:rsid w:val="005C704D"/>
    <w:rsid w:val="005D12DB"/>
    <w:rsid w:val="005D2EC5"/>
    <w:rsid w:val="005E01C1"/>
    <w:rsid w:val="005E4DC3"/>
    <w:rsid w:val="005E67B1"/>
    <w:rsid w:val="005E6AF1"/>
    <w:rsid w:val="005E78C0"/>
    <w:rsid w:val="005E7C97"/>
    <w:rsid w:val="005F1B7E"/>
    <w:rsid w:val="005F1EF4"/>
    <w:rsid w:val="005F3B20"/>
    <w:rsid w:val="005F46C5"/>
    <w:rsid w:val="005F4A33"/>
    <w:rsid w:val="005F576E"/>
    <w:rsid w:val="005F66B5"/>
    <w:rsid w:val="005F7AD8"/>
    <w:rsid w:val="005F7BDB"/>
    <w:rsid w:val="00602432"/>
    <w:rsid w:val="0060298C"/>
    <w:rsid w:val="00605EBA"/>
    <w:rsid w:val="0061463E"/>
    <w:rsid w:val="00620897"/>
    <w:rsid w:val="0062450A"/>
    <w:rsid w:val="00626C80"/>
    <w:rsid w:val="00634FBE"/>
    <w:rsid w:val="00635008"/>
    <w:rsid w:val="00640A7D"/>
    <w:rsid w:val="00651A9D"/>
    <w:rsid w:val="006557F7"/>
    <w:rsid w:val="00667A00"/>
    <w:rsid w:val="00677BC8"/>
    <w:rsid w:val="006807B4"/>
    <w:rsid w:val="006851F7"/>
    <w:rsid w:val="0068641B"/>
    <w:rsid w:val="0069360B"/>
    <w:rsid w:val="0069366F"/>
    <w:rsid w:val="006943C9"/>
    <w:rsid w:val="006973A1"/>
    <w:rsid w:val="006A2814"/>
    <w:rsid w:val="006A5F09"/>
    <w:rsid w:val="006A7550"/>
    <w:rsid w:val="006A78C5"/>
    <w:rsid w:val="006B1325"/>
    <w:rsid w:val="006C330A"/>
    <w:rsid w:val="006C5BF7"/>
    <w:rsid w:val="006C61BB"/>
    <w:rsid w:val="006E5AD6"/>
    <w:rsid w:val="006F0E66"/>
    <w:rsid w:val="006F1827"/>
    <w:rsid w:val="006F37CE"/>
    <w:rsid w:val="00700DA1"/>
    <w:rsid w:val="00704C0E"/>
    <w:rsid w:val="00712C7A"/>
    <w:rsid w:val="007170EC"/>
    <w:rsid w:val="007236B2"/>
    <w:rsid w:val="00724747"/>
    <w:rsid w:val="0072557F"/>
    <w:rsid w:val="0072B4BA"/>
    <w:rsid w:val="00735DF0"/>
    <w:rsid w:val="00736BF8"/>
    <w:rsid w:val="00752AEB"/>
    <w:rsid w:val="00762EBA"/>
    <w:rsid w:val="007646E1"/>
    <w:rsid w:val="00767B9A"/>
    <w:rsid w:val="007774C7"/>
    <w:rsid w:val="0079445B"/>
    <w:rsid w:val="007A0378"/>
    <w:rsid w:val="007A2FE9"/>
    <w:rsid w:val="007A65B8"/>
    <w:rsid w:val="007B408C"/>
    <w:rsid w:val="007B689C"/>
    <w:rsid w:val="007C1641"/>
    <w:rsid w:val="007C6DE7"/>
    <w:rsid w:val="007D5125"/>
    <w:rsid w:val="007D5C0A"/>
    <w:rsid w:val="007D7977"/>
    <w:rsid w:val="007E4F10"/>
    <w:rsid w:val="007F0C09"/>
    <w:rsid w:val="007F2087"/>
    <w:rsid w:val="007F2530"/>
    <w:rsid w:val="007F374A"/>
    <w:rsid w:val="007F4242"/>
    <w:rsid w:val="00810715"/>
    <w:rsid w:val="00813BC8"/>
    <w:rsid w:val="00815B33"/>
    <w:rsid w:val="008254FB"/>
    <w:rsid w:val="00836187"/>
    <w:rsid w:val="00836B1F"/>
    <w:rsid w:val="00837F72"/>
    <w:rsid w:val="00843BA5"/>
    <w:rsid w:val="00844755"/>
    <w:rsid w:val="00846EA4"/>
    <w:rsid w:val="00854973"/>
    <w:rsid w:val="00870B14"/>
    <w:rsid w:val="008768CD"/>
    <w:rsid w:val="00881E14"/>
    <w:rsid w:val="0088616A"/>
    <w:rsid w:val="00890A5C"/>
    <w:rsid w:val="0089317B"/>
    <w:rsid w:val="00893D48"/>
    <w:rsid w:val="00895282"/>
    <w:rsid w:val="0089635A"/>
    <w:rsid w:val="0089753F"/>
    <w:rsid w:val="008A4611"/>
    <w:rsid w:val="008A5005"/>
    <w:rsid w:val="008A73CB"/>
    <w:rsid w:val="008B118A"/>
    <w:rsid w:val="008B306E"/>
    <w:rsid w:val="008C1286"/>
    <w:rsid w:val="008C4A36"/>
    <w:rsid w:val="008C69ED"/>
    <w:rsid w:val="008C7580"/>
    <w:rsid w:val="008D217A"/>
    <w:rsid w:val="008D2D2C"/>
    <w:rsid w:val="008E36FD"/>
    <w:rsid w:val="008F0903"/>
    <w:rsid w:val="008F0D06"/>
    <w:rsid w:val="00904595"/>
    <w:rsid w:val="00906567"/>
    <w:rsid w:val="00906C89"/>
    <w:rsid w:val="009217AC"/>
    <w:rsid w:val="00921AE2"/>
    <w:rsid w:val="00922B12"/>
    <w:rsid w:val="00923612"/>
    <w:rsid w:val="00930E06"/>
    <w:rsid w:val="00956EF6"/>
    <w:rsid w:val="00975989"/>
    <w:rsid w:val="00976153"/>
    <w:rsid w:val="00981189"/>
    <w:rsid w:val="00986488"/>
    <w:rsid w:val="0099686F"/>
    <w:rsid w:val="00996FF6"/>
    <w:rsid w:val="009A3A51"/>
    <w:rsid w:val="009A51C1"/>
    <w:rsid w:val="009A5289"/>
    <w:rsid w:val="009B00BE"/>
    <w:rsid w:val="009B48CF"/>
    <w:rsid w:val="009B4CA8"/>
    <w:rsid w:val="009B4E3B"/>
    <w:rsid w:val="009B57D0"/>
    <w:rsid w:val="009B65A2"/>
    <w:rsid w:val="009C0517"/>
    <w:rsid w:val="009D0D66"/>
    <w:rsid w:val="009D2598"/>
    <w:rsid w:val="009D3221"/>
    <w:rsid w:val="009D4764"/>
    <w:rsid w:val="009D4E9E"/>
    <w:rsid w:val="009D6227"/>
    <w:rsid w:val="009E2FDA"/>
    <w:rsid w:val="009F5C6E"/>
    <w:rsid w:val="009F61A3"/>
    <w:rsid w:val="00A015ED"/>
    <w:rsid w:val="00A018F0"/>
    <w:rsid w:val="00A03DC2"/>
    <w:rsid w:val="00A05ED4"/>
    <w:rsid w:val="00A10026"/>
    <w:rsid w:val="00A13D95"/>
    <w:rsid w:val="00A16660"/>
    <w:rsid w:val="00A2343A"/>
    <w:rsid w:val="00A2390B"/>
    <w:rsid w:val="00A246FC"/>
    <w:rsid w:val="00A33941"/>
    <w:rsid w:val="00A34A71"/>
    <w:rsid w:val="00A42640"/>
    <w:rsid w:val="00A42FF0"/>
    <w:rsid w:val="00A50E06"/>
    <w:rsid w:val="00A53255"/>
    <w:rsid w:val="00A54FB5"/>
    <w:rsid w:val="00A56527"/>
    <w:rsid w:val="00A5699E"/>
    <w:rsid w:val="00A56A18"/>
    <w:rsid w:val="00A572F9"/>
    <w:rsid w:val="00A62294"/>
    <w:rsid w:val="00A66F8A"/>
    <w:rsid w:val="00A705A8"/>
    <w:rsid w:val="00A71FDA"/>
    <w:rsid w:val="00A72540"/>
    <w:rsid w:val="00A73C17"/>
    <w:rsid w:val="00A80CED"/>
    <w:rsid w:val="00AA6CF6"/>
    <w:rsid w:val="00AA72D8"/>
    <w:rsid w:val="00AC2D0B"/>
    <w:rsid w:val="00AD1209"/>
    <w:rsid w:val="00AD1F0A"/>
    <w:rsid w:val="00AD28B2"/>
    <w:rsid w:val="00AD79EC"/>
    <w:rsid w:val="00AE04A0"/>
    <w:rsid w:val="00AF05CB"/>
    <w:rsid w:val="00AF2B23"/>
    <w:rsid w:val="00B01350"/>
    <w:rsid w:val="00B06E2F"/>
    <w:rsid w:val="00B1132E"/>
    <w:rsid w:val="00B17BEE"/>
    <w:rsid w:val="00B232F1"/>
    <w:rsid w:val="00B26755"/>
    <w:rsid w:val="00B35C23"/>
    <w:rsid w:val="00B43E7B"/>
    <w:rsid w:val="00B46513"/>
    <w:rsid w:val="00B47548"/>
    <w:rsid w:val="00B51807"/>
    <w:rsid w:val="00B56C1B"/>
    <w:rsid w:val="00B60DB0"/>
    <w:rsid w:val="00B616B7"/>
    <w:rsid w:val="00B66F8F"/>
    <w:rsid w:val="00B6785A"/>
    <w:rsid w:val="00B70D4B"/>
    <w:rsid w:val="00B70DF0"/>
    <w:rsid w:val="00B7316A"/>
    <w:rsid w:val="00B74B88"/>
    <w:rsid w:val="00B91707"/>
    <w:rsid w:val="00B96383"/>
    <w:rsid w:val="00B9643A"/>
    <w:rsid w:val="00BB3C54"/>
    <w:rsid w:val="00BB5E42"/>
    <w:rsid w:val="00BC514F"/>
    <w:rsid w:val="00BC6BC5"/>
    <w:rsid w:val="00BC6FA1"/>
    <w:rsid w:val="00BC7323"/>
    <w:rsid w:val="00BC7757"/>
    <w:rsid w:val="00BD2C61"/>
    <w:rsid w:val="00BD3171"/>
    <w:rsid w:val="00BF1034"/>
    <w:rsid w:val="00BF2DED"/>
    <w:rsid w:val="00BF6F76"/>
    <w:rsid w:val="00BF74C7"/>
    <w:rsid w:val="00C12969"/>
    <w:rsid w:val="00C17E28"/>
    <w:rsid w:val="00C3103C"/>
    <w:rsid w:val="00C370C3"/>
    <w:rsid w:val="00C432A1"/>
    <w:rsid w:val="00C46593"/>
    <w:rsid w:val="00C522E9"/>
    <w:rsid w:val="00C60794"/>
    <w:rsid w:val="00C610FE"/>
    <w:rsid w:val="00C70878"/>
    <w:rsid w:val="00C7559F"/>
    <w:rsid w:val="00C90994"/>
    <w:rsid w:val="00C91980"/>
    <w:rsid w:val="00C94AB0"/>
    <w:rsid w:val="00C96C3D"/>
    <w:rsid w:val="00CA3384"/>
    <w:rsid w:val="00CA4DFC"/>
    <w:rsid w:val="00CB438A"/>
    <w:rsid w:val="00CB4C6F"/>
    <w:rsid w:val="00CB52FD"/>
    <w:rsid w:val="00CB6717"/>
    <w:rsid w:val="00CB6F98"/>
    <w:rsid w:val="00CC251B"/>
    <w:rsid w:val="00CD0A7A"/>
    <w:rsid w:val="00CD14C6"/>
    <w:rsid w:val="00CD1FDF"/>
    <w:rsid w:val="00CD401E"/>
    <w:rsid w:val="00CE0AD9"/>
    <w:rsid w:val="00CE1FF2"/>
    <w:rsid w:val="00CE6868"/>
    <w:rsid w:val="00CE6BD8"/>
    <w:rsid w:val="00CF0241"/>
    <w:rsid w:val="00D13E6E"/>
    <w:rsid w:val="00D208E8"/>
    <w:rsid w:val="00D23A5A"/>
    <w:rsid w:val="00D2511D"/>
    <w:rsid w:val="00D25140"/>
    <w:rsid w:val="00D31F4A"/>
    <w:rsid w:val="00D36FB2"/>
    <w:rsid w:val="00D52003"/>
    <w:rsid w:val="00D62295"/>
    <w:rsid w:val="00D67265"/>
    <w:rsid w:val="00D72E2D"/>
    <w:rsid w:val="00D74E57"/>
    <w:rsid w:val="00D77D57"/>
    <w:rsid w:val="00D80398"/>
    <w:rsid w:val="00D81D27"/>
    <w:rsid w:val="00D86120"/>
    <w:rsid w:val="00DA58DB"/>
    <w:rsid w:val="00DB093F"/>
    <w:rsid w:val="00DB0FFB"/>
    <w:rsid w:val="00DC1CAE"/>
    <w:rsid w:val="00DC2E02"/>
    <w:rsid w:val="00DD0D9B"/>
    <w:rsid w:val="00DD233C"/>
    <w:rsid w:val="00DD3C41"/>
    <w:rsid w:val="00DD3F18"/>
    <w:rsid w:val="00DE083B"/>
    <w:rsid w:val="00DE1EBB"/>
    <w:rsid w:val="00DF2864"/>
    <w:rsid w:val="00DF74EE"/>
    <w:rsid w:val="00DF7AFC"/>
    <w:rsid w:val="00E039F9"/>
    <w:rsid w:val="00E06207"/>
    <w:rsid w:val="00E15727"/>
    <w:rsid w:val="00E20A18"/>
    <w:rsid w:val="00E27FE5"/>
    <w:rsid w:val="00E310F7"/>
    <w:rsid w:val="00E31B38"/>
    <w:rsid w:val="00E32DA4"/>
    <w:rsid w:val="00E33906"/>
    <w:rsid w:val="00E409D3"/>
    <w:rsid w:val="00E46BBA"/>
    <w:rsid w:val="00E5092D"/>
    <w:rsid w:val="00E61161"/>
    <w:rsid w:val="00E65E17"/>
    <w:rsid w:val="00E67D73"/>
    <w:rsid w:val="00E7000B"/>
    <w:rsid w:val="00E70119"/>
    <w:rsid w:val="00E73485"/>
    <w:rsid w:val="00E7383B"/>
    <w:rsid w:val="00E76C3E"/>
    <w:rsid w:val="00E87F32"/>
    <w:rsid w:val="00E92AAC"/>
    <w:rsid w:val="00E95795"/>
    <w:rsid w:val="00E9686F"/>
    <w:rsid w:val="00E977F4"/>
    <w:rsid w:val="00EA3E70"/>
    <w:rsid w:val="00EA58EF"/>
    <w:rsid w:val="00EB07D1"/>
    <w:rsid w:val="00EB215C"/>
    <w:rsid w:val="00EB2FA8"/>
    <w:rsid w:val="00EB3EEB"/>
    <w:rsid w:val="00EB6191"/>
    <w:rsid w:val="00EC6C54"/>
    <w:rsid w:val="00ED0419"/>
    <w:rsid w:val="00ED1C16"/>
    <w:rsid w:val="00EE7EC3"/>
    <w:rsid w:val="00EF20C8"/>
    <w:rsid w:val="00EF57FC"/>
    <w:rsid w:val="00EF5B27"/>
    <w:rsid w:val="00EF7262"/>
    <w:rsid w:val="00F02261"/>
    <w:rsid w:val="00F05906"/>
    <w:rsid w:val="00F05C94"/>
    <w:rsid w:val="00F072F9"/>
    <w:rsid w:val="00F107AE"/>
    <w:rsid w:val="00F21471"/>
    <w:rsid w:val="00F22142"/>
    <w:rsid w:val="00F23CD3"/>
    <w:rsid w:val="00F30E24"/>
    <w:rsid w:val="00F41284"/>
    <w:rsid w:val="00F42CFE"/>
    <w:rsid w:val="00F44A66"/>
    <w:rsid w:val="00F451D3"/>
    <w:rsid w:val="00F45C20"/>
    <w:rsid w:val="00F534EF"/>
    <w:rsid w:val="00F5526B"/>
    <w:rsid w:val="00F56412"/>
    <w:rsid w:val="00F600DF"/>
    <w:rsid w:val="00F673D5"/>
    <w:rsid w:val="00F737D9"/>
    <w:rsid w:val="00F83E63"/>
    <w:rsid w:val="00F968E5"/>
    <w:rsid w:val="00FA0358"/>
    <w:rsid w:val="00FA039B"/>
    <w:rsid w:val="00FA30DA"/>
    <w:rsid w:val="00FB45CB"/>
    <w:rsid w:val="00FB7E04"/>
    <w:rsid w:val="00FC50F2"/>
    <w:rsid w:val="00FC572C"/>
    <w:rsid w:val="00FC7441"/>
    <w:rsid w:val="00FD2789"/>
    <w:rsid w:val="00FD4D47"/>
    <w:rsid w:val="00FD6D96"/>
    <w:rsid w:val="00FE017A"/>
    <w:rsid w:val="00FE1DF8"/>
    <w:rsid w:val="00FE41EA"/>
    <w:rsid w:val="00FE49B1"/>
    <w:rsid w:val="00FF0B9E"/>
    <w:rsid w:val="00FF30C1"/>
    <w:rsid w:val="0C93BBB1"/>
    <w:rsid w:val="1485A539"/>
    <w:rsid w:val="2F04DDBC"/>
    <w:rsid w:val="323F457B"/>
    <w:rsid w:val="3C051888"/>
    <w:rsid w:val="4188849F"/>
    <w:rsid w:val="437AC4D0"/>
    <w:rsid w:val="51E10E4D"/>
    <w:rsid w:val="6C6CC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840127"/>
  <w14:defaultImageDpi w14:val="300"/>
  <w15:docId w15:val="{1C43E35E-9E32-473B-927B-35AF198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620897"/>
    <w:pPr>
      <w:ind w:left="720"/>
      <w:contextualSpacing/>
    </w:pPr>
  </w:style>
  <w:style w:type="character" w:customStyle="1" w:styleId="apple-converted-space">
    <w:name w:val="apple-converted-space"/>
    <w:basedOn w:val="Absatz-Standardschriftart"/>
    <w:rsid w:val="004A688A"/>
  </w:style>
  <w:style w:type="character" w:styleId="NichtaufgelsteErwhnung">
    <w:name w:val="Unresolved Mention"/>
    <w:basedOn w:val="Absatz-Standardschriftart"/>
    <w:uiPriority w:val="99"/>
    <w:semiHidden/>
    <w:unhideWhenUsed/>
    <w:rsid w:val="0092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997853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1538777">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1388211">
      <w:bodyDiv w:val="1"/>
      <w:marLeft w:val="0"/>
      <w:marRight w:val="0"/>
      <w:marTop w:val="0"/>
      <w:marBottom w:val="0"/>
      <w:divBdr>
        <w:top w:val="none" w:sz="0" w:space="0" w:color="auto"/>
        <w:left w:val="none" w:sz="0" w:space="0" w:color="auto"/>
        <w:bottom w:val="none" w:sz="0" w:space="0" w:color="auto"/>
        <w:right w:val="none" w:sz="0" w:space="0" w:color="auto"/>
      </w:divBdr>
    </w:div>
    <w:div w:id="52247788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6426817">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29745097">
      <w:bodyDiv w:val="1"/>
      <w:marLeft w:val="0"/>
      <w:marRight w:val="0"/>
      <w:marTop w:val="0"/>
      <w:marBottom w:val="0"/>
      <w:divBdr>
        <w:top w:val="none" w:sz="0" w:space="0" w:color="auto"/>
        <w:left w:val="none" w:sz="0" w:space="0" w:color="auto"/>
        <w:bottom w:val="none" w:sz="0" w:space="0" w:color="auto"/>
        <w:right w:val="none" w:sz="0" w:space="0" w:color="auto"/>
      </w:divBdr>
    </w:div>
    <w:div w:id="672073198">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5269538">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4228058">
      <w:bodyDiv w:val="1"/>
      <w:marLeft w:val="0"/>
      <w:marRight w:val="0"/>
      <w:marTop w:val="0"/>
      <w:marBottom w:val="0"/>
      <w:divBdr>
        <w:top w:val="none" w:sz="0" w:space="0" w:color="auto"/>
        <w:left w:val="none" w:sz="0" w:space="0" w:color="auto"/>
        <w:bottom w:val="none" w:sz="0" w:space="0" w:color="auto"/>
        <w:right w:val="none" w:sz="0" w:space="0" w:color="auto"/>
      </w:divBdr>
    </w:div>
    <w:div w:id="105173446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51480336">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6643958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06233072">
      <w:bodyDiv w:val="1"/>
      <w:marLeft w:val="0"/>
      <w:marRight w:val="0"/>
      <w:marTop w:val="0"/>
      <w:marBottom w:val="0"/>
      <w:divBdr>
        <w:top w:val="none" w:sz="0" w:space="0" w:color="auto"/>
        <w:left w:val="none" w:sz="0" w:space="0" w:color="auto"/>
        <w:bottom w:val="none" w:sz="0" w:space="0" w:color="auto"/>
        <w:right w:val="none" w:sz="0" w:space="0" w:color="auto"/>
      </w:divBdr>
    </w:div>
    <w:div w:id="162727279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959425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6260339">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0318759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jamiecullu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universal-music.de/jamie-cullu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5292-6C99-45B1-A94A-C7E5CB39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3589</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2019-12-02T11:19:00Z</cp:lastPrinted>
  <dcterms:created xsi:type="dcterms:W3CDTF">2021-10-07T15:27:00Z</dcterms:created>
  <dcterms:modified xsi:type="dcterms:W3CDTF">2021-10-07T15:46:00Z</dcterms:modified>
</cp:coreProperties>
</file>