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27D4"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50AA0DC" wp14:editId="73C9E5D8">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523BBEB1" w14:textId="77777777" w:rsidR="00C7559F" w:rsidRPr="00A03DC2" w:rsidRDefault="00C7559F" w:rsidP="006B1325">
      <w:pPr>
        <w:rPr>
          <w:rFonts w:ascii="Cambria" w:hAnsi="Cambria"/>
          <w:b/>
        </w:rPr>
      </w:pPr>
    </w:p>
    <w:p w14:paraId="590F5B80" w14:textId="77777777" w:rsidR="00C7559F" w:rsidRPr="00A03DC2" w:rsidRDefault="00C7559F" w:rsidP="006B1325">
      <w:pPr>
        <w:rPr>
          <w:rFonts w:ascii="Cambria" w:hAnsi="Cambria"/>
          <w:b/>
        </w:rPr>
      </w:pPr>
    </w:p>
    <w:p w14:paraId="3D36171D" w14:textId="77777777" w:rsidR="00FB45CB" w:rsidRPr="00A03DC2" w:rsidRDefault="00FB45CB" w:rsidP="006E5AD6">
      <w:pPr>
        <w:spacing w:after="0"/>
        <w:rPr>
          <w:rFonts w:ascii="Cambria" w:hAnsi="Cambria"/>
          <w:b/>
        </w:rPr>
      </w:pPr>
    </w:p>
    <w:p w14:paraId="5F2196AA" w14:textId="77777777" w:rsidR="006E5AD6" w:rsidRPr="00A03DC2" w:rsidRDefault="006E5AD6" w:rsidP="006E5AD6">
      <w:pPr>
        <w:spacing w:after="0"/>
        <w:rPr>
          <w:rFonts w:ascii="Cambria" w:hAnsi="Cambria"/>
          <w:b/>
        </w:rPr>
      </w:pPr>
    </w:p>
    <w:p w14:paraId="269DDD83" w14:textId="77777777" w:rsidR="006E5AD6" w:rsidRPr="00A03DC2" w:rsidRDefault="006E5AD6" w:rsidP="006E5AD6">
      <w:pPr>
        <w:spacing w:after="0"/>
        <w:rPr>
          <w:rFonts w:ascii="Cambria" w:hAnsi="Cambria"/>
          <w:b/>
        </w:rPr>
      </w:pPr>
    </w:p>
    <w:p w14:paraId="1147B7B2" w14:textId="77777777" w:rsidR="006B1325" w:rsidRPr="00A03DC2" w:rsidRDefault="006B1325" w:rsidP="006E5AD6">
      <w:pPr>
        <w:spacing w:after="0"/>
        <w:outlineLvl w:val="0"/>
        <w:rPr>
          <w:rFonts w:ascii="Cambria" w:hAnsi="Cambria"/>
          <w:b/>
          <w:spacing w:val="20"/>
          <w:sz w:val="32"/>
          <w:szCs w:val="32"/>
        </w:rPr>
      </w:pPr>
    </w:p>
    <w:p w14:paraId="075ED79F" w14:textId="77777777" w:rsidR="005B1B94" w:rsidRPr="00A03DC2" w:rsidRDefault="005B1B94" w:rsidP="006E5AD6">
      <w:pPr>
        <w:spacing w:after="0"/>
        <w:outlineLvl w:val="0"/>
        <w:rPr>
          <w:rFonts w:ascii="Cambria" w:hAnsi="Cambria"/>
          <w:b/>
          <w:spacing w:val="20"/>
          <w:sz w:val="32"/>
          <w:szCs w:val="32"/>
        </w:rPr>
      </w:pPr>
    </w:p>
    <w:p w14:paraId="5C82ABD4" w14:textId="77777777" w:rsidR="0005166C" w:rsidRPr="00A53579" w:rsidRDefault="00E36C68" w:rsidP="0005166C">
      <w:pPr>
        <w:jc w:val="center"/>
        <w:rPr>
          <w:rFonts w:ascii="Cambria" w:hAnsi="Cambria" w:cs="AGaramondPro-Regular"/>
          <w:b/>
        </w:rPr>
      </w:pPr>
      <w:r>
        <w:rPr>
          <w:rFonts w:ascii="Cambria" w:hAnsi="Cambria"/>
          <w:b/>
          <w:noProof/>
          <w:sz w:val="90"/>
          <w:szCs w:val="90"/>
          <w:lang w:eastAsia="de-DE"/>
        </w:rPr>
        <w:t xml:space="preserve">NORTH MISSISSIPPI </w:t>
      </w:r>
      <w:r w:rsidR="0001383B" w:rsidRPr="00A53579">
        <w:rPr>
          <w:rFonts w:ascii="Cambria" w:hAnsi="Cambria"/>
          <w:b/>
          <w:noProof/>
          <w:sz w:val="90"/>
          <w:szCs w:val="90"/>
          <w:lang w:eastAsia="de-DE"/>
        </w:rPr>
        <w:t>A</w:t>
      </w:r>
      <w:r>
        <w:rPr>
          <w:rFonts w:ascii="Cambria" w:hAnsi="Cambria"/>
          <w:b/>
          <w:noProof/>
          <w:sz w:val="90"/>
          <w:szCs w:val="90"/>
          <w:lang w:eastAsia="de-DE"/>
        </w:rPr>
        <w:t>LL</w:t>
      </w:r>
      <w:r w:rsidR="0001383B" w:rsidRPr="00A53579">
        <w:rPr>
          <w:rFonts w:ascii="Cambria" w:hAnsi="Cambria"/>
          <w:b/>
          <w:noProof/>
          <w:sz w:val="90"/>
          <w:szCs w:val="90"/>
          <w:lang w:eastAsia="de-DE"/>
        </w:rPr>
        <w:t>S</w:t>
      </w:r>
      <w:r>
        <w:rPr>
          <w:rFonts w:ascii="Cambria" w:hAnsi="Cambria"/>
          <w:b/>
          <w:noProof/>
          <w:sz w:val="90"/>
          <w:szCs w:val="90"/>
          <w:lang w:eastAsia="de-DE"/>
        </w:rPr>
        <w:t>TARS</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201</w:t>
      </w:r>
      <w:r>
        <w:rPr>
          <w:rFonts w:ascii="Cambria" w:hAnsi="Cambria"/>
          <w:i/>
          <w:spacing w:val="140"/>
          <w:sz w:val="34"/>
          <w:szCs w:val="44"/>
        </w:rPr>
        <w:t>9</w:t>
      </w:r>
      <w:r w:rsidR="007231FB">
        <w:rPr>
          <w:rFonts w:ascii="Cambria" w:hAnsi="Cambria"/>
        </w:rPr>
        <w:pict w14:anchorId="23838C14">
          <v:rect id="_x0000_i1025" style="width:453.5pt;height:1pt" o:hralign="center" o:hrstd="t" o:hrnoshade="t" o:hr="t" fillcolor="#008bac" stroked="f"/>
        </w:pict>
      </w:r>
    </w:p>
    <w:p w14:paraId="1C06BF48" w14:textId="77777777" w:rsidR="0005166C" w:rsidRPr="00677BC8" w:rsidRDefault="00AD2F7E" w:rsidP="0005166C">
      <w:pPr>
        <w:spacing w:after="0" w:line="240" w:lineRule="auto"/>
        <w:jc w:val="center"/>
        <w:rPr>
          <w:rFonts w:ascii="Cambria" w:hAnsi="Cambria"/>
          <w:b/>
          <w:sz w:val="26"/>
          <w:szCs w:val="26"/>
        </w:rPr>
      </w:pPr>
      <w:r>
        <w:rPr>
          <w:rFonts w:ascii="Cambria" w:hAnsi="Cambria"/>
          <w:b/>
          <w:sz w:val="26"/>
          <w:szCs w:val="26"/>
        </w:rPr>
        <w:t xml:space="preserve">Southern Blues Rock-Band zum ersten Mal seit 2014 wieder in </w:t>
      </w:r>
      <w:r w:rsidR="00A53579">
        <w:rPr>
          <w:rFonts w:ascii="Cambria" w:hAnsi="Cambria"/>
          <w:b/>
          <w:sz w:val="26"/>
          <w:szCs w:val="26"/>
        </w:rPr>
        <w:t xml:space="preserve"> </w:t>
      </w:r>
      <w:r w:rsidR="00B74B88" w:rsidRPr="00677BC8">
        <w:rPr>
          <w:rFonts w:ascii="Cambria" w:hAnsi="Cambria"/>
          <w:b/>
          <w:sz w:val="26"/>
          <w:szCs w:val="26"/>
        </w:rPr>
        <w:t>Deutschland</w:t>
      </w:r>
    </w:p>
    <w:p w14:paraId="49E4E9C6" w14:textId="77777777" w:rsidR="0005166C" w:rsidRDefault="00F46E93" w:rsidP="0005166C">
      <w:pPr>
        <w:spacing w:after="0" w:line="240" w:lineRule="auto"/>
        <w:jc w:val="center"/>
        <w:rPr>
          <w:rFonts w:ascii="Cambria" w:hAnsi="Cambria"/>
          <w:b/>
          <w:sz w:val="26"/>
          <w:szCs w:val="26"/>
        </w:rPr>
      </w:pPr>
      <w:r>
        <w:rPr>
          <w:rFonts w:ascii="Cambria" w:hAnsi="Cambria"/>
          <w:b/>
          <w:sz w:val="26"/>
          <w:szCs w:val="26"/>
        </w:rPr>
        <w:t>E</w:t>
      </w:r>
      <w:r w:rsidR="00E3488E">
        <w:rPr>
          <w:rFonts w:ascii="Cambria" w:hAnsi="Cambria"/>
          <w:b/>
          <w:sz w:val="26"/>
          <w:szCs w:val="26"/>
        </w:rPr>
        <w:t xml:space="preserve">xklusive </w:t>
      </w:r>
      <w:r w:rsidR="003707F2">
        <w:rPr>
          <w:rFonts w:ascii="Cambria" w:hAnsi="Cambria"/>
          <w:b/>
          <w:sz w:val="26"/>
          <w:szCs w:val="26"/>
        </w:rPr>
        <w:t>Club</w:t>
      </w:r>
      <w:r w:rsidR="006B1C55">
        <w:rPr>
          <w:rFonts w:ascii="Cambria" w:hAnsi="Cambria"/>
          <w:b/>
          <w:sz w:val="26"/>
          <w:szCs w:val="26"/>
        </w:rPr>
        <w:t>-</w:t>
      </w:r>
      <w:r w:rsidR="00B74B88" w:rsidRPr="00677BC8">
        <w:rPr>
          <w:rFonts w:ascii="Cambria" w:hAnsi="Cambria"/>
          <w:b/>
          <w:sz w:val="26"/>
          <w:szCs w:val="26"/>
        </w:rPr>
        <w:t xml:space="preserve">Show </w:t>
      </w:r>
      <w:r>
        <w:rPr>
          <w:rFonts w:ascii="Cambria" w:hAnsi="Cambria"/>
          <w:b/>
          <w:sz w:val="26"/>
          <w:szCs w:val="26"/>
        </w:rPr>
        <w:t>a</w:t>
      </w:r>
      <w:r w:rsidR="00B74B88" w:rsidRPr="00677BC8">
        <w:rPr>
          <w:rFonts w:ascii="Cambria" w:hAnsi="Cambria"/>
          <w:b/>
          <w:sz w:val="26"/>
          <w:szCs w:val="26"/>
        </w:rPr>
        <w:t xml:space="preserve">m </w:t>
      </w:r>
      <w:r>
        <w:rPr>
          <w:rFonts w:ascii="Cambria" w:hAnsi="Cambria"/>
          <w:b/>
          <w:sz w:val="26"/>
          <w:szCs w:val="26"/>
        </w:rPr>
        <w:t xml:space="preserve">18. Oktober </w:t>
      </w:r>
      <w:r w:rsidR="00B74B88" w:rsidRPr="00677BC8">
        <w:rPr>
          <w:rFonts w:ascii="Cambria" w:hAnsi="Cambria"/>
          <w:b/>
          <w:sz w:val="26"/>
          <w:szCs w:val="26"/>
        </w:rPr>
        <w:t>201</w:t>
      </w:r>
      <w:r>
        <w:rPr>
          <w:rFonts w:ascii="Cambria" w:hAnsi="Cambria"/>
          <w:b/>
          <w:sz w:val="26"/>
          <w:szCs w:val="26"/>
        </w:rPr>
        <w:t>9</w:t>
      </w:r>
      <w:r w:rsidR="00BF09FC">
        <w:rPr>
          <w:rFonts w:ascii="Cambria" w:hAnsi="Cambria"/>
          <w:b/>
          <w:sz w:val="26"/>
          <w:szCs w:val="26"/>
        </w:rPr>
        <w:t xml:space="preserve"> im</w:t>
      </w:r>
      <w:r w:rsidR="00B74B88" w:rsidRPr="00677BC8">
        <w:rPr>
          <w:rFonts w:ascii="Cambria" w:hAnsi="Cambria"/>
          <w:b/>
          <w:sz w:val="26"/>
          <w:szCs w:val="26"/>
        </w:rPr>
        <w:t xml:space="preserve"> </w:t>
      </w:r>
      <w:r w:rsidR="00E3488E">
        <w:rPr>
          <w:rFonts w:ascii="Cambria" w:hAnsi="Cambria"/>
          <w:b/>
          <w:sz w:val="26"/>
          <w:szCs w:val="26"/>
        </w:rPr>
        <w:t>Berlin</w:t>
      </w:r>
      <w:r w:rsidR="00BF09FC">
        <w:rPr>
          <w:rFonts w:ascii="Cambria" w:hAnsi="Cambria"/>
          <w:b/>
          <w:sz w:val="26"/>
          <w:szCs w:val="26"/>
        </w:rPr>
        <w:t>er Privatclub</w:t>
      </w:r>
      <w:r w:rsidR="00E3488E">
        <w:rPr>
          <w:rFonts w:ascii="Cambria" w:hAnsi="Cambria"/>
          <w:b/>
          <w:sz w:val="26"/>
          <w:szCs w:val="26"/>
        </w:rPr>
        <w:t xml:space="preserve"> </w:t>
      </w:r>
    </w:p>
    <w:p w14:paraId="6DE928BE" w14:textId="77777777"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w:t>
      </w:r>
      <w:r w:rsidR="00AD2F7E">
        <w:rPr>
          <w:rFonts w:ascii="Cambria" w:hAnsi="Cambria"/>
          <w:b/>
          <w:sz w:val="26"/>
          <w:szCs w:val="26"/>
        </w:rPr>
        <w:t xml:space="preserve">Prayer </w:t>
      </w:r>
      <w:proofErr w:type="spellStart"/>
      <w:r w:rsidR="00AD2F7E">
        <w:rPr>
          <w:rFonts w:ascii="Cambria" w:hAnsi="Cambria"/>
          <w:b/>
          <w:sz w:val="26"/>
          <w:szCs w:val="26"/>
        </w:rPr>
        <w:t>For</w:t>
      </w:r>
      <w:proofErr w:type="spellEnd"/>
      <w:r w:rsidR="00AD2F7E">
        <w:rPr>
          <w:rFonts w:ascii="Cambria" w:hAnsi="Cambria"/>
          <w:b/>
          <w:sz w:val="26"/>
          <w:szCs w:val="26"/>
        </w:rPr>
        <w:t xml:space="preserve"> Peace</w:t>
      </w:r>
      <w:r>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r w:rsidR="00AD2F7E">
        <w:rPr>
          <w:rFonts w:ascii="Cambria" w:hAnsi="Cambria"/>
          <w:b/>
          <w:sz w:val="26"/>
          <w:szCs w:val="26"/>
        </w:rPr>
        <w:t>Sony Legacy</w:t>
      </w:r>
      <w:r>
        <w:rPr>
          <w:rFonts w:ascii="Cambria" w:hAnsi="Cambria"/>
          <w:b/>
          <w:sz w:val="26"/>
          <w:szCs w:val="26"/>
        </w:rPr>
        <w:t xml:space="preserve"> </w:t>
      </w:r>
      <w:r w:rsidR="00DD233C">
        <w:rPr>
          <w:rFonts w:ascii="Cambria" w:hAnsi="Cambria"/>
          <w:b/>
          <w:sz w:val="26"/>
          <w:szCs w:val="26"/>
        </w:rPr>
        <w:t xml:space="preserve">im Handel </w:t>
      </w:r>
    </w:p>
    <w:p w14:paraId="24CCFCBB" w14:textId="719A6AE7"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7231FB">
        <w:rPr>
          <w:rFonts w:ascii="Cambria" w:hAnsi="Cambria"/>
          <w:b/>
          <w:sz w:val="26"/>
          <w:szCs w:val="26"/>
        </w:rPr>
        <w:t>sofort im</w:t>
      </w:r>
      <w:r w:rsidR="002E74E3">
        <w:rPr>
          <w:rFonts w:ascii="Cambria" w:hAnsi="Cambria"/>
          <w:b/>
          <w:sz w:val="26"/>
          <w:szCs w:val="26"/>
        </w:rPr>
        <w:t xml:space="preserve"> </w:t>
      </w:r>
      <w:proofErr w:type="spellStart"/>
      <w:r w:rsidR="00FE6938">
        <w:rPr>
          <w:rFonts w:ascii="Cambria" w:hAnsi="Cambria"/>
          <w:b/>
          <w:sz w:val="26"/>
          <w:szCs w:val="26"/>
        </w:rPr>
        <w:t>Presale</w:t>
      </w:r>
      <w:proofErr w:type="spellEnd"/>
      <w:r w:rsidR="002E74E3">
        <w:rPr>
          <w:rFonts w:ascii="Cambria" w:hAnsi="Cambria"/>
          <w:b/>
          <w:sz w:val="26"/>
          <w:szCs w:val="26"/>
        </w:rPr>
        <w:t xml:space="preserve"> </w:t>
      </w:r>
      <w:r w:rsidRPr="00A03DC2">
        <w:rPr>
          <w:rFonts w:ascii="Cambria" w:hAnsi="Cambria"/>
          <w:b/>
          <w:sz w:val="26"/>
          <w:szCs w:val="26"/>
        </w:rPr>
        <w:t>erhältlich</w:t>
      </w:r>
      <w:r w:rsidR="007231FB">
        <w:rPr>
          <w:rFonts w:ascii="Cambria" w:hAnsi="Cambria"/>
        </w:rPr>
        <w:pict w14:anchorId="08A19171">
          <v:rect id="_x0000_i1026" style="width:453.5pt;height:1pt" o:hralign="center" o:hrstd="t" o:hrnoshade="t" o:hr="t" fillcolor="#008bac" stroked="f"/>
        </w:pict>
      </w:r>
    </w:p>
    <w:p w14:paraId="67086793" w14:textId="067C1C93" w:rsidR="00AE265B" w:rsidRPr="00A06171" w:rsidRDefault="002E7435" w:rsidP="00696E08">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7231FB">
        <w:rPr>
          <w:rFonts w:ascii="Cambria" w:hAnsi="Cambria" w:cs="AGaramondPro-Regular"/>
        </w:rPr>
        <w:t>4</w:t>
      </w:r>
      <w:r w:rsidR="005709F5">
        <w:rPr>
          <w:rFonts w:ascii="Cambria" w:hAnsi="Cambria" w:cs="AGaramondPro-Regular"/>
        </w:rPr>
        <w:t>.</w:t>
      </w:r>
      <w:r>
        <w:rPr>
          <w:rFonts w:ascii="Cambria" w:hAnsi="Cambria" w:cs="AGaramondPro-Regular"/>
        </w:rPr>
        <w:t xml:space="preserve"> </w:t>
      </w:r>
      <w:r w:rsidR="007231FB">
        <w:rPr>
          <w:rFonts w:ascii="Cambria" w:hAnsi="Cambria" w:cs="AGaramondPro-Regular"/>
        </w:rPr>
        <w:t>September</w:t>
      </w:r>
      <w:r>
        <w:rPr>
          <w:rFonts w:ascii="Cambria" w:hAnsi="Cambria" w:cs="AGaramondPro-Regular"/>
        </w:rPr>
        <w:t xml:space="preserve"> 201</w:t>
      </w:r>
      <w:r w:rsidR="00F46E9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046718">
        <w:rPr>
          <w:rFonts w:ascii="Cambria" w:hAnsi="Cambria" w:cs="AGaramondPro-Regular"/>
        </w:rPr>
        <w:t xml:space="preserve">Zum letzten Mal waren sie im Sommer 2014 hierzulande auf Tour, jetzt kündigt die amerikanische Southern Blues Rock-Band </w:t>
      </w:r>
      <w:r w:rsidR="00046718" w:rsidRPr="00046718">
        <w:rPr>
          <w:rFonts w:ascii="Cambria" w:hAnsi="Cambria" w:cs="AGaramondPro-Regular"/>
          <w:b/>
        </w:rPr>
        <w:t>North Mississippi Allstars</w:t>
      </w:r>
      <w:r w:rsidR="00046718">
        <w:rPr>
          <w:rFonts w:ascii="Cambria" w:hAnsi="Cambria" w:cs="AGaramondPro-Regular"/>
        </w:rPr>
        <w:t xml:space="preserve"> nach fünf Jahren eine exklusive Deutschland-Show an. Die </w:t>
      </w:r>
      <w:r w:rsidR="001B2E45">
        <w:rPr>
          <w:rFonts w:ascii="Cambria" w:hAnsi="Cambria" w:cs="AGaramondPro-Regular"/>
        </w:rPr>
        <w:t xml:space="preserve">mehrfach Grammy-nominierte </w:t>
      </w:r>
      <w:r w:rsidR="002A608F">
        <w:rPr>
          <w:rFonts w:ascii="Cambria" w:hAnsi="Cambria" w:cs="AGaramondPro-Regular"/>
        </w:rPr>
        <w:t>Gruppe</w:t>
      </w:r>
      <w:r w:rsidR="00046718">
        <w:rPr>
          <w:rFonts w:ascii="Cambria" w:hAnsi="Cambria" w:cs="AGaramondPro-Regular"/>
        </w:rPr>
        <w:t xml:space="preserve"> um </w:t>
      </w:r>
      <w:r w:rsidR="007231FB">
        <w:rPr>
          <w:rFonts w:ascii="Cambria" w:hAnsi="Cambria" w:cs="AGaramondPro-Regular"/>
        </w:rPr>
        <w:t xml:space="preserve">Carl </w:t>
      </w:r>
      <w:proofErr w:type="spellStart"/>
      <w:r w:rsidR="007231FB">
        <w:rPr>
          <w:rFonts w:ascii="Cambria" w:hAnsi="Cambria" w:cs="AGaramondPro-Regular"/>
        </w:rPr>
        <w:t>Dufrene</w:t>
      </w:r>
      <w:proofErr w:type="spellEnd"/>
      <w:r w:rsidR="007231FB">
        <w:rPr>
          <w:rFonts w:ascii="Cambria" w:hAnsi="Cambria" w:cs="AGaramondPro-Regular"/>
        </w:rPr>
        <w:t xml:space="preserve"> </w:t>
      </w:r>
      <w:r w:rsidR="007231FB">
        <w:rPr>
          <w:rFonts w:ascii="Cambria" w:hAnsi="Cambria" w:cs="AGaramondPro-Regular"/>
        </w:rPr>
        <w:t xml:space="preserve">und </w:t>
      </w:r>
      <w:r w:rsidR="00046718">
        <w:rPr>
          <w:rFonts w:ascii="Cambria" w:hAnsi="Cambria" w:cs="AGaramondPro-Regular"/>
        </w:rPr>
        <w:t>die Brüder Luther und Cody Dickinson</w:t>
      </w:r>
      <w:r w:rsidR="007231FB">
        <w:rPr>
          <w:rFonts w:ascii="Cambria" w:hAnsi="Cambria" w:cs="AGaramondPro-Regular"/>
        </w:rPr>
        <w:t xml:space="preserve"> </w:t>
      </w:r>
      <w:r w:rsidR="00046718">
        <w:rPr>
          <w:rFonts w:ascii="Cambria" w:hAnsi="Cambria" w:cs="AGaramondPro-Regular"/>
        </w:rPr>
        <w:t xml:space="preserve">tritt am 18. Oktober 2019 im Berliner Privatclub auf.  </w:t>
      </w:r>
      <w:r w:rsidR="00705BA7" w:rsidRPr="00A06171">
        <w:rPr>
          <w:rFonts w:ascii="Cambria" w:hAnsi="Cambria" w:cs="AGaramondPro-Regular"/>
        </w:rPr>
        <w:t xml:space="preserve"> </w:t>
      </w:r>
      <w:r w:rsidR="00BC0AF4" w:rsidRPr="00A06171">
        <w:rPr>
          <w:rFonts w:ascii="Cambria" w:hAnsi="Cambria" w:cs="AGaramondPro-Regular"/>
        </w:rPr>
        <w:t xml:space="preserve"> </w:t>
      </w:r>
    </w:p>
    <w:p w14:paraId="487A63D8" w14:textId="77777777" w:rsidR="008254FB" w:rsidRPr="00404C39" w:rsidRDefault="008254FB" w:rsidP="00696E08">
      <w:pPr>
        <w:autoSpaceDE w:val="0"/>
        <w:autoSpaceDN w:val="0"/>
        <w:adjustRightInd w:val="0"/>
        <w:spacing w:after="0"/>
        <w:jc w:val="both"/>
        <w:rPr>
          <w:rFonts w:ascii="Cambria" w:hAnsi="Cambria" w:cs="AGaramondPro-Regular"/>
        </w:rPr>
      </w:pPr>
      <w:bookmarkStart w:id="0" w:name="_GoBack"/>
      <w:bookmarkEnd w:id="0"/>
    </w:p>
    <w:p w14:paraId="1A552F76" w14:textId="77777777" w:rsidR="0001383B" w:rsidRPr="00F46E93" w:rsidRDefault="00904595" w:rsidP="00696E08">
      <w:pPr>
        <w:pStyle w:val="Default"/>
        <w:jc w:val="both"/>
        <w:rPr>
          <w:rFonts w:ascii="Cambria" w:hAnsi="Cambria" w:cs="Times New Roman"/>
          <w:b/>
          <w:color w:val="auto"/>
          <w:sz w:val="22"/>
          <w:szCs w:val="22"/>
        </w:rPr>
      </w:pPr>
      <w:r w:rsidRPr="00F46E93">
        <w:rPr>
          <w:rFonts w:ascii="Cambria" w:hAnsi="Cambria" w:cs="Times New Roman"/>
          <w:b/>
          <w:color w:val="auto"/>
          <w:sz w:val="22"/>
          <w:szCs w:val="22"/>
        </w:rPr>
        <w:t xml:space="preserve">Der allgemeine Vorverkauf beginnt am </w:t>
      </w:r>
      <w:r w:rsidR="00696E08">
        <w:rPr>
          <w:rFonts w:ascii="Cambria" w:hAnsi="Cambria" w:cs="Times New Roman"/>
          <w:b/>
          <w:color w:val="auto"/>
          <w:sz w:val="22"/>
          <w:szCs w:val="22"/>
        </w:rPr>
        <w:t>Freitag</w:t>
      </w:r>
      <w:r w:rsidR="00DD233C" w:rsidRPr="00F46E93">
        <w:rPr>
          <w:rFonts w:ascii="Cambria" w:hAnsi="Cambria" w:cs="Times New Roman"/>
          <w:b/>
          <w:color w:val="auto"/>
          <w:sz w:val="22"/>
          <w:szCs w:val="22"/>
        </w:rPr>
        <w:t xml:space="preserve">, dem </w:t>
      </w:r>
      <w:r w:rsidR="00696E08">
        <w:rPr>
          <w:rFonts w:ascii="Cambria" w:hAnsi="Cambria" w:cs="Times New Roman"/>
          <w:b/>
          <w:color w:val="auto"/>
          <w:sz w:val="22"/>
          <w:szCs w:val="22"/>
        </w:rPr>
        <w:t>7</w:t>
      </w:r>
      <w:r w:rsidR="00DD233C" w:rsidRPr="00F46E93">
        <w:rPr>
          <w:rFonts w:ascii="Cambria" w:hAnsi="Cambria" w:cs="Times New Roman"/>
          <w:b/>
          <w:color w:val="auto"/>
          <w:sz w:val="22"/>
          <w:szCs w:val="22"/>
        </w:rPr>
        <w:t xml:space="preserve">. </w:t>
      </w:r>
      <w:r w:rsidR="00F46E93" w:rsidRPr="00F46E93">
        <w:rPr>
          <w:rFonts w:ascii="Cambria" w:hAnsi="Cambria" w:cs="Times New Roman"/>
          <w:b/>
          <w:color w:val="auto"/>
          <w:sz w:val="22"/>
          <w:szCs w:val="22"/>
        </w:rPr>
        <w:t>Juni</w:t>
      </w:r>
      <w:r w:rsidR="002369BD" w:rsidRPr="00F46E93">
        <w:rPr>
          <w:rFonts w:ascii="Cambria" w:hAnsi="Cambria" w:cs="Times New Roman"/>
          <w:b/>
          <w:color w:val="auto"/>
          <w:sz w:val="22"/>
          <w:szCs w:val="22"/>
        </w:rPr>
        <w:t xml:space="preserve"> </w:t>
      </w:r>
      <w:r w:rsidR="00DD233C" w:rsidRPr="00F46E93">
        <w:rPr>
          <w:rFonts w:ascii="Cambria" w:hAnsi="Cambria" w:cs="Times New Roman"/>
          <w:b/>
          <w:color w:val="auto"/>
          <w:sz w:val="22"/>
          <w:szCs w:val="22"/>
        </w:rPr>
        <w:t>201</w:t>
      </w:r>
      <w:r w:rsidR="00F46E93" w:rsidRPr="00F46E93">
        <w:rPr>
          <w:rFonts w:ascii="Cambria" w:hAnsi="Cambria" w:cs="Times New Roman"/>
          <w:b/>
          <w:color w:val="auto"/>
          <w:sz w:val="22"/>
          <w:szCs w:val="22"/>
        </w:rPr>
        <w:t>9</w:t>
      </w:r>
      <w:r w:rsidR="00696E08">
        <w:rPr>
          <w:rFonts w:ascii="Cambria" w:hAnsi="Cambria" w:cs="Times New Roman"/>
          <w:b/>
          <w:color w:val="auto"/>
          <w:sz w:val="22"/>
          <w:szCs w:val="22"/>
        </w:rPr>
        <w:t>, 10.00 Uhr</w:t>
      </w:r>
      <w:r w:rsidRPr="00F46E93">
        <w:rPr>
          <w:rFonts w:ascii="Cambria" w:hAnsi="Cambria" w:cs="Times New Roman"/>
          <w:b/>
          <w:color w:val="auto"/>
          <w:sz w:val="22"/>
          <w:szCs w:val="22"/>
        </w:rPr>
        <w:t xml:space="preserve">. Tickets sind unter </w:t>
      </w:r>
      <w:hyperlink r:id="rId10" w:history="1">
        <w:r w:rsidR="002C4A57" w:rsidRPr="00F46E93">
          <w:rPr>
            <w:rStyle w:val="Hyperlink"/>
            <w:rFonts w:ascii="Cambria" w:hAnsi="Cambria" w:cs="Times New Roman"/>
            <w:b/>
            <w:sz w:val="22"/>
            <w:szCs w:val="22"/>
          </w:rPr>
          <w:t>www.myticket.de</w:t>
        </w:r>
      </w:hyperlink>
      <w:r w:rsidRPr="00F46E93">
        <w:rPr>
          <w:rFonts w:ascii="Cambria" w:hAnsi="Cambria" w:cs="Times New Roman"/>
          <w:b/>
          <w:color w:val="auto"/>
          <w:sz w:val="22"/>
          <w:szCs w:val="22"/>
        </w:rPr>
        <w:t xml:space="preserve"> sowie telefonisch unter 01806 – 777 111</w:t>
      </w:r>
      <w:r w:rsidR="002E7435" w:rsidRPr="00F46E93">
        <w:rPr>
          <w:rFonts w:ascii="Cambria" w:hAnsi="Cambria" w:cs="Times New Roman"/>
          <w:b/>
          <w:color w:val="auto"/>
          <w:sz w:val="22"/>
          <w:szCs w:val="22"/>
        </w:rPr>
        <w:t xml:space="preserve"> (</w:t>
      </w:r>
      <w:r w:rsidRPr="00F46E93">
        <w:rPr>
          <w:rFonts w:ascii="Cambria" w:hAnsi="Cambria" w:cs="Times New Roman"/>
          <w:b/>
          <w:color w:val="auto"/>
          <w:sz w:val="22"/>
          <w:szCs w:val="22"/>
        </w:rPr>
        <w:t xml:space="preserve">20 Ct./Anruf – Mobilfunkpreise max. 60 Ct./Anruf) und bei den bekannten Vorverkaufsstellen erhältlich. </w:t>
      </w:r>
    </w:p>
    <w:p w14:paraId="510A7B1D" w14:textId="77777777" w:rsidR="00904595" w:rsidRDefault="00904595" w:rsidP="00696E08">
      <w:pPr>
        <w:pStyle w:val="Default"/>
        <w:jc w:val="both"/>
        <w:rPr>
          <w:rFonts w:ascii="Cambria" w:hAnsi="Cambria" w:cs="Times New Roman"/>
          <w:color w:val="auto"/>
          <w:sz w:val="22"/>
          <w:szCs w:val="22"/>
        </w:rPr>
      </w:pPr>
    </w:p>
    <w:p w14:paraId="1A21D8AF" w14:textId="77777777" w:rsidR="00AE0511" w:rsidRDefault="00AE0511" w:rsidP="00696E08">
      <w:pPr>
        <w:spacing w:after="0" w:line="240" w:lineRule="auto"/>
        <w:contextualSpacing/>
        <w:jc w:val="both"/>
        <w:rPr>
          <w:rFonts w:ascii="Cambria" w:hAnsi="Cambria"/>
        </w:rPr>
      </w:pPr>
      <w:r>
        <w:rPr>
          <w:rFonts w:ascii="Cambria" w:hAnsi="Cambria"/>
        </w:rPr>
        <w:t>Vor seinem Tod im Jahr 2009 arbeitete i</w:t>
      </w:r>
      <w:r w:rsidR="00941289">
        <w:rPr>
          <w:rFonts w:ascii="Cambria" w:hAnsi="Cambria"/>
        </w:rPr>
        <w:t xml:space="preserve">hr Vater Jim Dickinson </w:t>
      </w:r>
      <w:r>
        <w:rPr>
          <w:rFonts w:ascii="Cambria" w:hAnsi="Cambria"/>
        </w:rPr>
        <w:t>in den vier Jahrzehnten seiner Musik- und Produzenten-Karriere</w:t>
      </w:r>
      <w:r w:rsidR="00941289">
        <w:rPr>
          <w:rFonts w:ascii="Cambria" w:hAnsi="Cambria"/>
        </w:rPr>
        <w:t xml:space="preserve"> mit solchen Größen wie den Rolling Stones, Bob Dylan, Ry </w:t>
      </w:r>
      <w:proofErr w:type="spellStart"/>
      <w:r w:rsidR="00941289">
        <w:rPr>
          <w:rFonts w:ascii="Cambria" w:hAnsi="Cambria"/>
        </w:rPr>
        <w:t>Cooder</w:t>
      </w:r>
      <w:proofErr w:type="spellEnd"/>
      <w:r w:rsidR="00941289">
        <w:rPr>
          <w:rFonts w:ascii="Cambria" w:hAnsi="Cambria"/>
        </w:rPr>
        <w:t xml:space="preserve"> und </w:t>
      </w:r>
      <w:proofErr w:type="spellStart"/>
      <w:r w:rsidR="00941289">
        <w:rPr>
          <w:rFonts w:ascii="Cambria" w:hAnsi="Cambria"/>
        </w:rPr>
        <w:t>Primal</w:t>
      </w:r>
      <w:proofErr w:type="spellEnd"/>
      <w:r w:rsidR="00941289">
        <w:rPr>
          <w:rFonts w:ascii="Cambria" w:hAnsi="Cambria"/>
        </w:rPr>
        <w:t xml:space="preserve"> Scream zusammen, von daher war die musikalische </w:t>
      </w:r>
      <w:r>
        <w:rPr>
          <w:rFonts w:ascii="Cambria" w:hAnsi="Cambria"/>
        </w:rPr>
        <w:t>Laufbahn</w:t>
      </w:r>
      <w:r w:rsidR="00941289">
        <w:rPr>
          <w:rFonts w:ascii="Cambria" w:hAnsi="Cambria"/>
        </w:rPr>
        <w:t xml:space="preserve"> seiner Söhne Luther (g, v) und Cody (</w:t>
      </w:r>
      <w:proofErr w:type="spellStart"/>
      <w:r w:rsidR="00941289">
        <w:rPr>
          <w:rFonts w:ascii="Cambria" w:hAnsi="Cambria"/>
        </w:rPr>
        <w:t>dr</w:t>
      </w:r>
      <w:proofErr w:type="spellEnd"/>
      <w:r w:rsidR="00941289">
        <w:rPr>
          <w:rFonts w:ascii="Cambria" w:hAnsi="Cambria"/>
        </w:rPr>
        <w:t xml:space="preserve">, k, v) im Prinzip schon voraussehbar. </w:t>
      </w:r>
      <w:r w:rsidRPr="00696E08">
        <w:rPr>
          <w:rFonts w:ascii="Cambria" w:hAnsi="Cambria"/>
          <w:i/>
        </w:rPr>
        <w:t>„Wir müssen bei hund</w:t>
      </w:r>
      <w:r w:rsidR="00696E08">
        <w:rPr>
          <w:rFonts w:ascii="Cambria" w:hAnsi="Cambria"/>
          <w:i/>
        </w:rPr>
        <w:t>ert Sessions dabei gewesen sein“</w:t>
      </w:r>
      <w:r w:rsidRPr="00DD5006">
        <w:rPr>
          <w:rFonts w:ascii="Cambria" w:hAnsi="Cambria"/>
        </w:rPr>
        <w:t xml:space="preserve">, erinnert sich Cody. </w:t>
      </w:r>
      <w:r w:rsidRPr="00696E08">
        <w:rPr>
          <w:rFonts w:ascii="Cambria" w:hAnsi="Cambria"/>
          <w:i/>
        </w:rPr>
        <w:t xml:space="preserve">„Wir erlebten unseren Vater, als er mit </w:t>
      </w:r>
      <w:proofErr w:type="spellStart"/>
      <w:r w:rsidRPr="00696E08">
        <w:rPr>
          <w:rFonts w:ascii="Cambria" w:hAnsi="Cambria"/>
          <w:i/>
        </w:rPr>
        <w:t>Replacements</w:t>
      </w:r>
      <w:proofErr w:type="spellEnd"/>
      <w:r w:rsidRPr="00696E08">
        <w:rPr>
          <w:rFonts w:ascii="Cambria" w:hAnsi="Cambria"/>
          <w:i/>
        </w:rPr>
        <w:t xml:space="preserve"> und </w:t>
      </w:r>
      <w:hyperlink r:id="rId11" w:history="1">
        <w:proofErr w:type="spellStart"/>
        <w:r w:rsidRPr="00696E08">
          <w:rPr>
            <w:rFonts w:ascii="Cambria" w:hAnsi="Cambria"/>
            <w:i/>
          </w:rPr>
          <w:t>Spiritualized</w:t>
        </w:r>
        <w:proofErr w:type="spellEnd"/>
      </w:hyperlink>
      <w:r w:rsidRPr="00696E08">
        <w:rPr>
          <w:rFonts w:ascii="Cambria" w:hAnsi="Cambria"/>
          <w:i/>
        </w:rPr>
        <w:t xml:space="preserve"> arbeitete. Ich war damals noch so klein, dass ich das Gefühl hatte, mich in einem Raumschiff zu befinden.“</w:t>
      </w:r>
      <w:r>
        <w:rPr>
          <w:rFonts w:ascii="Cambria" w:hAnsi="Cambria"/>
        </w:rPr>
        <w:t xml:space="preserve"> </w:t>
      </w:r>
    </w:p>
    <w:p w14:paraId="1F82808D" w14:textId="77777777" w:rsidR="00AE0511" w:rsidRDefault="00AE0511" w:rsidP="00696E08">
      <w:pPr>
        <w:spacing w:after="0" w:line="240" w:lineRule="auto"/>
        <w:contextualSpacing/>
        <w:jc w:val="both"/>
        <w:rPr>
          <w:rFonts w:ascii="Cambria" w:hAnsi="Cambria"/>
        </w:rPr>
      </w:pPr>
      <w:r w:rsidRPr="00DD5006">
        <w:rPr>
          <w:rFonts w:ascii="Cambria" w:eastAsia="Times New Roman" w:hAnsi="Cambria"/>
          <w:lang w:eastAsia="de-DE"/>
        </w:rPr>
        <w:t xml:space="preserve">Studio- und Bühnenerfahrung sammeln sie </w:t>
      </w:r>
      <w:r>
        <w:rPr>
          <w:rFonts w:ascii="Cambria" w:eastAsia="Times New Roman" w:hAnsi="Cambria"/>
          <w:lang w:eastAsia="de-DE"/>
        </w:rPr>
        <w:t xml:space="preserve">also </w:t>
      </w:r>
      <w:r w:rsidRPr="00DD5006">
        <w:rPr>
          <w:rFonts w:ascii="Cambria" w:eastAsia="Times New Roman" w:hAnsi="Cambria"/>
          <w:lang w:eastAsia="de-DE"/>
        </w:rPr>
        <w:t>bereits als Teenager. In der ersten Hälfte der 90er</w:t>
      </w:r>
      <w:r>
        <w:rPr>
          <w:rFonts w:ascii="Cambria" w:eastAsia="Times New Roman" w:hAnsi="Cambria"/>
          <w:lang w:eastAsia="de-DE"/>
        </w:rPr>
        <w:t>-</w:t>
      </w:r>
      <w:r w:rsidRPr="00DD5006">
        <w:rPr>
          <w:rFonts w:ascii="Cambria" w:eastAsia="Times New Roman" w:hAnsi="Cambria"/>
          <w:lang w:eastAsia="de-DE"/>
        </w:rPr>
        <w:t xml:space="preserve">Jahre gründen sie die </w:t>
      </w:r>
      <w:hyperlink r:id="rId12" w:history="1">
        <w:r w:rsidRPr="00DD5006">
          <w:rPr>
            <w:rFonts w:ascii="Cambria" w:eastAsia="Times New Roman" w:hAnsi="Cambria"/>
            <w:lang w:eastAsia="de-DE"/>
          </w:rPr>
          <w:t>punk</w:t>
        </w:r>
      </w:hyperlink>
      <w:r w:rsidRPr="00DD5006">
        <w:rPr>
          <w:rFonts w:ascii="Cambria" w:eastAsia="Times New Roman" w:hAnsi="Cambria"/>
          <w:lang w:eastAsia="de-DE"/>
        </w:rPr>
        <w:t xml:space="preserve">-inspirierten D.D.T. und treten mit </w:t>
      </w:r>
      <w:proofErr w:type="spellStart"/>
      <w:r w:rsidRPr="00DD5006">
        <w:rPr>
          <w:rFonts w:ascii="Cambria" w:eastAsia="Times New Roman" w:hAnsi="Cambria"/>
          <w:lang w:eastAsia="de-DE"/>
        </w:rPr>
        <w:t>Replacements</w:t>
      </w:r>
      <w:proofErr w:type="spellEnd"/>
      <w:r w:rsidRPr="00DD5006">
        <w:rPr>
          <w:rFonts w:ascii="Cambria" w:eastAsia="Times New Roman" w:hAnsi="Cambria"/>
          <w:lang w:eastAsia="de-DE"/>
        </w:rPr>
        <w:t xml:space="preserve">, Spin </w:t>
      </w:r>
      <w:proofErr w:type="spellStart"/>
      <w:r w:rsidRPr="00DD5006">
        <w:rPr>
          <w:rFonts w:ascii="Cambria" w:eastAsia="Times New Roman" w:hAnsi="Cambria"/>
          <w:lang w:eastAsia="de-DE"/>
        </w:rPr>
        <w:t>Doctors</w:t>
      </w:r>
      <w:proofErr w:type="spellEnd"/>
      <w:r w:rsidRPr="00DD5006">
        <w:rPr>
          <w:rFonts w:ascii="Cambria" w:eastAsia="Times New Roman" w:hAnsi="Cambria"/>
          <w:lang w:eastAsia="de-DE"/>
        </w:rPr>
        <w:t xml:space="preserve">, </w:t>
      </w:r>
      <w:hyperlink r:id="rId13" w:history="1">
        <w:r w:rsidRPr="00DD5006">
          <w:rPr>
            <w:rFonts w:ascii="Cambria" w:eastAsia="Times New Roman" w:hAnsi="Cambria"/>
            <w:lang w:eastAsia="de-DE"/>
          </w:rPr>
          <w:t>Jakob Dylan</w:t>
        </w:r>
      </w:hyperlink>
      <w:r w:rsidRPr="00DD5006">
        <w:rPr>
          <w:rFonts w:ascii="Cambria" w:eastAsia="Times New Roman" w:hAnsi="Cambria"/>
          <w:lang w:eastAsia="de-DE"/>
        </w:rPr>
        <w:t xml:space="preserve"> und </w:t>
      </w:r>
      <w:hyperlink r:id="rId14" w:history="1">
        <w:r w:rsidRPr="00DD5006">
          <w:rPr>
            <w:rFonts w:ascii="Cambria" w:eastAsia="Times New Roman" w:hAnsi="Cambria"/>
            <w:lang w:eastAsia="de-DE"/>
          </w:rPr>
          <w:t>Ice-T</w:t>
        </w:r>
      </w:hyperlink>
      <w:r w:rsidRPr="00DD5006">
        <w:rPr>
          <w:rFonts w:ascii="Cambria" w:eastAsia="Times New Roman" w:hAnsi="Cambria"/>
          <w:lang w:eastAsia="de-DE"/>
        </w:rPr>
        <w:t xml:space="preserve"> auf. Als sie in der High School auf den Bassisten Chris </w:t>
      </w:r>
      <w:proofErr w:type="spellStart"/>
      <w:r w:rsidRPr="00DD5006">
        <w:rPr>
          <w:rFonts w:ascii="Cambria" w:eastAsia="Times New Roman" w:hAnsi="Cambria"/>
          <w:lang w:eastAsia="de-DE"/>
        </w:rPr>
        <w:t>Chew</w:t>
      </w:r>
      <w:proofErr w:type="spellEnd"/>
      <w:r w:rsidRPr="00DD5006">
        <w:rPr>
          <w:rFonts w:ascii="Cambria" w:eastAsia="Times New Roman" w:hAnsi="Cambria"/>
          <w:lang w:eastAsia="de-DE"/>
        </w:rPr>
        <w:t xml:space="preserve"> stoßen und ihr Material unter dem Namen </w:t>
      </w:r>
      <w:proofErr w:type="spellStart"/>
      <w:r w:rsidRPr="00DD5006">
        <w:rPr>
          <w:rFonts w:ascii="Cambria" w:eastAsia="Times New Roman" w:hAnsi="Cambria"/>
          <w:lang w:eastAsia="de-DE"/>
        </w:rPr>
        <w:t>Gutbucket</w:t>
      </w:r>
      <w:proofErr w:type="spellEnd"/>
      <w:r w:rsidRPr="00DD5006">
        <w:rPr>
          <w:rFonts w:ascii="Cambria" w:eastAsia="Times New Roman" w:hAnsi="Cambria"/>
          <w:lang w:eastAsia="de-DE"/>
        </w:rPr>
        <w:t xml:space="preserve"> in akustischer Version spielen, beschließen sie, traditionelle Südstaatenelemente in ihre Musik einzuflechten.</w:t>
      </w:r>
      <w:r>
        <w:rPr>
          <w:rFonts w:ascii="Cambria" w:eastAsia="Times New Roman" w:hAnsi="Cambria"/>
          <w:lang w:eastAsia="de-DE"/>
        </w:rPr>
        <w:t xml:space="preserve"> </w:t>
      </w:r>
    </w:p>
    <w:p w14:paraId="6C8A65EE" w14:textId="77777777" w:rsidR="00DD5006" w:rsidRPr="00DD5006" w:rsidRDefault="00DD5006" w:rsidP="00696E08">
      <w:pPr>
        <w:spacing w:after="0" w:line="240" w:lineRule="auto"/>
        <w:contextualSpacing/>
        <w:jc w:val="both"/>
        <w:rPr>
          <w:rFonts w:ascii="Cambria" w:eastAsia="Times New Roman" w:hAnsi="Cambria"/>
          <w:lang w:eastAsia="de-DE"/>
        </w:rPr>
      </w:pPr>
      <w:r w:rsidRPr="00DD5006">
        <w:rPr>
          <w:rFonts w:ascii="Cambria" w:eastAsia="Times New Roman" w:hAnsi="Cambria"/>
          <w:lang w:eastAsia="de-DE"/>
        </w:rPr>
        <w:t xml:space="preserve">1996 nennt sich das Trio in </w:t>
      </w:r>
      <w:r w:rsidRPr="00DD5006">
        <w:rPr>
          <w:rFonts w:ascii="Cambria" w:eastAsia="Times New Roman" w:hAnsi="Cambria"/>
          <w:b/>
          <w:lang w:eastAsia="de-DE"/>
        </w:rPr>
        <w:t>North Mississippi Allstars</w:t>
      </w:r>
      <w:r w:rsidRPr="00DD5006">
        <w:rPr>
          <w:rFonts w:ascii="Cambria" w:eastAsia="Times New Roman" w:hAnsi="Cambria"/>
          <w:lang w:eastAsia="de-DE"/>
        </w:rPr>
        <w:t xml:space="preserve"> um. Nach Auftritten mit dem damals 91-jährigen Flötenspieler </w:t>
      </w:r>
      <w:proofErr w:type="spellStart"/>
      <w:r w:rsidRPr="00DD5006">
        <w:rPr>
          <w:rFonts w:ascii="Cambria" w:eastAsia="Times New Roman" w:hAnsi="Cambria"/>
          <w:lang w:eastAsia="de-DE"/>
        </w:rPr>
        <w:t>Otha</w:t>
      </w:r>
      <w:proofErr w:type="spellEnd"/>
      <w:r w:rsidRPr="00DD5006">
        <w:rPr>
          <w:rFonts w:ascii="Cambria" w:eastAsia="Times New Roman" w:hAnsi="Cambria"/>
          <w:lang w:eastAsia="de-DE"/>
        </w:rPr>
        <w:t xml:space="preserve"> Turner sowie dem </w:t>
      </w:r>
      <w:hyperlink r:id="rId15" w:history="1">
        <w:r w:rsidRPr="00DD5006">
          <w:rPr>
            <w:rFonts w:ascii="Cambria" w:eastAsia="Times New Roman" w:hAnsi="Cambria"/>
            <w:lang w:eastAsia="de-DE"/>
          </w:rPr>
          <w:t>Blues</w:t>
        </w:r>
      </w:hyperlink>
      <w:r w:rsidRPr="00DD5006">
        <w:rPr>
          <w:rFonts w:ascii="Cambria" w:eastAsia="Times New Roman" w:hAnsi="Cambria"/>
          <w:lang w:eastAsia="de-DE"/>
        </w:rPr>
        <w:t xml:space="preserve">mann R.L. Burnside entstehen die Alben </w:t>
      </w:r>
      <w:r w:rsidR="00612164">
        <w:rPr>
          <w:rFonts w:ascii="Cambria" w:eastAsia="Times New Roman" w:hAnsi="Cambria"/>
          <w:lang w:eastAsia="de-DE"/>
        </w:rPr>
        <w:lastRenderedPageBreak/>
        <w:t>„</w:t>
      </w:r>
      <w:r w:rsidRPr="00DD5006">
        <w:rPr>
          <w:rFonts w:ascii="Cambria" w:eastAsia="Times New Roman" w:hAnsi="Cambria"/>
          <w:lang w:eastAsia="de-DE"/>
        </w:rPr>
        <w:t xml:space="preserve">Shake Hands </w:t>
      </w:r>
      <w:proofErr w:type="spellStart"/>
      <w:r w:rsidRPr="00DD5006">
        <w:rPr>
          <w:rFonts w:ascii="Cambria" w:eastAsia="Times New Roman" w:hAnsi="Cambria"/>
          <w:lang w:eastAsia="de-DE"/>
        </w:rPr>
        <w:t>With</w:t>
      </w:r>
      <w:proofErr w:type="spellEnd"/>
      <w:r w:rsidRPr="00DD5006">
        <w:rPr>
          <w:rFonts w:ascii="Cambria" w:eastAsia="Times New Roman" w:hAnsi="Cambria"/>
          <w:lang w:eastAsia="de-DE"/>
        </w:rPr>
        <w:t xml:space="preserve"> Shorty" (2000) und </w:t>
      </w:r>
      <w:r w:rsidR="00612164">
        <w:rPr>
          <w:rFonts w:ascii="Cambria" w:eastAsia="Times New Roman" w:hAnsi="Cambria"/>
          <w:lang w:eastAsia="de-DE"/>
        </w:rPr>
        <w:t>„</w:t>
      </w:r>
      <w:r w:rsidRPr="00DD5006">
        <w:rPr>
          <w:rFonts w:ascii="Cambria" w:eastAsia="Times New Roman" w:hAnsi="Cambria"/>
          <w:lang w:eastAsia="de-DE"/>
        </w:rPr>
        <w:t xml:space="preserve">51 Phantom" (2001), auf denen sie auch </w:t>
      </w:r>
      <w:hyperlink r:id="rId16" w:history="1">
        <w:r w:rsidRPr="00DD5006">
          <w:rPr>
            <w:rFonts w:ascii="Cambria" w:eastAsia="Times New Roman" w:hAnsi="Cambria"/>
            <w:lang w:eastAsia="de-DE"/>
          </w:rPr>
          <w:t>Beck</w:t>
        </w:r>
      </w:hyperlink>
      <w:r w:rsidRPr="00DD5006">
        <w:rPr>
          <w:rFonts w:ascii="Cambria" w:eastAsia="Times New Roman" w:hAnsi="Cambria"/>
          <w:lang w:eastAsia="de-DE"/>
        </w:rPr>
        <w:t xml:space="preserve"> und </w:t>
      </w:r>
      <w:hyperlink r:id="rId17" w:history="1">
        <w:r w:rsidRPr="00DD5006">
          <w:rPr>
            <w:rFonts w:ascii="Cambria" w:eastAsia="Times New Roman" w:hAnsi="Cambria"/>
            <w:lang w:eastAsia="de-DE"/>
          </w:rPr>
          <w:t>Oasis</w:t>
        </w:r>
      </w:hyperlink>
      <w:r w:rsidRPr="00DD5006">
        <w:rPr>
          <w:rFonts w:ascii="Cambria" w:eastAsia="Times New Roman" w:hAnsi="Cambria"/>
          <w:lang w:eastAsia="de-DE"/>
        </w:rPr>
        <w:t xml:space="preserve"> huldigen.</w:t>
      </w:r>
      <w:r w:rsidR="00B934F1">
        <w:rPr>
          <w:rFonts w:ascii="Cambria" w:eastAsia="Times New Roman" w:hAnsi="Cambria"/>
          <w:lang w:eastAsia="de-DE"/>
        </w:rPr>
        <w:t xml:space="preserve"> Beide Alben werden für den Grammy nominiert. </w:t>
      </w:r>
    </w:p>
    <w:p w14:paraId="14754AF5" w14:textId="77777777" w:rsidR="00DD5006" w:rsidRPr="00DD5006" w:rsidRDefault="00DD5006" w:rsidP="00696E08">
      <w:pPr>
        <w:spacing w:after="0" w:line="240" w:lineRule="auto"/>
        <w:contextualSpacing/>
        <w:jc w:val="both"/>
        <w:rPr>
          <w:rFonts w:ascii="Cambria" w:eastAsia="Times New Roman" w:hAnsi="Cambria"/>
          <w:lang w:eastAsia="de-DE"/>
        </w:rPr>
      </w:pPr>
      <w:r w:rsidRPr="00DD5006">
        <w:rPr>
          <w:rFonts w:ascii="Cambria" w:eastAsia="Times New Roman" w:hAnsi="Cambria"/>
          <w:lang w:eastAsia="de-DE"/>
        </w:rPr>
        <w:t xml:space="preserve">Als </w:t>
      </w:r>
      <w:r w:rsidR="002E529C" w:rsidRPr="00696E08">
        <w:rPr>
          <w:rFonts w:ascii="Cambria" w:eastAsia="Times New Roman" w:hAnsi="Cambria"/>
          <w:i/>
          <w:lang w:eastAsia="de-DE"/>
        </w:rPr>
        <w:t>„</w:t>
      </w:r>
      <w:r w:rsidRPr="00696E08">
        <w:rPr>
          <w:rFonts w:ascii="Cambria" w:eastAsia="Times New Roman" w:hAnsi="Cambria"/>
          <w:i/>
          <w:lang w:eastAsia="de-DE"/>
        </w:rPr>
        <w:t>die interessanteste neue Band</w:t>
      </w:r>
      <w:r w:rsidR="002E529C" w:rsidRPr="00696E08">
        <w:rPr>
          <w:rFonts w:ascii="Cambria" w:eastAsia="Times New Roman" w:hAnsi="Cambria"/>
          <w:i/>
          <w:lang w:eastAsia="de-DE"/>
        </w:rPr>
        <w:t>“</w:t>
      </w:r>
      <w:r w:rsidRPr="00DD5006">
        <w:rPr>
          <w:rFonts w:ascii="Cambria" w:eastAsia="Times New Roman" w:hAnsi="Cambria"/>
          <w:lang w:eastAsia="de-DE"/>
        </w:rPr>
        <w:t xml:space="preserve"> gepriesen, </w:t>
      </w:r>
      <w:r w:rsidR="002E529C" w:rsidRPr="00696E08">
        <w:rPr>
          <w:rFonts w:ascii="Cambria" w:eastAsia="Times New Roman" w:hAnsi="Cambria"/>
          <w:i/>
          <w:lang w:eastAsia="de-DE"/>
        </w:rPr>
        <w:t>„</w:t>
      </w:r>
      <w:r w:rsidRPr="00696E08">
        <w:rPr>
          <w:rFonts w:ascii="Cambria" w:eastAsia="Times New Roman" w:hAnsi="Cambria"/>
          <w:i/>
          <w:lang w:eastAsia="de-DE"/>
        </w:rPr>
        <w:t>die aus dem Lehm des Südstaatenrocks und des Blues</w:t>
      </w:r>
      <w:r w:rsidR="002E529C" w:rsidRPr="00696E08">
        <w:rPr>
          <w:rFonts w:ascii="Cambria" w:eastAsia="Times New Roman" w:hAnsi="Cambria"/>
          <w:i/>
          <w:lang w:eastAsia="de-DE"/>
        </w:rPr>
        <w:t>“</w:t>
      </w:r>
      <w:r w:rsidRPr="00DD5006">
        <w:rPr>
          <w:rFonts w:ascii="Cambria" w:eastAsia="Times New Roman" w:hAnsi="Cambria"/>
          <w:lang w:eastAsia="de-DE"/>
        </w:rPr>
        <w:t xml:space="preserve"> </w:t>
      </w:r>
      <w:r w:rsidR="002E529C">
        <w:rPr>
          <w:rFonts w:ascii="Cambria" w:eastAsia="Times New Roman" w:hAnsi="Cambria"/>
          <w:lang w:eastAsia="de-DE"/>
        </w:rPr>
        <w:t>entstanden ist</w:t>
      </w:r>
      <w:r w:rsidRPr="00DD5006">
        <w:rPr>
          <w:rFonts w:ascii="Cambria" w:eastAsia="Times New Roman" w:hAnsi="Cambria"/>
          <w:lang w:eastAsia="de-DE"/>
        </w:rPr>
        <w:t xml:space="preserve">, ernten sie Vergleiche mit den Althippies von </w:t>
      </w:r>
      <w:hyperlink r:id="rId18" w:history="1">
        <w:r w:rsidRPr="00DD5006">
          <w:rPr>
            <w:rFonts w:ascii="Cambria" w:eastAsia="Times New Roman" w:hAnsi="Cambria"/>
            <w:lang w:eastAsia="de-DE"/>
          </w:rPr>
          <w:t xml:space="preserve">Little </w:t>
        </w:r>
        <w:proofErr w:type="spellStart"/>
        <w:r w:rsidRPr="00DD5006">
          <w:rPr>
            <w:rFonts w:ascii="Cambria" w:eastAsia="Times New Roman" w:hAnsi="Cambria"/>
            <w:lang w:eastAsia="de-DE"/>
          </w:rPr>
          <w:t>Feat</w:t>
        </w:r>
        <w:proofErr w:type="spellEnd"/>
      </w:hyperlink>
      <w:r w:rsidRPr="00DD5006">
        <w:rPr>
          <w:rFonts w:ascii="Cambria" w:eastAsia="Times New Roman" w:hAnsi="Cambria"/>
          <w:lang w:eastAsia="de-DE"/>
        </w:rPr>
        <w:t>, die ebenfalls viele traditionelle Genres in ihrer Musik vermischen. Eine Ähnlichkeit, die sich auf den engen Kontakt zu den Fans ausdehnt: Beide haben lokale '</w:t>
      </w:r>
      <w:proofErr w:type="spellStart"/>
      <w:r w:rsidRPr="00DD5006">
        <w:rPr>
          <w:rFonts w:ascii="Cambria" w:eastAsia="Times New Roman" w:hAnsi="Cambria"/>
          <w:lang w:eastAsia="de-DE"/>
        </w:rPr>
        <w:t>street</w:t>
      </w:r>
      <w:proofErr w:type="spellEnd"/>
      <w:r w:rsidRPr="00DD5006">
        <w:rPr>
          <w:rFonts w:ascii="Cambria" w:eastAsia="Times New Roman" w:hAnsi="Cambria"/>
          <w:lang w:eastAsia="de-DE"/>
        </w:rPr>
        <w:t xml:space="preserve"> </w:t>
      </w:r>
      <w:proofErr w:type="spellStart"/>
      <w:r w:rsidRPr="00DD5006">
        <w:rPr>
          <w:rFonts w:ascii="Cambria" w:eastAsia="Times New Roman" w:hAnsi="Cambria"/>
          <w:lang w:eastAsia="de-DE"/>
        </w:rPr>
        <w:t>teams</w:t>
      </w:r>
      <w:proofErr w:type="spellEnd"/>
      <w:r w:rsidRPr="00DD5006">
        <w:rPr>
          <w:rFonts w:ascii="Cambria" w:eastAsia="Times New Roman" w:hAnsi="Cambria"/>
          <w:lang w:eastAsia="de-DE"/>
        </w:rPr>
        <w:t>' gegründet, die sich um die Promotion ihrer Alben und Konzerte kümmern.</w:t>
      </w:r>
    </w:p>
    <w:p w14:paraId="72C95744" w14:textId="77777777" w:rsidR="00DD5006" w:rsidRDefault="00DD5006" w:rsidP="00696E08">
      <w:pPr>
        <w:spacing w:after="0" w:line="240" w:lineRule="auto"/>
        <w:contextualSpacing/>
        <w:jc w:val="both"/>
        <w:rPr>
          <w:rFonts w:ascii="Cambria" w:eastAsia="Times New Roman" w:hAnsi="Cambria"/>
          <w:lang w:eastAsia="de-DE"/>
        </w:rPr>
      </w:pPr>
      <w:r w:rsidRPr="00DD5006">
        <w:rPr>
          <w:rFonts w:ascii="Cambria" w:eastAsia="Times New Roman" w:hAnsi="Cambria"/>
          <w:lang w:eastAsia="de-DE"/>
        </w:rPr>
        <w:t>Nach eigenen Angaben als Drei-Platten-Projekt entstanden</w:t>
      </w:r>
      <w:r w:rsidR="00612164">
        <w:rPr>
          <w:rFonts w:ascii="Cambria" w:eastAsia="Times New Roman" w:hAnsi="Cambria"/>
          <w:lang w:eastAsia="de-DE"/>
        </w:rPr>
        <w:t>,</w:t>
      </w:r>
      <w:r w:rsidRPr="00DD5006">
        <w:rPr>
          <w:rFonts w:ascii="Cambria" w:eastAsia="Times New Roman" w:hAnsi="Cambria"/>
          <w:lang w:eastAsia="de-DE"/>
        </w:rPr>
        <w:t xml:space="preserve"> liefern </w:t>
      </w:r>
      <w:r w:rsidR="00C02580">
        <w:rPr>
          <w:rFonts w:ascii="Cambria" w:eastAsia="Times New Roman" w:hAnsi="Cambria"/>
          <w:lang w:eastAsia="de-DE"/>
        </w:rPr>
        <w:t xml:space="preserve">die </w:t>
      </w:r>
      <w:r w:rsidRPr="00DD5006">
        <w:rPr>
          <w:rFonts w:ascii="Cambria" w:eastAsia="Times New Roman" w:hAnsi="Cambria"/>
          <w:b/>
          <w:lang w:eastAsia="de-DE"/>
        </w:rPr>
        <w:t>N</w:t>
      </w:r>
      <w:r w:rsidR="00C02580" w:rsidRPr="00C02580">
        <w:rPr>
          <w:rFonts w:ascii="Cambria" w:eastAsia="Times New Roman" w:hAnsi="Cambria"/>
          <w:b/>
          <w:lang w:eastAsia="de-DE"/>
        </w:rPr>
        <w:t xml:space="preserve">orth </w:t>
      </w:r>
      <w:r w:rsidRPr="00DD5006">
        <w:rPr>
          <w:rFonts w:ascii="Cambria" w:eastAsia="Times New Roman" w:hAnsi="Cambria"/>
          <w:b/>
          <w:lang w:eastAsia="de-DE"/>
        </w:rPr>
        <w:t>M</w:t>
      </w:r>
      <w:r w:rsidR="00C02580" w:rsidRPr="00C02580">
        <w:rPr>
          <w:rFonts w:ascii="Cambria" w:eastAsia="Times New Roman" w:hAnsi="Cambria"/>
          <w:b/>
          <w:lang w:eastAsia="de-DE"/>
        </w:rPr>
        <w:t xml:space="preserve">ississippi </w:t>
      </w:r>
      <w:r w:rsidRPr="00DD5006">
        <w:rPr>
          <w:rFonts w:ascii="Cambria" w:eastAsia="Times New Roman" w:hAnsi="Cambria"/>
          <w:b/>
          <w:lang w:eastAsia="de-DE"/>
        </w:rPr>
        <w:t>A</w:t>
      </w:r>
      <w:r w:rsidR="00C02580" w:rsidRPr="00C02580">
        <w:rPr>
          <w:rFonts w:ascii="Cambria" w:eastAsia="Times New Roman" w:hAnsi="Cambria"/>
          <w:b/>
          <w:lang w:eastAsia="de-DE"/>
        </w:rPr>
        <w:t>llstars</w:t>
      </w:r>
      <w:r w:rsidR="00C02580">
        <w:rPr>
          <w:rFonts w:ascii="Cambria" w:eastAsia="Times New Roman" w:hAnsi="Cambria"/>
          <w:lang w:eastAsia="de-DE"/>
        </w:rPr>
        <w:t xml:space="preserve"> </w:t>
      </w:r>
      <w:r w:rsidRPr="00DD5006">
        <w:rPr>
          <w:rFonts w:ascii="Cambria" w:eastAsia="Times New Roman" w:hAnsi="Cambria"/>
          <w:lang w:eastAsia="de-DE"/>
        </w:rPr>
        <w:t xml:space="preserve"> </w:t>
      </w:r>
      <w:r w:rsidR="00612164">
        <w:rPr>
          <w:rFonts w:ascii="Cambria" w:eastAsia="Times New Roman" w:hAnsi="Cambria"/>
          <w:lang w:eastAsia="de-DE"/>
        </w:rPr>
        <w:t xml:space="preserve">2003 </w:t>
      </w:r>
      <w:r w:rsidRPr="00DD5006">
        <w:rPr>
          <w:rFonts w:ascii="Cambria" w:eastAsia="Times New Roman" w:hAnsi="Cambria"/>
          <w:lang w:eastAsia="de-DE"/>
        </w:rPr>
        <w:t xml:space="preserve">mit </w:t>
      </w:r>
      <w:r w:rsidR="00612164">
        <w:rPr>
          <w:rFonts w:ascii="Cambria" w:eastAsia="Times New Roman" w:hAnsi="Cambria"/>
          <w:lang w:eastAsia="de-DE"/>
        </w:rPr>
        <w:t>„</w:t>
      </w:r>
      <w:hyperlink r:id="rId19" w:history="1">
        <w:r w:rsidRPr="00DD5006">
          <w:rPr>
            <w:rFonts w:ascii="Cambria" w:eastAsia="Times New Roman" w:hAnsi="Cambria"/>
            <w:lang w:eastAsia="de-DE"/>
          </w:rPr>
          <w:t>Polaris</w:t>
        </w:r>
      </w:hyperlink>
      <w:r w:rsidRPr="00DD5006">
        <w:rPr>
          <w:rFonts w:ascii="Cambria" w:eastAsia="Times New Roman" w:hAnsi="Cambria"/>
          <w:lang w:eastAsia="de-DE"/>
        </w:rPr>
        <w:t xml:space="preserve">" ihr angeblich letztes Werk. Durch den Zugang von R.L. Burnsides Sohn </w:t>
      </w:r>
      <w:proofErr w:type="spellStart"/>
      <w:r w:rsidRPr="00DD5006">
        <w:rPr>
          <w:rFonts w:ascii="Cambria" w:eastAsia="Times New Roman" w:hAnsi="Cambria"/>
          <w:lang w:eastAsia="de-DE"/>
        </w:rPr>
        <w:t>Duwayne</w:t>
      </w:r>
      <w:proofErr w:type="spellEnd"/>
      <w:r w:rsidRPr="00DD5006">
        <w:rPr>
          <w:rFonts w:ascii="Cambria" w:eastAsia="Times New Roman" w:hAnsi="Cambria"/>
          <w:lang w:eastAsia="de-DE"/>
        </w:rPr>
        <w:t xml:space="preserve"> gewinnt ihre Musik an Tiefe. Die instrumentale Grundlage bilden Gitarren, Bass, Klavier, Schlagzeug, Orgeln und ein Waschbrett; den Gesang teilen sich Luther und Cody Dickinson. Zwischen Rock, Pop, Blues und </w:t>
      </w:r>
      <w:hyperlink r:id="rId20" w:history="1">
        <w:r w:rsidRPr="00DD5006">
          <w:rPr>
            <w:rFonts w:ascii="Cambria" w:eastAsia="Times New Roman" w:hAnsi="Cambria"/>
            <w:lang w:eastAsia="de-DE"/>
          </w:rPr>
          <w:t>Country</w:t>
        </w:r>
      </w:hyperlink>
      <w:r w:rsidRPr="00DD5006">
        <w:rPr>
          <w:rFonts w:ascii="Cambria" w:eastAsia="Times New Roman" w:hAnsi="Cambria"/>
          <w:lang w:eastAsia="de-DE"/>
        </w:rPr>
        <w:t xml:space="preserve"> angesiedelt, begeistern sie Noel Gallagher </w:t>
      </w:r>
      <w:r w:rsidR="00C02580">
        <w:rPr>
          <w:rFonts w:ascii="Cambria" w:eastAsia="Times New Roman" w:hAnsi="Cambria"/>
          <w:lang w:eastAsia="de-DE"/>
        </w:rPr>
        <w:t xml:space="preserve">(Oasis) </w:t>
      </w:r>
      <w:r w:rsidRPr="00DD5006">
        <w:rPr>
          <w:rFonts w:ascii="Cambria" w:eastAsia="Times New Roman" w:hAnsi="Cambria"/>
          <w:lang w:eastAsia="de-DE"/>
        </w:rPr>
        <w:t xml:space="preserve">so sehr, dass er als Gast </w:t>
      </w:r>
      <w:r w:rsidR="00C02580">
        <w:rPr>
          <w:rFonts w:ascii="Cambria" w:eastAsia="Times New Roman" w:hAnsi="Cambria"/>
          <w:lang w:eastAsia="de-DE"/>
        </w:rPr>
        <w:t>auf</w:t>
      </w:r>
      <w:r w:rsidRPr="00DD5006">
        <w:rPr>
          <w:rFonts w:ascii="Cambria" w:eastAsia="Times New Roman" w:hAnsi="Cambria"/>
          <w:lang w:eastAsia="de-DE"/>
        </w:rPr>
        <w:t xml:space="preserve"> dem Stück </w:t>
      </w:r>
      <w:r w:rsidR="00C02580">
        <w:rPr>
          <w:rFonts w:ascii="Cambria" w:eastAsia="Times New Roman" w:hAnsi="Cambria"/>
          <w:lang w:eastAsia="de-DE"/>
        </w:rPr>
        <w:t>„</w:t>
      </w:r>
      <w:proofErr w:type="spellStart"/>
      <w:r w:rsidRPr="00DD5006">
        <w:rPr>
          <w:rFonts w:ascii="Cambria" w:eastAsia="Times New Roman" w:hAnsi="Cambria"/>
          <w:lang w:eastAsia="de-DE"/>
        </w:rPr>
        <w:t>One</w:t>
      </w:r>
      <w:proofErr w:type="spellEnd"/>
      <w:r w:rsidRPr="00DD5006">
        <w:rPr>
          <w:rFonts w:ascii="Cambria" w:eastAsia="Times New Roman" w:hAnsi="Cambria"/>
          <w:lang w:eastAsia="de-DE"/>
        </w:rPr>
        <w:t xml:space="preserve"> </w:t>
      </w:r>
      <w:proofErr w:type="spellStart"/>
      <w:r w:rsidRPr="00DD5006">
        <w:rPr>
          <w:rFonts w:ascii="Cambria" w:eastAsia="Times New Roman" w:hAnsi="Cambria"/>
          <w:lang w:eastAsia="de-DE"/>
        </w:rPr>
        <w:t>To</w:t>
      </w:r>
      <w:proofErr w:type="spellEnd"/>
      <w:r w:rsidRPr="00DD5006">
        <w:rPr>
          <w:rFonts w:ascii="Cambria" w:eastAsia="Times New Roman" w:hAnsi="Cambria"/>
          <w:lang w:eastAsia="de-DE"/>
        </w:rPr>
        <w:t xml:space="preserve"> </w:t>
      </w:r>
      <w:proofErr w:type="spellStart"/>
      <w:r w:rsidRPr="00DD5006">
        <w:rPr>
          <w:rFonts w:ascii="Cambria" w:eastAsia="Times New Roman" w:hAnsi="Cambria"/>
          <w:lang w:eastAsia="de-DE"/>
        </w:rPr>
        <w:t>Grow</w:t>
      </w:r>
      <w:proofErr w:type="spellEnd"/>
      <w:r w:rsidRPr="00DD5006">
        <w:rPr>
          <w:rFonts w:ascii="Cambria" w:eastAsia="Times New Roman" w:hAnsi="Cambria"/>
          <w:lang w:eastAsia="de-DE"/>
        </w:rPr>
        <w:t xml:space="preserve"> On</w:t>
      </w:r>
      <w:r w:rsidR="00C02580">
        <w:rPr>
          <w:rFonts w:ascii="Cambria" w:eastAsia="Times New Roman" w:hAnsi="Cambria"/>
          <w:lang w:eastAsia="de-DE"/>
        </w:rPr>
        <w:t>“</w:t>
      </w:r>
      <w:r w:rsidRPr="00DD5006">
        <w:rPr>
          <w:rFonts w:ascii="Cambria" w:eastAsia="Times New Roman" w:hAnsi="Cambria"/>
          <w:lang w:eastAsia="de-DE"/>
        </w:rPr>
        <w:t xml:space="preserve"> </w:t>
      </w:r>
      <w:r w:rsidR="00C02580">
        <w:rPr>
          <w:rFonts w:ascii="Cambria" w:eastAsia="Times New Roman" w:hAnsi="Cambria"/>
          <w:lang w:eastAsia="de-DE"/>
        </w:rPr>
        <w:t>zu hören ist</w:t>
      </w:r>
      <w:r w:rsidRPr="00DD5006">
        <w:rPr>
          <w:rFonts w:ascii="Cambria" w:eastAsia="Times New Roman" w:hAnsi="Cambria"/>
          <w:lang w:eastAsia="de-DE"/>
        </w:rPr>
        <w:t xml:space="preserve">. 2005 folgt mit </w:t>
      </w:r>
      <w:r w:rsidR="00C02580">
        <w:rPr>
          <w:rFonts w:ascii="Cambria" w:eastAsia="Times New Roman" w:hAnsi="Cambria"/>
          <w:lang w:eastAsia="de-DE"/>
        </w:rPr>
        <w:t>„</w:t>
      </w:r>
      <w:r w:rsidRPr="00DD5006">
        <w:rPr>
          <w:rFonts w:ascii="Cambria" w:eastAsia="Times New Roman" w:hAnsi="Cambria"/>
          <w:lang w:eastAsia="de-DE"/>
        </w:rPr>
        <w:t xml:space="preserve">Electric Blue </w:t>
      </w:r>
      <w:proofErr w:type="spellStart"/>
      <w:r w:rsidRPr="00DD5006">
        <w:rPr>
          <w:rFonts w:ascii="Cambria" w:eastAsia="Times New Roman" w:hAnsi="Cambria"/>
          <w:lang w:eastAsia="de-DE"/>
        </w:rPr>
        <w:t>Watermelon</w:t>
      </w:r>
      <w:proofErr w:type="spellEnd"/>
      <w:r w:rsidRPr="00DD5006">
        <w:rPr>
          <w:rFonts w:ascii="Cambria" w:eastAsia="Times New Roman" w:hAnsi="Cambria"/>
          <w:lang w:eastAsia="de-DE"/>
        </w:rPr>
        <w:t xml:space="preserve">" </w:t>
      </w:r>
      <w:r w:rsidR="0027790B">
        <w:rPr>
          <w:rFonts w:ascii="Cambria" w:eastAsia="Times New Roman" w:hAnsi="Cambria"/>
          <w:lang w:eastAsia="de-DE"/>
        </w:rPr>
        <w:t xml:space="preserve">dann </w:t>
      </w:r>
      <w:r w:rsidRPr="00DD5006">
        <w:rPr>
          <w:rFonts w:ascii="Cambria" w:eastAsia="Times New Roman" w:hAnsi="Cambria"/>
          <w:lang w:eastAsia="de-DE"/>
        </w:rPr>
        <w:t xml:space="preserve">das dritte </w:t>
      </w:r>
      <w:r w:rsidR="00C02580" w:rsidRPr="00DD5006">
        <w:rPr>
          <w:rFonts w:ascii="Cambria" w:eastAsia="Times New Roman" w:hAnsi="Cambria"/>
          <w:b/>
          <w:lang w:eastAsia="de-DE"/>
        </w:rPr>
        <w:t>N</w:t>
      </w:r>
      <w:r w:rsidR="00C02580" w:rsidRPr="00C02580">
        <w:rPr>
          <w:rFonts w:ascii="Cambria" w:eastAsia="Times New Roman" w:hAnsi="Cambria"/>
          <w:b/>
          <w:lang w:eastAsia="de-DE"/>
        </w:rPr>
        <w:t xml:space="preserve">orth </w:t>
      </w:r>
      <w:r w:rsidR="00C02580" w:rsidRPr="00DD5006">
        <w:rPr>
          <w:rFonts w:ascii="Cambria" w:eastAsia="Times New Roman" w:hAnsi="Cambria"/>
          <w:b/>
          <w:lang w:eastAsia="de-DE"/>
        </w:rPr>
        <w:t>M</w:t>
      </w:r>
      <w:r w:rsidR="00C02580" w:rsidRPr="00C02580">
        <w:rPr>
          <w:rFonts w:ascii="Cambria" w:eastAsia="Times New Roman" w:hAnsi="Cambria"/>
          <w:b/>
          <w:lang w:eastAsia="de-DE"/>
        </w:rPr>
        <w:t xml:space="preserve">ississippi </w:t>
      </w:r>
      <w:r w:rsidR="00C02580" w:rsidRPr="00DD5006">
        <w:rPr>
          <w:rFonts w:ascii="Cambria" w:eastAsia="Times New Roman" w:hAnsi="Cambria"/>
          <w:b/>
          <w:lang w:eastAsia="de-DE"/>
        </w:rPr>
        <w:t>A</w:t>
      </w:r>
      <w:r w:rsidR="00C02580" w:rsidRPr="00C02580">
        <w:rPr>
          <w:rFonts w:ascii="Cambria" w:eastAsia="Times New Roman" w:hAnsi="Cambria"/>
          <w:b/>
          <w:lang w:eastAsia="de-DE"/>
        </w:rPr>
        <w:t>llstars</w:t>
      </w:r>
      <w:r w:rsidRPr="00DD5006">
        <w:rPr>
          <w:rFonts w:ascii="Cambria" w:eastAsia="Times New Roman" w:hAnsi="Cambria"/>
          <w:lang w:eastAsia="de-DE"/>
        </w:rPr>
        <w:t xml:space="preserve">-Album, das </w:t>
      </w:r>
      <w:r w:rsidR="0027790B">
        <w:rPr>
          <w:rFonts w:ascii="Cambria" w:eastAsia="Times New Roman" w:hAnsi="Cambria"/>
          <w:lang w:eastAsia="de-DE"/>
        </w:rPr>
        <w:t xml:space="preserve">erneut </w:t>
      </w:r>
      <w:r w:rsidRPr="00DD5006">
        <w:rPr>
          <w:rFonts w:ascii="Cambria" w:eastAsia="Times New Roman" w:hAnsi="Cambria"/>
          <w:lang w:eastAsia="de-DE"/>
        </w:rPr>
        <w:t>eine Grammy-Nominierung einfahren kann.</w:t>
      </w:r>
      <w:r w:rsidR="00612164">
        <w:rPr>
          <w:rFonts w:ascii="Cambria" w:eastAsia="Times New Roman" w:hAnsi="Cambria"/>
          <w:lang w:eastAsia="de-DE"/>
        </w:rPr>
        <w:t xml:space="preserve"> Zwischenzeitlich tourt man mit John </w:t>
      </w:r>
      <w:proofErr w:type="spellStart"/>
      <w:r w:rsidR="00612164">
        <w:rPr>
          <w:rFonts w:ascii="Cambria" w:eastAsia="Times New Roman" w:hAnsi="Cambria"/>
          <w:lang w:eastAsia="de-DE"/>
        </w:rPr>
        <w:t>Hiatt</w:t>
      </w:r>
      <w:proofErr w:type="spellEnd"/>
      <w:r w:rsidR="00612164">
        <w:rPr>
          <w:rFonts w:ascii="Cambria" w:eastAsia="Times New Roman" w:hAnsi="Cambria"/>
          <w:lang w:eastAsia="de-DE"/>
        </w:rPr>
        <w:t xml:space="preserve">, dessen Album „Master Of </w:t>
      </w:r>
      <w:proofErr w:type="spellStart"/>
      <w:r w:rsidR="00612164">
        <w:rPr>
          <w:rFonts w:ascii="Cambria" w:eastAsia="Times New Roman" w:hAnsi="Cambria"/>
          <w:lang w:eastAsia="de-DE"/>
        </w:rPr>
        <w:t>Disaster</w:t>
      </w:r>
      <w:proofErr w:type="spellEnd"/>
      <w:r w:rsidR="00612164">
        <w:rPr>
          <w:rFonts w:ascii="Cambria" w:eastAsia="Times New Roman" w:hAnsi="Cambria"/>
          <w:lang w:eastAsia="de-DE"/>
        </w:rPr>
        <w:t xml:space="preserve">“ (2005) sie </w:t>
      </w:r>
      <w:r w:rsidR="00C02580">
        <w:rPr>
          <w:rFonts w:ascii="Cambria" w:eastAsia="Times New Roman" w:hAnsi="Cambria"/>
          <w:lang w:eastAsia="de-DE"/>
        </w:rPr>
        <w:t>mit einspielen.</w:t>
      </w:r>
      <w:r w:rsidR="00612164">
        <w:rPr>
          <w:rFonts w:ascii="Cambria" w:eastAsia="Times New Roman" w:hAnsi="Cambria"/>
          <w:lang w:eastAsia="de-DE"/>
        </w:rPr>
        <w:t xml:space="preserve"> </w:t>
      </w:r>
    </w:p>
    <w:p w14:paraId="3125C9BC" w14:textId="77777777" w:rsidR="00CC3167" w:rsidRDefault="007E058D" w:rsidP="00696E08">
      <w:pPr>
        <w:spacing w:after="0" w:line="240" w:lineRule="auto"/>
        <w:contextualSpacing/>
        <w:jc w:val="both"/>
        <w:rPr>
          <w:rFonts w:ascii="Cambria" w:hAnsi="Cambria"/>
        </w:rPr>
      </w:pPr>
      <w:r>
        <w:rPr>
          <w:rFonts w:ascii="Cambria" w:eastAsia="Times New Roman" w:hAnsi="Cambria"/>
          <w:lang w:eastAsia="de-DE"/>
        </w:rPr>
        <w:t xml:space="preserve">Obwohl Luther Dickinson 2007 für vier Jahre bei den Black Crowes einsteigt, nimmt die Band weitere erfolgreiche Alben auf, tourt 2011 mit Robert Plant und 2013 mit der Dave Matthews Band. </w:t>
      </w:r>
      <w:r w:rsidR="00CC3167">
        <w:rPr>
          <w:rFonts w:ascii="Cambria" w:eastAsia="Times New Roman" w:hAnsi="Cambria"/>
          <w:lang w:eastAsia="de-DE"/>
        </w:rPr>
        <w:t xml:space="preserve">Zahlreiche Nebenprojekte laufen parallel: </w:t>
      </w:r>
      <w:r w:rsidR="00CC3167" w:rsidRPr="00CC3167">
        <w:rPr>
          <w:rFonts w:ascii="Cambria" w:eastAsia="Times New Roman" w:hAnsi="Cambria"/>
          <w:lang w:eastAsia="de-DE"/>
        </w:rPr>
        <w:t>S</w:t>
      </w:r>
      <w:r w:rsidR="00CC3167" w:rsidRPr="00CC3167">
        <w:rPr>
          <w:rFonts w:ascii="Cambria" w:hAnsi="Cambria"/>
        </w:rPr>
        <w:t xml:space="preserve">eit 2009 bildet </w:t>
      </w:r>
      <w:r w:rsidR="00CC3167">
        <w:rPr>
          <w:rFonts w:ascii="Cambria" w:hAnsi="Cambria"/>
        </w:rPr>
        <w:t xml:space="preserve">Luther </w:t>
      </w:r>
      <w:r w:rsidR="00CC3167" w:rsidRPr="00CC3167">
        <w:rPr>
          <w:rFonts w:ascii="Cambria" w:hAnsi="Cambria"/>
        </w:rPr>
        <w:t xml:space="preserve">mit Alvin </w:t>
      </w:r>
      <w:proofErr w:type="spellStart"/>
      <w:r w:rsidR="00CC3167" w:rsidRPr="00CC3167">
        <w:rPr>
          <w:rFonts w:ascii="Cambria" w:hAnsi="Cambria"/>
        </w:rPr>
        <w:t>Youngblood</w:t>
      </w:r>
      <w:proofErr w:type="spellEnd"/>
      <w:r w:rsidR="00CC3167" w:rsidRPr="00CC3167">
        <w:rPr>
          <w:rFonts w:ascii="Cambria" w:hAnsi="Cambria"/>
        </w:rPr>
        <w:t xml:space="preserve"> Hart und </w:t>
      </w:r>
      <w:proofErr w:type="spellStart"/>
      <w:r w:rsidR="00CC3167" w:rsidRPr="00CC3167">
        <w:rPr>
          <w:rFonts w:ascii="Cambria" w:hAnsi="Cambria"/>
        </w:rPr>
        <w:t>Jimbo</w:t>
      </w:r>
      <w:proofErr w:type="spellEnd"/>
      <w:r w:rsidR="00CC3167" w:rsidRPr="00CC3167">
        <w:rPr>
          <w:rFonts w:ascii="Cambria" w:hAnsi="Cambria"/>
        </w:rPr>
        <w:t xml:space="preserve"> </w:t>
      </w:r>
      <w:proofErr w:type="spellStart"/>
      <w:r w:rsidR="00CC3167" w:rsidRPr="00CC3167">
        <w:rPr>
          <w:rFonts w:ascii="Cambria" w:hAnsi="Cambria"/>
        </w:rPr>
        <w:t>Mathus</w:t>
      </w:r>
      <w:proofErr w:type="spellEnd"/>
      <w:r w:rsidR="00CC3167" w:rsidRPr="00CC3167">
        <w:rPr>
          <w:rFonts w:ascii="Cambria" w:hAnsi="Cambria"/>
        </w:rPr>
        <w:t xml:space="preserve"> die South Memphis String Band. Ab 2012 ist er auch mit einer fünfköpfigen Folk-Band mit Shannon </w:t>
      </w:r>
      <w:proofErr w:type="spellStart"/>
      <w:proofErr w:type="gramStart"/>
      <w:r w:rsidR="00CC3167" w:rsidRPr="00CC3167">
        <w:rPr>
          <w:rFonts w:ascii="Cambria" w:hAnsi="Cambria"/>
        </w:rPr>
        <w:t>McNally</w:t>
      </w:r>
      <w:proofErr w:type="spellEnd"/>
      <w:r w:rsidR="00CC3167" w:rsidRPr="00CC3167">
        <w:rPr>
          <w:rFonts w:ascii="Cambria" w:hAnsi="Cambria"/>
        </w:rPr>
        <w:t xml:space="preserve"> ,</w:t>
      </w:r>
      <w:proofErr w:type="gramEnd"/>
      <w:r w:rsidR="00CC3167" w:rsidRPr="00CC3167">
        <w:rPr>
          <w:rFonts w:ascii="Cambria" w:hAnsi="Cambria"/>
        </w:rPr>
        <w:t xml:space="preserve"> Amy </w:t>
      </w:r>
      <w:proofErr w:type="spellStart"/>
      <w:r w:rsidR="00CC3167" w:rsidRPr="00CC3167">
        <w:rPr>
          <w:rFonts w:ascii="Cambria" w:hAnsi="Cambria"/>
        </w:rPr>
        <w:t>LaVere</w:t>
      </w:r>
      <w:proofErr w:type="spellEnd"/>
      <w:r w:rsidR="00CC3167" w:rsidRPr="00CC3167">
        <w:rPr>
          <w:rFonts w:ascii="Cambria" w:hAnsi="Cambria"/>
        </w:rPr>
        <w:t xml:space="preserve"> , Valerie Juni und </w:t>
      </w:r>
      <w:proofErr w:type="spellStart"/>
      <w:r w:rsidR="00CC3167" w:rsidRPr="00CC3167">
        <w:rPr>
          <w:rFonts w:ascii="Cambria" w:hAnsi="Cambria"/>
        </w:rPr>
        <w:t>Sharde</w:t>
      </w:r>
      <w:proofErr w:type="spellEnd"/>
      <w:r w:rsidR="00CC3167" w:rsidRPr="00CC3167">
        <w:rPr>
          <w:rFonts w:ascii="Cambria" w:hAnsi="Cambria"/>
        </w:rPr>
        <w:t xml:space="preserve"> Thomas </w:t>
      </w:r>
    </w:p>
    <w:p w14:paraId="11B8F8DB" w14:textId="77777777" w:rsidR="00CC3167" w:rsidRDefault="00CC3167" w:rsidP="00696E08">
      <w:pPr>
        <w:spacing w:after="0" w:line="240" w:lineRule="auto"/>
        <w:contextualSpacing/>
        <w:jc w:val="both"/>
        <w:rPr>
          <w:rFonts w:ascii="Cambria" w:eastAsia="Times New Roman" w:hAnsi="Cambria"/>
          <w:lang w:eastAsia="de-DE"/>
        </w:rPr>
      </w:pPr>
      <w:r w:rsidRPr="00CC3167">
        <w:rPr>
          <w:rFonts w:ascii="Cambria" w:hAnsi="Cambria"/>
        </w:rPr>
        <w:t>(</w:t>
      </w:r>
      <w:proofErr w:type="spellStart"/>
      <w:r w:rsidRPr="00CC3167">
        <w:rPr>
          <w:rFonts w:ascii="Cambria" w:hAnsi="Cambria"/>
        </w:rPr>
        <w:t>Otha</w:t>
      </w:r>
      <w:proofErr w:type="spellEnd"/>
      <w:r w:rsidRPr="00CC3167">
        <w:rPr>
          <w:rFonts w:ascii="Cambria" w:hAnsi="Cambria"/>
        </w:rPr>
        <w:t xml:space="preserve"> Turner-Enkelin) unterwegs. 2012 </w:t>
      </w:r>
      <w:r>
        <w:rPr>
          <w:rFonts w:ascii="Cambria" w:hAnsi="Cambria"/>
        </w:rPr>
        <w:t xml:space="preserve">veröffentlicht er </w:t>
      </w:r>
      <w:r w:rsidRPr="00CC3167">
        <w:rPr>
          <w:rFonts w:ascii="Cambria" w:hAnsi="Cambria"/>
        </w:rPr>
        <w:t>ein Solo</w:t>
      </w:r>
      <w:r>
        <w:rPr>
          <w:rFonts w:ascii="Cambria" w:hAnsi="Cambria"/>
        </w:rPr>
        <w:t>-A</w:t>
      </w:r>
      <w:r w:rsidRPr="00CC3167">
        <w:rPr>
          <w:rFonts w:ascii="Cambria" w:hAnsi="Cambria"/>
        </w:rPr>
        <w:t>kustik-Album</w:t>
      </w:r>
      <w:r>
        <w:rPr>
          <w:rFonts w:ascii="Cambria" w:hAnsi="Cambria"/>
        </w:rPr>
        <w:t xml:space="preserve"> (</w:t>
      </w:r>
      <w:r w:rsidRPr="00CC3167">
        <w:rPr>
          <w:rFonts w:ascii="Cambria" w:hAnsi="Cambria"/>
        </w:rPr>
        <w:t>„</w:t>
      </w:r>
      <w:proofErr w:type="spellStart"/>
      <w:r w:rsidRPr="00CC3167">
        <w:rPr>
          <w:rFonts w:ascii="Cambria" w:hAnsi="Cambria"/>
        </w:rPr>
        <w:t>Hambone</w:t>
      </w:r>
      <w:r>
        <w:rPr>
          <w:rFonts w:ascii="Cambria" w:hAnsi="Cambria"/>
        </w:rPr>
        <w:t>‘s</w:t>
      </w:r>
      <w:proofErr w:type="spellEnd"/>
      <w:r w:rsidRPr="00CC3167">
        <w:rPr>
          <w:rFonts w:ascii="Cambria" w:hAnsi="Cambria"/>
        </w:rPr>
        <w:t xml:space="preserve"> </w:t>
      </w:r>
      <w:proofErr w:type="spellStart"/>
      <w:r w:rsidRPr="00CC3167">
        <w:rPr>
          <w:rFonts w:ascii="Cambria" w:hAnsi="Cambria"/>
        </w:rPr>
        <w:t>Meditation</w:t>
      </w:r>
      <w:r>
        <w:rPr>
          <w:rFonts w:ascii="Cambria" w:hAnsi="Cambria"/>
        </w:rPr>
        <w:t>s</w:t>
      </w:r>
      <w:proofErr w:type="spellEnd"/>
      <w:r w:rsidRPr="00CC3167">
        <w:rPr>
          <w:rFonts w:ascii="Cambria" w:hAnsi="Cambria"/>
        </w:rPr>
        <w:t>“</w:t>
      </w:r>
      <w:r>
        <w:rPr>
          <w:rFonts w:ascii="Cambria" w:hAnsi="Cambria"/>
        </w:rPr>
        <w:t>),</w:t>
      </w:r>
      <w:r w:rsidRPr="00CC3167">
        <w:rPr>
          <w:rFonts w:ascii="Cambria" w:hAnsi="Cambria"/>
        </w:rPr>
        <w:t xml:space="preserve"> das ihm eine </w:t>
      </w:r>
      <w:r w:rsidR="00C02580">
        <w:rPr>
          <w:rFonts w:ascii="Cambria" w:hAnsi="Cambria"/>
        </w:rPr>
        <w:t xml:space="preserve">weitere </w:t>
      </w:r>
      <w:r w:rsidRPr="00CC3167">
        <w:rPr>
          <w:rFonts w:ascii="Cambria" w:hAnsi="Cambria"/>
        </w:rPr>
        <w:t>Grammy-Nominierung einbr</w:t>
      </w:r>
      <w:r>
        <w:rPr>
          <w:rFonts w:ascii="Cambria" w:hAnsi="Cambria"/>
        </w:rPr>
        <w:t>ingt</w:t>
      </w:r>
      <w:r w:rsidRPr="00CC3167">
        <w:rPr>
          <w:rFonts w:ascii="Cambria" w:hAnsi="Cambria"/>
        </w:rPr>
        <w:t>.</w:t>
      </w:r>
    </w:p>
    <w:p w14:paraId="002FAEF2" w14:textId="77777777" w:rsidR="00CC3167" w:rsidRPr="00CC3167" w:rsidRDefault="00CC3167" w:rsidP="00696E08">
      <w:pPr>
        <w:spacing w:after="0" w:line="240" w:lineRule="auto"/>
        <w:contextualSpacing/>
        <w:jc w:val="both"/>
        <w:rPr>
          <w:rFonts w:ascii="Cambria" w:eastAsia="Times New Roman" w:hAnsi="Cambria"/>
          <w:lang w:eastAsia="de-DE"/>
        </w:rPr>
      </w:pPr>
      <w:r w:rsidRPr="00CC3167">
        <w:rPr>
          <w:rFonts w:ascii="Cambria" w:hAnsi="Cambria"/>
        </w:rPr>
        <w:t xml:space="preserve">Auch Cody </w:t>
      </w:r>
      <w:r>
        <w:rPr>
          <w:rFonts w:ascii="Cambria" w:hAnsi="Cambria"/>
        </w:rPr>
        <w:t>ist</w:t>
      </w:r>
      <w:r w:rsidRPr="00CC3167">
        <w:rPr>
          <w:rFonts w:ascii="Cambria" w:hAnsi="Cambria"/>
        </w:rPr>
        <w:t xml:space="preserve"> nicht untätig, w</w:t>
      </w:r>
      <w:r>
        <w:rPr>
          <w:rFonts w:ascii="Cambria" w:hAnsi="Cambria"/>
        </w:rPr>
        <w:t>i</w:t>
      </w:r>
      <w:r w:rsidRPr="00CC3167">
        <w:rPr>
          <w:rFonts w:ascii="Cambria" w:hAnsi="Cambria"/>
        </w:rPr>
        <w:t xml:space="preserve">rd </w:t>
      </w:r>
      <w:r w:rsidR="00C02580">
        <w:rPr>
          <w:rFonts w:ascii="Cambria" w:hAnsi="Cambria"/>
        </w:rPr>
        <w:t xml:space="preserve">zu </w:t>
      </w:r>
      <w:r w:rsidRPr="00CC3167">
        <w:rPr>
          <w:rFonts w:ascii="Cambria" w:hAnsi="Cambria"/>
        </w:rPr>
        <w:t>eine</w:t>
      </w:r>
      <w:r>
        <w:rPr>
          <w:rFonts w:ascii="Cambria" w:hAnsi="Cambria"/>
        </w:rPr>
        <w:t>m</w:t>
      </w:r>
      <w:r w:rsidRPr="00CC3167">
        <w:rPr>
          <w:rFonts w:ascii="Cambria" w:hAnsi="Cambria"/>
        </w:rPr>
        <w:t xml:space="preserve"> künstlerischen Unternehmer in den Bereichen Musik, Film und TV. Er produziert u.a. die letzten Alben des britischen Blues-Gitarristen Ian </w:t>
      </w:r>
      <w:proofErr w:type="spellStart"/>
      <w:r w:rsidRPr="00CC3167">
        <w:rPr>
          <w:rFonts w:ascii="Cambria" w:hAnsi="Cambria"/>
        </w:rPr>
        <w:t>Siegal</w:t>
      </w:r>
      <w:proofErr w:type="spellEnd"/>
      <w:r w:rsidRPr="00CC3167">
        <w:rPr>
          <w:rFonts w:ascii="Cambria" w:hAnsi="Cambria"/>
        </w:rPr>
        <w:t xml:space="preserve">, The Skinny (2011) und </w:t>
      </w:r>
      <w:proofErr w:type="spellStart"/>
      <w:r w:rsidRPr="00CC3167">
        <w:rPr>
          <w:rFonts w:ascii="Cambria" w:hAnsi="Cambria"/>
        </w:rPr>
        <w:t>Candystore</w:t>
      </w:r>
      <w:proofErr w:type="spellEnd"/>
      <w:r w:rsidRPr="00CC3167">
        <w:rPr>
          <w:rFonts w:ascii="Cambria" w:hAnsi="Cambria"/>
        </w:rPr>
        <w:t xml:space="preserve"> Kid (2012). Mit der Hill Country Revue hat Cody eine zweite Band am Start und bis jetzt zwei Alben veröffentlicht.</w:t>
      </w:r>
      <w:r>
        <w:rPr>
          <w:rFonts w:ascii="Cambria" w:hAnsi="Cambria"/>
        </w:rPr>
        <w:t xml:space="preserve"> </w:t>
      </w:r>
    </w:p>
    <w:p w14:paraId="40573508" w14:textId="77777777" w:rsidR="00612164" w:rsidRPr="00DD5006" w:rsidRDefault="00C07AA8" w:rsidP="00696E08">
      <w:pPr>
        <w:spacing w:after="0" w:line="240" w:lineRule="auto"/>
        <w:contextualSpacing/>
        <w:jc w:val="both"/>
        <w:rPr>
          <w:rFonts w:ascii="Cambria" w:eastAsia="Times New Roman" w:hAnsi="Cambria"/>
          <w:lang w:eastAsia="de-DE"/>
        </w:rPr>
      </w:pPr>
      <w:r w:rsidRPr="00C07AA8">
        <w:rPr>
          <w:rFonts w:ascii="Cambria" w:hAnsi="Cambria"/>
        </w:rPr>
        <w:t xml:space="preserve">2010 nehmen die Brüder </w:t>
      </w:r>
      <w:r w:rsidR="00C02580">
        <w:rPr>
          <w:rFonts w:ascii="Cambria" w:hAnsi="Cambria"/>
        </w:rPr>
        <w:t xml:space="preserve">„Keys </w:t>
      </w:r>
      <w:proofErr w:type="spellStart"/>
      <w:r w:rsidR="00C02580">
        <w:rPr>
          <w:rFonts w:ascii="Cambria" w:hAnsi="Cambria"/>
        </w:rPr>
        <w:t>T</w:t>
      </w:r>
      <w:r w:rsidRPr="00C07AA8">
        <w:rPr>
          <w:rFonts w:ascii="Cambria" w:hAnsi="Cambria"/>
        </w:rPr>
        <w:t>o</w:t>
      </w:r>
      <w:proofErr w:type="spellEnd"/>
      <w:r w:rsidRPr="00C07AA8">
        <w:rPr>
          <w:rFonts w:ascii="Cambria" w:hAnsi="Cambria"/>
        </w:rPr>
        <w:t xml:space="preserve"> </w:t>
      </w:r>
      <w:r w:rsidR="00C02580">
        <w:rPr>
          <w:rFonts w:ascii="Cambria" w:hAnsi="Cambria"/>
        </w:rPr>
        <w:t>T</w:t>
      </w:r>
      <w:r w:rsidRPr="00C07AA8">
        <w:rPr>
          <w:rFonts w:ascii="Cambria" w:hAnsi="Cambria"/>
        </w:rPr>
        <w:t xml:space="preserve">he Kingdom“ auf, um damit auch den Tod und das Leben ihres Vaters zu verarbeiten. </w:t>
      </w:r>
      <w:r w:rsidR="00CC3167" w:rsidRPr="00C07AA8">
        <w:rPr>
          <w:rFonts w:ascii="Cambria" w:eastAsia="Times New Roman" w:hAnsi="Cambria"/>
          <w:lang w:eastAsia="de-DE"/>
        </w:rPr>
        <w:t>Nach</w:t>
      </w:r>
      <w:r w:rsidR="00CC3167">
        <w:rPr>
          <w:rFonts w:ascii="Cambria" w:eastAsia="Times New Roman" w:hAnsi="Cambria"/>
          <w:lang w:eastAsia="de-DE"/>
        </w:rPr>
        <w:t xml:space="preserve"> „Freedom &amp; Dreams“ (2015) steigt Bassist Chris </w:t>
      </w:r>
      <w:proofErr w:type="spellStart"/>
      <w:r w:rsidR="00CC3167">
        <w:rPr>
          <w:rFonts w:ascii="Cambria" w:eastAsia="Times New Roman" w:hAnsi="Cambria"/>
          <w:lang w:eastAsia="de-DE"/>
        </w:rPr>
        <w:t>Chew</w:t>
      </w:r>
      <w:proofErr w:type="spellEnd"/>
      <w:r w:rsidR="00CC3167">
        <w:rPr>
          <w:rFonts w:ascii="Cambria" w:eastAsia="Times New Roman" w:hAnsi="Cambria"/>
          <w:lang w:eastAsia="de-DE"/>
        </w:rPr>
        <w:t xml:space="preserve"> aus, seitdem arbeiten die Brüder Dickinson </w:t>
      </w:r>
      <w:r w:rsidR="00C02580">
        <w:rPr>
          <w:rFonts w:ascii="Cambria" w:eastAsia="Times New Roman" w:hAnsi="Cambria"/>
          <w:lang w:eastAsia="de-DE"/>
        </w:rPr>
        <w:t xml:space="preserve">überwiegend </w:t>
      </w:r>
      <w:r w:rsidR="00CC3167">
        <w:rPr>
          <w:rFonts w:ascii="Cambria" w:eastAsia="Times New Roman" w:hAnsi="Cambria"/>
          <w:lang w:eastAsia="de-DE"/>
        </w:rPr>
        <w:t xml:space="preserve">mit Session-Musikern. Das achte Album „Prayer </w:t>
      </w:r>
      <w:proofErr w:type="spellStart"/>
      <w:r w:rsidR="00CC3167">
        <w:rPr>
          <w:rFonts w:ascii="Cambria" w:eastAsia="Times New Roman" w:hAnsi="Cambria"/>
          <w:lang w:eastAsia="de-DE"/>
        </w:rPr>
        <w:t>For</w:t>
      </w:r>
      <w:proofErr w:type="spellEnd"/>
      <w:r w:rsidR="00CC3167">
        <w:rPr>
          <w:rFonts w:ascii="Cambria" w:eastAsia="Times New Roman" w:hAnsi="Cambria"/>
          <w:lang w:eastAsia="de-DE"/>
        </w:rPr>
        <w:t xml:space="preserve"> Peace“ erscheint 2017 und erreicht Platz 1 der Billboard-Blues-Charts.  </w:t>
      </w:r>
      <w:r w:rsidR="007E058D">
        <w:rPr>
          <w:rFonts w:ascii="Cambria" w:eastAsia="Times New Roman" w:hAnsi="Cambria"/>
          <w:lang w:eastAsia="de-DE"/>
        </w:rPr>
        <w:t xml:space="preserve"> </w:t>
      </w:r>
    </w:p>
    <w:p w14:paraId="6C9A59CF" w14:textId="77777777" w:rsidR="000851E9" w:rsidRPr="00A03DC2" w:rsidRDefault="000851E9" w:rsidP="001D3EE8">
      <w:pPr>
        <w:pStyle w:val="Default"/>
        <w:jc w:val="both"/>
        <w:rPr>
          <w:rFonts w:ascii="Cambria" w:hAnsi="Cambria" w:cs="Times New Roman"/>
          <w:b/>
          <w:color w:val="auto"/>
          <w:sz w:val="22"/>
          <w:szCs w:val="22"/>
        </w:rPr>
      </w:pPr>
    </w:p>
    <w:p w14:paraId="7874439F" w14:textId="77777777"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F46E93">
        <w:rPr>
          <w:rFonts w:ascii="Cambria" w:hAnsi="Cambria" w:cs="Calibri"/>
        </w:rPr>
        <w:t xml:space="preserve"> </w:t>
      </w:r>
      <w:hyperlink r:id="rId21" w:history="1">
        <w:r w:rsidR="00F46E93" w:rsidRPr="00BD6CD1">
          <w:rPr>
            <w:rStyle w:val="Hyperlink"/>
            <w:rFonts w:ascii="Cambria" w:hAnsi="Cambria" w:cs="Calibri"/>
          </w:rPr>
          <w:t>www.nmallstars.com</w:t>
        </w:r>
      </w:hyperlink>
      <w:r w:rsidR="00DD233C">
        <w:t xml:space="preserve"> | </w:t>
      </w:r>
      <w:hyperlink r:id="rId22" w:history="1">
        <w:r w:rsidR="00884140" w:rsidRPr="00BD6CD1">
          <w:rPr>
            <w:rStyle w:val="Hyperlink"/>
            <w:rFonts w:ascii="Cambria" w:hAnsi="Cambria" w:cs="Calibri"/>
          </w:rPr>
          <w:t>https://legacyrecordings.com</w:t>
        </w:r>
      </w:hyperlink>
      <w:r w:rsidR="00DD233C">
        <w:t xml:space="preserve"> </w:t>
      </w:r>
      <w:r w:rsidR="003053E8" w:rsidRPr="00A03DC2">
        <w:rPr>
          <w:rStyle w:val="Hyperlink"/>
          <w:rFonts w:ascii="Cambria" w:hAnsi="Cambria"/>
          <w:sz w:val="20"/>
          <w:szCs w:val="20"/>
        </w:rPr>
        <w:br/>
      </w:r>
      <w:r w:rsidR="007231FB">
        <w:rPr>
          <w:rFonts w:ascii="Cambria" w:hAnsi="Cambria"/>
        </w:rPr>
        <w:pict w14:anchorId="39555C0A">
          <v:rect id="_x0000_i1027" style="width:453.5pt;height:1pt" o:hralign="center" o:hrstd="t" o:hrnoshade="t" o:hr="t" fillcolor="#008bac" stroked="f"/>
        </w:pict>
      </w:r>
    </w:p>
    <w:p w14:paraId="1F531A7B"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5709F5">
        <w:rPr>
          <w:rFonts w:ascii="Cambria" w:eastAsiaTheme="minorEastAsia" w:hAnsi="Cambria" w:cs="Times New Roman"/>
          <w:color w:val="auto"/>
          <w:sz w:val="20"/>
          <w:szCs w:val="20"/>
          <w:lang w:val="en-US" w:eastAsia="de-DE"/>
        </w:rPr>
        <w:br/>
      </w:r>
      <w:r w:rsidR="00C15071">
        <w:rPr>
          <w:rFonts w:ascii="Cambria" w:eastAsiaTheme="minorEastAsia" w:hAnsi="Cambria" w:cs="Times New Roman"/>
          <w:b/>
          <w:color w:val="auto"/>
          <w:sz w:val="48"/>
          <w:szCs w:val="22"/>
          <w:lang w:val="en-US" w:eastAsia="de-DE"/>
        </w:rPr>
        <w:t xml:space="preserve">NORTH MISSISSIPPI </w:t>
      </w:r>
      <w:r w:rsidR="00CB61CF">
        <w:rPr>
          <w:rFonts w:ascii="Cambria" w:eastAsiaTheme="minorEastAsia" w:hAnsi="Cambria" w:cs="Times New Roman"/>
          <w:b/>
          <w:color w:val="auto"/>
          <w:sz w:val="48"/>
          <w:szCs w:val="22"/>
          <w:lang w:val="en-US" w:eastAsia="de-DE"/>
        </w:rPr>
        <w:t>A</w:t>
      </w:r>
      <w:r w:rsidR="00C15071">
        <w:rPr>
          <w:rFonts w:ascii="Cambria" w:eastAsiaTheme="minorEastAsia" w:hAnsi="Cambria" w:cs="Times New Roman"/>
          <w:b/>
          <w:color w:val="auto"/>
          <w:sz w:val="48"/>
          <w:szCs w:val="22"/>
          <w:lang w:val="en-US" w:eastAsia="de-DE"/>
        </w:rPr>
        <w:t>LL</w:t>
      </w:r>
      <w:r w:rsidR="00CB61CF">
        <w:rPr>
          <w:rFonts w:ascii="Cambria" w:eastAsiaTheme="minorEastAsia" w:hAnsi="Cambria" w:cs="Times New Roman"/>
          <w:b/>
          <w:color w:val="auto"/>
          <w:sz w:val="48"/>
          <w:szCs w:val="22"/>
          <w:lang w:val="en-US" w:eastAsia="de-DE"/>
        </w:rPr>
        <w:t>S</w:t>
      </w:r>
      <w:r w:rsidR="00C15071">
        <w:rPr>
          <w:rFonts w:ascii="Cambria" w:eastAsiaTheme="minorEastAsia" w:hAnsi="Cambria" w:cs="Times New Roman"/>
          <w:b/>
          <w:color w:val="auto"/>
          <w:sz w:val="48"/>
          <w:szCs w:val="22"/>
          <w:lang w:val="en-US" w:eastAsia="de-DE"/>
        </w:rPr>
        <w:t>TARS</w:t>
      </w:r>
    </w:p>
    <w:p w14:paraId="522BB3EE" w14:textId="77777777" w:rsidR="0005166C" w:rsidRPr="00677BC8" w:rsidRDefault="005C704D" w:rsidP="00843BA5">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sidR="00C15071">
        <w:rPr>
          <w:rFonts w:ascii="Cambria" w:eastAsiaTheme="minorEastAsia" w:hAnsi="Cambria" w:cs="Times New Roman"/>
          <w:b/>
          <w:color w:val="auto"/>
          <w:sz w:val="28"/>
          <w:szCs w:val="22"/>
          <w:lang w:val="en-US" w:eastAsia="de-DE"/>
        </w:rPr>
        <w:t>9</w:t>
      </w:r>
      <w:r w:rsidR="00843BA5" w:rsidRPr="00677BC8">
        <w:rPr>
          <w:rFonts w:ascii="Cambria" w:eastAsiaTheme="minorEastAsia" w:hAnsi="Cambria" w:cs="Times New Roman"/>
          <w:b/>
          <w:color w:val="auto"/>
          <w:sz w:val="28"/>
          <w:szCs w:val="22"/>
          <w:lang w:val="en-US" w:eastAsia="de-DE"/>
        </w:rPr>
        <w:br/>
      </w:r>
    </w:p>
    <w:p w14:paraId="71A283BB" w14:textId="77777777" w:rsidR="00DD233C" w:rsidRPr="00885324" w:rsidRDefault="00C15071" w:rsidP="00AE62E3">
      <w:pPr>
        <w:pStyle w:val="berschrift3"/>
        <w:ind w:left="1844" w:firstLine="708"/>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Fr</w:t>
      </w:r>
      <w:r w:rsidR="00C87004">
        <w:rPr>
          <w:rFonts w:ascii="Cambria" w:eastAsiaTheme="minorEastAsia" w:hAnsi="Cambria" w:cs="Times New Roman"/>
          <w:color w:val="auto"/>
          <w:sz w:val="26"/>
          <w:szCs w:val="22"/>
          <w:lang w:val="en-GB" w:eastAsia="de-DE"/>
        </w:rPr>
        <w:tab/>
      </w:r>
      <w:r w:rsidR="00AE62E3" w:rsidRPr="00885324">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18</w:t>
      </w:r>
      <w:r w:rsidR="00DD233C" w:rsidRPr="00885324">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1</w:t>
      </w:r>
      <w:r w:rsidR="00885324" w:rsidRPr="00885324">
        <w:rPr>
          <w:rFonts w:ascii="Cambria" w:eastAsiaTheme="minorEastAsia" w:hAnsi="Cambria" w:cs="Times New Roman"/>
          <w:color w:val="auto"/>
          <w:sz w:val="26"/>
          <w:szCs w:val="22"/>
          <w:lang w:val="en-GB" w:eastAsia="de-DE"/>
        </w:rPr>
        <w:t>0</w:t>
      </w:r>
      <w:r w:rsidR="00DD233C" w:rsidRPr="00885324">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9</w:t>
      </w:r>
      <w:r w:rsidR="00AE62E3" w:rsidRPr="00885324">
        <w:rPr>
          <w:rFonts w:ascii="Cambria" w:eastAsiaTheme="minorEastAsia" w:hAnsi="Cambria" w:cs="Times New Roman"/>
          <w:color w:val="auto"/>
          <w:sz w:val="26"/>
          <w:szCs w:val="22"/>
          <w:lang w:val="en-GB" w:eastAsia="de-DE"/>
        </w:rPr>
        <w:tab/>
      </w:r>
      <w:r w:rsidR="00C87004">
        <w:rPr>
          <w:rFonts w:ascii="Cambria" w:eastAsiaTheme="minorEastAsia" w:hAnsi="Cambria" w:cs="Times New Roman"/>
          <w:color w:val="auto"/>
          <w:sz w:val="26"/>
          <w:szCs w:val="22"/>
          <w:lang w:val="en-GB" w:eastAsia="de-DE"/>
        </w:rPr>
        <w:t>Ber</w:t>
      </w:r>
      <w:r w:rsidR="00885324" w:rsidRPr="00885324">
        <w:rPr>
          <w:rFonts w:ascii="Cambria" w:eastAsiaTheme="minorEastAsia" w:hAnsi="Cambria" w:cs="Times New Roman"/>
          <w:color w:val="auto"/>
          <w:sz w:val="26"/>
          <w:szCs w:val="22"/>
          <w:lang w:val="en-GB" w:eastAsia="de-DE"/>
        </w:rPr>
        <w:t>l</w:t>
      </w:r>
      <w:r w:rsidR="00C87004">
        <w:rPr>
          <w:rFonts w:ascii="Cambria" w:eastAsiaTheme="minorEastAsia" w:hAnsi="Cambria" w:cs="Times New Roman"/>
          <w:color w:val="auto"/>
          <w:sz w:val="26"/>
          <w:szCs w:val="22"/>
          <w:lang w:val="en-GB" w:eastAsia="de-DE"/>
        </w:rPr>
        <w:t>i</w:t>
      </w:r>
      <w:r w:rsidR="00885324" w:rsidRPr="00885324">
        <w:rPr>
          <w:rFonts w:ascii="Cambria" w:eastAsiaTheme="minorEastAsia" w:hAnsi="Cambria" w:cs="Times New Roman"/>
          <w:color w:val="auto"/>
          <w:sz w:val="26"/>
          <w:szCs w:val="22"/>
          <w:lang w:val="en-GB" w:eastAsia="de-DE"/>
        </w:rPr>
        <w:t>n</w:t>
      </w:r>
      <w:r w:rsidR="00CE4EB2" w:rsidRPr="00885324">
        <w:rPr>
          <w:rFonts w:ascii="Cambria" w:eastAsiaTheme="minorEastAsia" w:hAnsi="Cambria" w:cs="Times New Roman"/>
          <w:color w:val="auto"/>
          <w:sz w:val="26"/>
          <w:szCs w:val="22"/>
          <w:lang w:val="en-GB" w:eastAsia="de-DE"/>
        </w:rPr>
        <w:t xml:space="preserve"> </w:t>
      </w:r>
      <w:r w:rsidR="00DD233C" w:rsidRPr="00885324">
        <w:rPr>
          <w:rFonts w:ascii="Cambria" w:eastAsiaTheme="minorEastAsia" w:hAnsi="Cambria" w:cs="Times New Roman"/>
          <w:color w:val="auto"/>
          <w:sz w:val="26"/>
          <w:szCs w:val="22"/>
          <w:lang w:val="en-GB" w:eastAsia="de-DE"/>
        </w:rPr>
        <w:t xml:space="preserve">/ </w:t>
      </w:r>
      <w:proofErr w:type="spellStart"/>
      <w:r w:rsidR="00C87004">
        <w:rPr>
          <w:rFonts w:ascii="Cambria" w:eastAsiaTheme="minorEastAsia" w:hAnsi="Cambria" w:cs="Times New Roman"/>
          <w:color w:val="auto"/>
          <w:sz w:val="26"/>
          <w:szCs w:val="22"/>
          <w:lang w:val="en-GB" w:eastAsia="de-DE"/>
        </w:rPr>
        <w:t>Privatclub</w:t>
      </w:r>
      <w:proofErr w:type="spellEnd"/>
      <w:r w:rsidR="00DD233C" w:rsidRPr="00885324">
        <w:rPr>
          <w:rFonts w:ascii="Cambria" w:eastAsiaTheme="minorEastAsia" w:hAnsi="Cambria" w:cs="Times New Roman"/>
          <w:color w:val="auto"/>
          <w:sz w:val="26"/>
          <w:szCs w:val="22"/>
          <w:lang w:val="en-GB" w:eastAsia="de-DE"/>
        </w:rPr>
        <w:t xml:space="preserve"> </w:t>
      </w:r>
    </w:p>
    <w:p w14:paraId="02A487B6" w14:textId="77777777" w:rsidR="00DD233C" w:rsidRPr="002A608F" w:rsidRDefault="00DD233C" w:rsidP="00DD233C">
      <w:pPr>
        <w:pStyle w:val="berschrift3"/>
        <w:ind w:left="2552"/>
        <w:rPr>
          <w:rFonts w:ascii="Cambria" w:eastAsiaTheme="minorEastAsia" w:hAnsi="Cambria" w:cs="Times New Roman"/>
          <w:color w:val="auto"/>
          <w:sz w:val="26"/>
          <w:szCs w:val="22"/>
          <w:lang w:val="en-GB" w:eastAsia="de-DE"/>
        </w:rPr>
      </w:pPr>
    </w:p>
    <w:p w14:paraId="7CF6FE72"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23" w:history="1">
        <w:r w:rsidR="0005166C" w:rsidRPr="00A03DC2">
          <w:rPr>
            <w:rStyle w:val="Hyperlink"/>
            <w:rFonts w:ascii="Cambria" w:eastAsiaTheme="minorEastAsia" w:hAnsi="Cambria" w:cs="Times New Roman"/>
            <w:sz w:val="22"/>
            <w:szCs w:val="22"/>
            <w:lang w:eastAsia="de-DE"/>
          </w:rPr>
          <w:t>wizpro.com</w:t>
        </w:r>
      </w:hyperlink>
    </w:p>
    <w:p w14:paraId="2A8C5780"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2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65058C42"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AB8CA1F" wp14:editId="3E2EBC9C">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7231FB">
        <w:rPr>
          <w:rFonts w:ascii="Cambria" w:hAnsi="Cambria"/>
        </w:rPr>
        <w:pict w14:anchorId="2206931A">
          <v:rect id="_x0000_i1028" style="width:453.5pt;height:1pt" o:hralign="center" o:hrstd="t" o:hrnoshade="t" o:hr="t" fillcolor="#008bac" stroked="f"/>
        </w:pict>
      </w:r>
    </w:p>
    <w:p w14:paraId="20E2BA1D"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26"/>
      <w:footerReference w:type="default" r:id="rId27"/>
      <w:footerReference w:type="first" r:id="rId2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0274" w14:textId="77777777" w:rsidR="001F7D54" w:rsidRDefault="001F7D54" w:rsidP="006C61BB">
      <w:pPr>
        <w:spacing w:after="0" w:line="240" w:lineRule="auto"/>
      </w:pPr>
      <w:r>
        <w:separator/>
      </w:r>
    </w:p>
  </w:endnote>
  <w:endnote w:type="continuationSeparator" w:id="0">
    <w:p w14:paraId="2D65F59B" w14:textId="77777777" w:rsidR="001F7D54" w:rsidRDefault="001F7D5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EF6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09F5">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09F5">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9CBE"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709F5">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709F5">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0B88" w14:textId="77777777" w:rsidR="001F7D54" w:rsidRDefault="001F7D54" w:rsidP="006C61BB">
      <w:pPr>
        <w:spacing w:after="0" w:line="240" w:lineRule="auto"/>
      </w:pPr>
      <w:r>
        <w:separator/>
      </w:r>
    </w:p>
  </w:footnote>
  <w:footnote w:type="continuationSeparator" w:id="0">
    <w:p w14:paraId="4571D64C" w14:textId="77777777" w:rsidR="001F7D54" w:rsidRDefault="001F7D54"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FBAAB" w14:textId="77777777" w:rsidR="006C330A" w:rsidRDefault="009D4E9E" w:rsidP="006C330A">
    <w:pPr>
      <w:pStyle w:val="Kopfzeile"/>
      <w:jc w:val="right"/>
    </w:pPr>
    <w:r>
      <w:rPr>
        <w:noProof/>
        <w:lang w:eastAsia="de-DE"/>
      </w:rPr>
      <w:drawing>
        <wp:inline distT="0" distB="0" distL="0" distR="0" wp14:anchorId="50B05BD9" wp14:editId="18C07C0F">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A88E587" w14:textId="77777777" w:rsidR="006C330A" w:rsidRDefault="006C330A" w:rsidP="006C330A">
    <w:pPr>
      <w:pStyle w:val="Kopfzeile"/>
      <w:jc w:val="right"/>
    </w:pPr>
  </w:p>
  <w:p w14:paraId="40DA1062"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46718"/>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B2E45"/>
    <w:rsid w:val="001C33EB"/>
    <w:rsid w:val="001C7C85"/>
    <w:rsid w:val="001D3EE8"/>
    <w:rsid w:val="001E26BD"/>
    <w:rsid w:val="001F2038"/>
    <w:rsid w:val="001F7198"/>
    <w:rsid w:val="001F7D54"/>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7790B"/>
    <w:rsid w:val="00282A9A"/>
    <w:rsid w:val="002917F9"/>
    <w:rsid w:val="00293E75"/>
    <w:rsid w:val="002A4BC9"/>
    <w:rsid w:val="002A608F"/>
    <w:rsid w:val="002C4A57"/>
    <w:rsid w:val="002C50E9"/>
    <w:rsid w:val="002C6B87"/>
    <w:rsid w:val="002D0150"/>
    <w:rsid w:val="002E529C"/>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09F5"/>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12164"/>
    <w:rsid w:val="00640A7D"/>
    <w:rsid w:val="00651A9D"/>
    <w:rsid w:val="006557F7"/>
    <w:rsid w:val="00667A00"/>
    <w:rsid w:val="0067625A"/>
    <w:rsid w:val="00677BC8"/>
    <w:rsid w:val="006851F7"/>
    <w:rsid w:val="0068641B"/>
    <w:rsid w:val="0069366F"/>
    <w:rsid w:val="00693FAF"/>
    <w:rsid w:val="00696E08"/>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1FB"/>
    <w:rsid w:val="007236B2"/>
    <w:rsid w:val="00724747"/>
    <w:rsid w:val="00732DC7"/>
    <w:rsid w:val="00752AEB"/>
    <w:rsid w:val="00762EBA"/>
    <w:rsid w:val="007703E7"/>
    <w:rsid w:val="00773D9B"/>
    <w:rsid w:val="007774C7"/>
    <w:rsid w:val="0079445B"/>
    <w:rsid w:val="007A2FE9"/>
    <w:rsid w:val="007A65B8"/>
    <w:rsid w:val="007A6EE6"/>
    <w:rsid w:val="007B089B"/>
    <w:rsid w:val="007B26CB"/>
    <w:rsid w:val="007B689C"/>
    <w:rsid w:val="007D5125"/>
    <w:rsid w:val="007D7977"/>
    <w:rsid w:val="007E058D"/>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4140"/>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41289"/>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437F3"/>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D2F7E"/>
    <w:rsid w:val="00AE04A0"/>
    <w:rsid w:val="00AE0511"/>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34F1"/>
    <w:rsid w:val="00B9643A"/>
    <w:rsid w:val="00BB3C54"/>
    <w:rsid w:val="00BC0AF4"/>
    <w:rsid w:val="00BC6FA1"/>
    <w:rsid w:val="00BC7323"/>
    <w:rsid w:val="00BD3171"/>
    <w:rsid w:val="00BD428D"/>
    <w:rsid w:val="00BE6BEC"/>
    <w:rsid w:val="00BF09FC"/>
    <w:rsid w:val="00BF1034"/>
    <w:rsid w:val="00BF6F76"/>
    <w:rsid w:val="00BF74C7"/>
    <w:rsid w:val="00C02580"/>
    <w:rsid w:val="00C07AA8"/>
    <w:rsid w:val="00C12969"/>
    <w:rsid w:val="00C15071"/>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C316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D5006"/>
    <w:rsid w:val="00DE083B"/>
    <w:rsid w:val="00DE1EBB"/>
    <w:rsid w:val="00DF74EE"/>
    <w:rsid w:val="00DF7AFC"/>
    <w:rsid w:val="00E06207"/>
    <w:rsid w:val="00E15727"/>
    <w:rsid w:val="00E1615D"/>
    <w:rsid w:val="00E20A18"/>
    <w:rsid w:val="00E27FE5"/>
    <w:rsid w:val="00E32DA4"/>
    <w:rsid w:val="00E33906"/>
    <w:rsid w:val="00E3488E"/>
    <w:rsid w:val="00E36C68"/>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46E93"/>
    <w:rsid w:val="00F5526B"/>
    <w:rsid w:val="00F56412"/>
    <w:rsid w:val="00F600DF"/>
    <w:rsid w:val="00F737D9"/>
    <w:rsid w:val="00F77A9A"/>
    <w:rsid w:val="00F83E63"/>
    <w:rsid w:val="00F968E5"/>
    <w:rsid w:val="00FA0358"/>
    <w:rsid w:val="00FA30DA"/>
    <w:rsid w:val="00FA320D"/>
    <w:rsid w:val="00FB126A"/>
    <w:rsid w:val="00FB1606"/>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060FEE"/>
  <w14:defaultImageDpi w14:val="300"/>
  <w15:docId w15:val="{32F8F0D2-4423-48BC-8B94-FA3A5632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68580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laut.de/The-Wallflowers" TargetMode="External"/><Relationship Id="rId18" Type="http://schemas.openxmlformats.org/officeDocument/2006/relationships/hyperlink" Target="https://www.laut.de/Little-Fea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mallstars.com" TargetMode="External"/><Relationship Id="rId7" Type="http://schemas.openxmlformats.org/officeDocument/2006/relationships/endnotes" Target="endnotes.xml"/><Relationship Id="rId12" Type="http://schemas.openxmlformats.org/officeDocument/2006/relationships/hyperlink" Target="https://www.laut.de/Genres/Punk-67" TargetMode="External"/><Relationship Id="rId17" Type="http://schemas.openxmlformats.org/officeDocument/2006/relationships/hyperlink" Target="https://www.laut.de/Oasis"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www.laut.de/Beck" TargetMode="External"/><Relationship Id="rId20" Type="http://schemas.openxmlformats.org/officeDocument/2006/relationships/hyperlink" Target="https://www.laut.de/Genres/Country-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ut.de/Spiritualized" TargetMode="External"/><Relationship Id="rId24" Type="http://schemas.openxmlformats.org/officeDocument/2006/relationships/hyperlink" Target="http://www.facebook.com/WizardPromotions" TargetMode="External"/><Relationship Id="rId5" Type="http://schemas.openxmlformats.org/officeDocument/2006/relationships/webSettings" Target="webSettings.xml"/><Relationship Id="rId15" Type="http://schemas.openxmlformats.org/officeDocument/2006/relationships/hyperlink" Target="https://www.laut.de/Genres/Blues-72" TargetMode="External"/><Relationship Id="rId23" Type="http://schemas.openxmlformats.org/officeDocument/2006/relationships/hyperlink" Target="http://www.wizpro.com/" TargetMode="External"/><Relationship Id="rId28" Type="http://schemas.openxmlformats.org/officeDocument/2006/relationships/footer" Target="footer2.xml"/><Relationship Id="rId10" Type="http://schemas.openxmlformats.org/officeDocument/2006/relationships/hyperlink" Target="http://www.myticket.de" TargetMode="External"/><Relationship Id="rId19" Type="http://schemas.openxmlformats.org/officeDocument/2006/relationships/hyperlink" Target="https://www.laut.de/North-Mississippi-Allstars/Alben/Polaris-649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laut.de/Body-Count" TargetMode="External"/><Relationship Id="rId22" Type="http://schemas.openxmlformats.org/officeDocument/2006/relationships/hyperlink" Target="https://legacyrecordings.com"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2F01F-A0A0-47A0-B3CD-993FD4F3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5013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26</cp:revision>
  <cp:lastPrinted>2015-12-04T10:56:00Z</cp:lastPrinted>
  <dcterms:created xsi:type="dcterms:W3CDTF">2019-06-03T10:55:00Z</dcterms:created>
  <dcterms:modified xsi:type="dcterms:W3CDTF">2019-09-04T14:35:00Z</dcterms:modified>
</cp:coreProperties>
</file>