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page">
              <wp:align>right</wp:align>
            </wp:positionH>
            <wp:positionV relativeFrom="paragraph">
              <wp:posOffset>-687070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F50619" w:rsidRDefault="003D6848" w:rsidP="0005166C">
      <w:pPr>
        <w:jc w:val="center"/>
        <w:rPr>
          <w:rFonts w:ascii="Cambria" w:hAnsi="Cambria" w:cs="AGaramondPro-Regular"/>
          <w:b/>
          <w:lang w:val="en-US"/>
        </w:rPr>
      </w:pPr>
      <w:r w:rsidRPr="00F50619">
        <w:rPr>
          <w:rFonts w:ascii="Cambria" w:hAnsi="Cambria"/>
          <w:b/>
          <w:noProof/>
          <w:sz w:val="74"/>
          <w:szCs w:val="74"/>
          <w:lang w:val="en-US" w:eastAsia="de-DE"/>
        </w:rPr>
        <w:t>NICK WATERHOUSE</w:t>
      </w:r>
      <w:r w:rsidR="006E5AD6" w:rsidRPr="00F50619">
        <w:rPr>
          <w:rFonts w:ascii="Cambria" w:hAnsi="Cambria"/>
          <w:b/>
          <w:spacing w:val="140"/>
          <w:sz w:val="74"/>
          <w:szCs w:val="74"/>
          <w:lang w:val="en-US"/>
        </w:rPr>
        <w:br/>
      </w:r>
      <w:r w:rsidR="00F50619" w:rsidRPr="00F50619">
        <w:rPr>
          <w:rFonts w:ascii="Cambria" w:hAnsi="Cambria"/>
          <w:i/>
          <w:spacing w:val="140"/>
          <w:sz w:val="34"/>
          <w:szCs w:val="44"/>
          <w:lang w:val="en-US"/>
        </w:rPr>
        <w:t xml:space="preserve">European Tour </w:t>
      </w:r>
      <w:r w:rsidR="00FC2CC5">
        <w:rPr>
          <w:rFonts w:ascii="Cambria" w:hAnsi="Cambria"/>
          <w:i/>
          <w:spacing w:val="140"/>
          <w:sz w:val="34"/>
          <w:szCs w:val="44"/>
          <w:lang w:val="en-US"/>
        </w:rPr>
        <w:t>November</w:t>
      </w:r>
      <w:r w:rsidR="00F50619" w:rsidRPr="00F50619">
        <w:rPr>
          <w:rFonts w:ascii="Cambria" w:hAnsi="Cambria"/>
          <w:i/>
          <w:spacing w:val="140"/>
          <w:sz w:val="34"/>
          <w:szCs w:val="44"/>
          <w:lang w:val="en-US"/>
        </w:rPr>
        <w:t xml:space="preserve"> 2019</w:t>
      </w:r>
      <w:r w:rsidR="00FC2CC5">
        <w:rPr>
          <w:rFonts w:ascii="Cambria" w:hAnsi="Cambria"/>
        </w:rPr>
        <w:pict>
          <v:rect id="_x0000_i1025" style="width:453.5pt;height:1pt" o:hralign="center" o:hrstd="t" o:hrnoshade="t" o:hr="t" fillcolor="#008bac" stroked="f"/>
        </w:pict>
      </w:r>
    </w:p>
    <w:p w:rsidR="0005166C" w:rsidRPr="00355005" w:rsidRDefault="00887B6D" w:rsidP="0005166C">
      <w:pPr>
        <w:spacing w:after="0" w:line="240" w:lineRule="auto"/>
        <w:jc w:val="center"/>
        <w:rPr>
          <w:rFonts w:ascii="Cambria" w:hAnsi="Cambria"/>
          <w:b/>
          <w:sz w:val="26"/>
          <w:szCs w:val="26"/>
        </w:rPr>
      </w:pPr>
      <w:r w:rsidRPr="00355005">
        <w:rPr>
          <w:rFonts w:ascii="Cambria" w:hAnsi="Cambria"/>
          <w:b/>
          <w:sz w:val="26"/>
          <w:szCs w:val="26"/>
        </w:rPr>
        <w:t>Nick Waterhouse</w:t>
      </w:r>
      <w:r w:rsidR="00CE75E8" w:rsidRPr="00355005">
        <w:rPr>
          <w:rFonts w:ascii="Cambria" w:hAnsi="Cambria"/>
          <w:b/>
          <w:sz w:val="26"/>
          <w:szCs w:val="26"/>
        </w:rPr>
        <w:t xml:space="preserve"> </w:t>
      </w:r>
      <w:r w:rsidR="00E87051">
        <w:rPr>
          <w:rFonts w:ascii="Cambria" w:hAnsi="Cambria"/>
          <w:b/>
          <w:sz w:val="26"/>
          <w:szCs w:val="26"/>
        </w:rPr>
        <w:t>im Herbst 2019 zurück in Deutschland</w:t>
      </w:r>
    </w:p>
    <w:p w:rsidR="00E87051" w:rsidRDefault="00CE75E8" w:rsidP="0005166C">
      <w:pPr>
        <w:spacing w:after="0" w:line="240" w:lineRule="auto"/>
        <w:jc w:val="center"/>
        <w:rPr>
          <w:rFonts w:ascii="Cambria" w:hAnsi="Cambria"/>
          <w:b/>
          <w:sz w:val="26"/>
          <w:szCs w:val="26"/>
        </w:rPr>
      </w:pPr>
      <w:r w:rsidRPr="00F44FCF">
        <w:rPr>
          <w:rFonts w:ascii="Cambria" w:hAnsi="Cambria"/>
          <w:b/>
          <w:sz w:val="26"/>
          <w:szCs w:val="26"/>
        </w:rPr>
        <w:t xml:space="preserve">Konzerte </w:t>
      </w:r>
      <w:r w:rsidR="00E87051">
        <w:rPr>
          <w:rFonts w:ascii="Cambria" w:hAnsi="Cambria"/>
          <w:b/>
          <w:sz w:val="26"/>
          <w:szCs w:val="26"/>
        </w:rPr>
        <w:t>in Frankfurt, München und Köln bestätigt</w:t>
      </w:r>
    </w:p>
    <w:p w:rsidR="0005166C" w:rsidRPr="008C5630" w:rsidRDefault="008C5630" w:rsidP="0005166C">
      <w:pPr>
        <w:spacing w:after="0" w:line="240" w:lineRule="auto"/>
        <w:jc w:val="center"/>
        <w:rPr>
          <w:rFonts w:ascii="Cambria" w:hAnsi="Cambria"/>
          <w:b/>
          <w:sz w:val="26"/>
          <w:szCs w:val="26"/>
        </w:rPr>
      </w:pPr>
      <w:r w:rsidRPr="008C5630">
        <w:rPr>
          <w:rFonts w:ascii="Cambria" w:hAnsi="Cambria"/>
          <w:b/>
          <w:sz w:val="26"/>
          <w:szCs w:val="26"/>
        </w:rPr>
        <w:t>Neues</w:t>
      </w:r>
      <w:r w:rsidR="00AA3122" w:rsidRPr="008C5630">
        <w:rPr>
          <w:rFonts w:ascii="Cambria" w:hAnsi="Cambria"/>
          <w:b/>
          <w:sz w:val="26"/>
          <w:szCs w:val="26"/>
        </w:rPr>
        <w:t xml:space="preserve"> Album </w:t>
      </w:r>
      <w:r w:rsidR="00F44FCF" w:rsidRPr="008C5630">
        <w:rPr>
          <w:rFonts w:ascii="Cambria" w:hAnsi="Cambria"/>
          <w:b/>
          <w:sz w:val="26"/>
          <w:szCs w:val="26"/>
        </w:rPr>
        <w:t>„Nick Waterhouse</w:t>
      </w:r>
      <w:r w:rsidR="00CE75E8" w:rsidRPr="008C5630">
        <w:rPr>
          <w:rFonts w:ascii="Cambria" w:hAnsi="Cambria"/>
          <w:b/>
          <w:sz w:val="26"/>
          <w:szCs w:val="26"/>
        </w:rPr>
        <w:t>“</w:t>
      </w:r>
      <w:r w:rsidR="0073433C" w:rsidRPr="008C5630">
        <w:rPr>
          <w:rFonts w:ascii="Cambria" w:hAnsi="Cambria"/>
          <w:b/>
          <w:sz w:val="26"/>
          <w:szCs w:val="26"/>
        </w:rPr>
        <w:t xml:space="preserve"> </w:t>
      </w:r>
      <w:r w:rsidR="00E87051">
        <w:rPr>
          <w:rFonts w:ascii="Cambria" w:hAnsi="Cambria"/>
          <w:b/>
          <w:sz w:val="26"/>
          <w:szCs w:val="26"/>
        </w:rPr>
        <w:t>weiterhin im Handel</w:t>
      </w:r>
      <w:r w:rsidR="00887B6D" w:rsidRPr="008C5630">
        <w:rPr>
          <w:rFonts w:ascii="Cambria" w:hAnsi="Cambria"/>
          <w:b/>
          <w:sz w:val="26"/>
          <w:szCs w:val="26"/>
        </w:rPr>
        <w:t xml:space="preserve"> </w:t>
      </w:r>
    </w:p>
    <w:p w:rsidR="00DC2F63" w:rsidRDefault="00B01350" w:rsidP="00DC2F63">
      <w:pPr>
        <w:spacing w:after="0" w:line="240" w:lineRule="auto"/>
        <w:jc w:val="center"/>
        <w:rPr>
          <w:rFonts w:ascii="Cambria" w:hAnsi="Cambria"/>
        </w:rPr>
      </w:pPr>
      <w:r w:rsidRPr="00A03DC2">
        <w:rPr>
          <w:rFonts w:ascii="Cambria" w:hAnsi="Cambria"/>
          <w:b/>
          <w:sz w:val="26"/>
          <w:szCs w:val="26"/>
        </w:rPr>
        <w:t xml:space="preserve">Tickets ab </w:t>
      </w:r>
      <w:r w:rsidR="00E87051">
        <w:rPr>
          <w:rFonts w:ascii="Cambria" w:hAnsi="Cambria"/>
          <w:b/>
          <w:sz w:val="26"/>
          <w:szCs w:val="26"/>
        </w:rPr>
        <w:t>Freitag, dem 31. Mai 2019</w:t>
      </w:r>
      <w:r w:rsidR="0057096E">
        <w:rPr>
          <w:rFonts w:ascii="Cambria" w:hAnsi="Cambria"/>
          <w:b/>
          <w:sz w:val="26"/>
          <w:szCs w:val="26"/>
        </w:rPr>
        <w:t xml:space="preserve"> </w:t>
      </w:r>
      <w:r w:rsidRPr="00A03DC2">
        <w:rPr>
          <w:rFonts w:ascii="Cambria" w:hAnsi="Cambria"/>
          <w:b/>
          <w:sz w:val="26"/>
          <w:szCs w:val="26"/>
        </w:rPr>
        <w:t>erhältlich</w:t>
      </w:r>
      <w:r w:rsidR="00FC2CC5">
        <w:rPr>
          <w:rFonts w:ascii="Cambria" w:hAnsi="Cambria"/>
        </w:rPr>
        <w:pict>
          <v:rect id="_x0000_i1026" style="width:453.5pt;height:1pt" o:hralign="center" o:hrstd="t" o:hrnoshade="t" o:hr="t" fillcolor="#008bac" stroked="f"/>
        </w:pict>
      </w:r>
    </w:p>
    <w:p w:rsidR="00E87051" w:rsidRDefault="00E87051" w:rsidP="00F44FCF">
      <w:pPr>
        <w:pStyle w:val="StandardWeb"/>
        <w:jc w:val="both"/>
        <w:rPr>
          <w:rFonts w:asciiTheme="majorHAnsi" w:hAnsiTheme="majorHAnsi"/>
          <w:sz w:val="22"/>
          <w:szCs w:val="22"/>
        </w:rPr>
      </w:pPr>
      <w:r>
        <w:rPr>
          <w:rFonts w:asciiTheme="majorHAnsi" w:hAnsiTheme="majorHAnsi"/>
          <w:sz w:val="22"/>
          <w:szCs w:val="22"/>
        </w:rPr>
        <w:t xml:space="preserve">Frankfurt, 29. Mai </w:t>
      </w:r>
      <w:r w:rsidR="00F44FCF" w:rsidRPr="00F44FCF">
        <w:rPr>
          <w:rFonts w:asciiTheme="majorHAnsi" w:hAnsiTheme="majorHAnsi"/>
          <w:sz w:val="22"/>
          <w:szCs w:val="22"/>
        </w:rPr>
        <w:t xml:space="preserve">2019 </w:t>
      </w:r>
      <w:r w:rsidR="009D4633">
        <w:rPr>
          <w:rFonts w:asciiTheme="majorHAnsi" w:hAnsiTheme="majorHAnsi"/>
          <w:sz w:val="22"/>
          <w:szCs w:val="22"/>
        </w:rPr>
        <w:t>–</w:t>
      </w:r>
      <w:r w:rsidR="00F44FCF">
        <w:rPr>
          <w:rFonts w:asciiTheme="majorHAnsi" w:hAnsiTheme="majorHAnsi"/>
          <w:b/>
          <w:sz w:val="22"/>
          <w:szCs w:val="22"/>
        </w:rPr>
        <w:t xml:space="preserve"> </w:t>
      </w:r>
      <w:r w:rsidR="009D4633" w:rsidRPr="009D4633">
        <w:rPr>
          <w:rFonts w:asciiTheme="majorHAnsi" w:hAnsiTheme="majorHAnsi"/>
          <w:sz w:val="22"/>
          <w:szCs w:val="22"/>
        </w:rPr>
        <w:t>Der kalifornische Rhythm- und Bluesmusiker</w:t>
      </w:r>
      <w:r w:rsidR="009D4633" w:rsidRPr="009D4633">
        <w:rPr>
          <w:rFonts w:asciiTheme="majorHAnsi" w:hAnsiTheme="majorHAnsi"/>
          <w:b/>
          <w:sz w:val="22"/>
          <w:szCs w:val="22"/>
        </w:rPr>
        <w:t xml:space="preserve"> Nick Waterhouse</w:t>
      </w:r>
      <w:r w:rsidR="009D4633" w:rsidRPr="009D4633">
        <w:rPr>
          <w:rFonts w:asciiTheme="majorHAnsi" w:hAnsiTheme="majorHAnsi"/>
          <w:sz w:val="22"/>
          <w:szCs w:val="22"/>
        </w:rPr>
        <w:t xml:space="preserve"> </w:t>
      </w:r>
      <w:r>
        <w:rPr>
          <w:rFonts w:asciiTheme="majorHAnsi" w:hAnsiTheme="majorHAnsi"/>
          <w:sz w:val="22"/>
          <w:szCs w:val="22"/>
        </w:rPr>
        <w:t>kommt mit seinem neuen, selbstbetitelte</w:t>
      </w:r>
      <w:r w:rsidR="009D4633" w:rsidRPr="009D4633">
        <w:rPr>
          <w:rFonts w:asciiTheme="majorHAnsi" w:hAnsiTheme="majorHAnsi"/>
          <w:sz w:val="22"/>
          <w:szCs w:val="22"/>
        </w:rPr>
        <w:t xml:space="preserve"> Al</w:t>
      </w:r>
      <w:r w:rsidR="00355005">
        <w:rPr>
          <w:rFonts w:asciiTheme="majorHAnsi" w:hAnsiTheme="majorHAnsi"/>
          <w:sz w:val="22"/>
          <w:szCs w:val="22"/>
        </w:rPr>
        <w:t xml:space="preserve">bum </w:t>
      </w:r>
      <w:r>
        <w:rPr>
          <w:rFonts w:asciiTheme="majorHAnsi" w:hAnsiTheme="majorHAnsi"/>
          <w:sz w:val="22"/>
          <w:szCs w:val="22"/>
        </w:rPr>
        <w:t>für drei weitere Termine zurück nach Deutschland</w:t>
      </w:r>
      <w:r w:rsidR="009D4633">
        <w:rPr>
          <w:rFonts w:asciiTheme="majorHAnsi" w:hAnsiTheme="majorHAnsi"/>
          <w:sz w:val="22"/>
          <w:szCs w:val="22"/>
        </w:rPr>
        <w:t xml:space="preserve">. </w:t>
      </w:r>
      <w:r w:rsidR="00614431">
        <w:rPr>
          <w:rFonts w:asciiTheme="majorHAnsi" w:hAnsiTheme="majorHAnsi"/>
          <w:sz w:val="22"/>
          <w:szCs w:val="22"/>
        </w:rPr>
        <w:t xml:space="preserve">Nach zwei umjubelten Konzerten im März </w:t>
      </w:r>
      <w:proofErr w:type="gramStart"/>
      <w:r w:rsidR="00614431">
        <w:rPr>
          <w:rFonts w:asciiTheme="majorHAnsi" w:hAnsiTheme="majorHAnsi"/>
          <w:sz w:val="22"/>
          <w:szCs w:val="22"/>
        </w:rPr>
        <w:t>diesen</w:t>
      </w:r>
      <w:proofErr w:type="gramEnd"/>
      <w:r w:rsidR="00614431">
        <w:rPr>
          <w:rFonts w:asciiTheme="majorHAnsi" w:hAnsiTheme="majorHAnsi"/>
          <w:sz w:val="22"/>
          <w:szCs w:val="22"/>
        </w:rPr>
        <w:t xml:space="preserve"> Jahres in Hamburg und Berlin spielt </w:t>
      </w:r>
      <w:r w:rsidR="00614431">
        <w:rPr>
          <w:rFonts w:asciiTheme="majorHAnsi" w:hAnsiTheme="majorHAnsi"/>
          <w:b/>
          <w:sz w:val="22"/>
          <w:szCs w:val="22"/>
        </w:rPr>
        <w:t>Nick Waterhouse</w:t>
      </w:r>
      <w:r w:rsidR="009D4633">
        <w:rPr>
          <w:rFonts w:asciiTheme="majorHAnsi" w:hAnsiTheme="majorHAnsi"/>
          <w:sz w:val="22"/>
          <w:szCs w:val="22"/>
        </w:rPr>
        <w:t xml:space="preserve"> mit Band </w:t>
      </w:r>
      <w:r>
        <w:rPr>
          <w:rFonts w:asciiTheme="majorHAnsi" w:hAnsiTheme="majorHAnsi"/>
          <w:sz w:val="22"/>
          <w:szCs w:val="22"/>
        </w:rPr>
        <w:t>am 11. November 2019 in Frankfurt im Gibson, am 12. November 2019 in München im Technikum und am 15. November in Köln im Luxor.</w:t>
      </w:r>
    </w:p>
    <w:p w:rsidR="00B047D8" w:rsidRPr="00355005" w:rsidRDefault="00B047D8" w:rsidP="00F44FCF">
      <w:pPr>
        <w:pStyle w:val="StandardWeb"/>
        <w:jc w:val="both"/>
        <w:rPr>
          <w:rFonts w:asciiTheme="majorHAnsi" w:hAnsiTheme="majorHAnsi"/>
          <w:b/>
          <w:sz w:val="22"/>
          <w:szCs w:val="22"/>
        </w:rPr>
      </w:pPr>
      <w:r w:rsidRPr="00355005">
        <w:rPr>
          <w:rFonts w:asciiTheme="majorHAnsi" w:hAnsiTheme="majorHAnsi"/>
          <w:b/>
          <w:sz w:val="22"/>
          <w:szCs w:val="22"/>
        </w:rPr>
        <w:t>Der allgemeine Vorve</w:t>
      </w:r>
      <w:r w:rsidR="00E87051">
        <w:rPr>
          <w:rFonts w:asciiTheme="majorHAnsi" w:hAnsiTheme="majorHAnsi"/>
          <w:b/>
          <w:sz w:val="22"/>
          <w:szCs w:val="22"/>
        </w:rPr>
        <w:t>rkauf beginnt am Freitag, dem 31</w:t>
      </w:r>
      <w:r w:rsidR="00F44FCF" w:rsidRPr="00355005">
        <w:rPr>
          <w:rFonts w:asciiTheme="majorHAnsi" w:hAnsiTheme="majorHAnsi"/>
          <w:b/>
          <w:sz w:val="22"/>
          <w:szCs w:val="22"/>
        </w:rPr>
        <w:t>.</w:t>
      </w:r>
      <w:r w:rsidR="00E87051">
        <w:rPr>
          <w:rFonts w:asciiTheme="majorHAnsi" w:hAnsiTheme="majorHAnsi"/>
          <w:b/>
          <w:sz w:val="22"/>
          <w:szCs w:val="22"/>
        </w:rPr>
        <w:t xml:space="preserve"> Mai</w:t>
      </w:r>
      <w:r w:rsidR="00F44FCF" w:rsidRPr="00355005">
        <w:rPr>
          <w:rFonts w:asciiTheme="majorHAnsi" w:hAnsiTheme="majorHAnsi"/>
          <w:b/>
          <w:sz w:val="22"/>
          <w:szCs w:val="22"/>
        </w:rPr>
        <w:t xml:space="preserve"> 2019</w:t>
      </w:r>
      <w:r w:rsidRPr="00355005">
        <w:rPr>
          <w:rFonts w:asciiTheme="majorHAnsi" w:hAnsiTheme="majorHAnsi"/>
          <w:b/>
          <w:sz w:val="22"/>
          <w:szCs w:val="22"/>
        </w:rPr>
        <w:t xml:space="preserve">. Tickets sind unter </w:t>
      </w:r>
      <w:hyperlink r:id="rId11" w:history="1">
        <w:r w:rsidRPr="00355005">
          <w:rPr>
            <w:rStyle w:val="Hyperlink"/>
            <w:rFonts w:asciiTheme="majorHAnsi" w:hAnsiTheme="majorHAnsi"/>
            <w:b/>
            <w:sz w:val="22"/>
            <w:szCs w:val="22"/>
          </w:rPr>
          <w:t>www.myticket.de</w:t>
        </w:r>
      </w:hyperlink>
      <w:r w:rsidRPr="00355005">
        <w:rPr>
          <w:rFonts w:asciiTheme="majorHAnsi" w:hAnsiTheme="majorHAnsi"/>
          <w:b/>
          <w:sz w:val="22"/>
          <w:szCs w:val="22"/>
        </w:rPr>
        <w:t xml:space="preserve"> sowie telefonisch unter 01806 – </w:t>
      </w:r>
      <w:bookmarkStart w:id="0" w:name="_GoBack"/>
      <w:bookmarkEnd w:id="0"/>
      <w:r w:rsidRPr="00355005">
        <w:rPr>
          <w:rFonts w:asciiTheme="majorHAnsi" w:hAnsiTheme="majorHAnsi"/>
          <w:b/>
          <w:sz w:val="22"/>
          <w:szCs w:val="22"/>
        </w:rPr>
        <w:t>777 111 (20 Ct./Anruf – Mobilfunkpreise max. 60 Ct./Anruf) und bei den bekannten Vorverkaufsstellen erhält</w:t>
      </w:r>
      <w:r w:rsidR="00F44FCF" w:rsidRPr="00355005">
        <w:rPr>
          <w:rFonts w:asciiTheme="majorHAnsi" w:hAnsiTheme="majorHAnsi"/>
          <w:b/>
          <w:sz w:val="22"/>
          <w:szCs w:val="22"/>
        </w:rPr>
        <w:t xml:space="preserve">lich. </w:t>
      </w:r>
    </w:p>
    <w:p w:rsidR="00F44FCF" w:rsidRPr="00B17EBD" w:rsidRDefault="00F44FCF" w:rsidP="00F44FCF">
      <w:pPr>
        <w:pStyle w:val="StandardWeb"/>
        <w:jc w:val="both"/>
        <w:rPr>
          <w:rFonts w:asciiTheme="majorHAnsi" w:hAnsiTheme="majorHAnsi"/>
          <w:sz w:val="22"/>
          <w:szCs w:val="22"/>
        </w:rPr>
      </w:pPr>
      <w:r w:rsidRPr="00B17EBD">
        <w:rPr>
          <w:rFonts w:asciiTheme="majorHAnsi" w:hAnsiTheme="majorHAnsi"/>
          <w:b/>
          <w:sz w:val="22"/>
          <w:szCs w:val="22"/>
        </w:rPr>
        <w:t>Nick Waterhouse</w:t>
      </w:r>
      <w:r w:rsidRPr="00B17EBD">
        <w:rPr>
          <w:rFonts w:asciiTheme="majorHAnsi" w:hAnsiTheme="majorHAnsi"/>
          <w:sz w:val="22"/>
          <w:szCs w:val="22"/>
        </w:rPr>
        <w:t xml:space="preserve"> wuchs in einem kleinen </w:t>
      </w:r>
      <w:proofErr w:type="spellStart"/>
      <w:r w:rsidRPr="00B17EBD">
        <w:rPr>
          <w:rFonts w:asciiTheme="majorHAnsi" w:hAnsiTheme="majorHAnsi"/>
          <w:sz w:val="22"/>
          <w:szCs w:val="22"/>
        </w:rPr>
        <w:t>Küstenstädchen</w:t>
      </w:r>
      <w:proofErr w:type="spellEnd"/>
      <w:r w:rsidRPr="00B17EBD">
        <w:rPr>
          <w:rFonts w:asciiTheme="majorHAnsi" w:hAnsiTheme="majorHAnsi"/>
          <w:sz w:val="22"/>
          <w:szCs w:val="22"/>
        </w:rPr>
        <w:t xml:space="preserve"> in der Nähe von Long Beach in Kalifornien auf. Eine mehr als ruhige Gegend: umgeben vom Ozean, getrimmter Rasen vor Einfamilienhäusern, Highways, Fastfood-Ketten, riesigen Einkaufszentren – und mittendrin </w:t>
      </w:r>
      <w:r w:rsidRPr="00B17EBD">
        <w:rPr>
          <w:rFonts w:asciiTheme="majorHAnsi" w:hAnsiTheme="majorHAnsi"/>
          <w:b/>
          <w:sz w:val="22"/>
          <w:szCs w:val="22"/>
        </w:rPr>
        <w:t>Nick</w:t>
      </w:r>
      <w:r w:rsidRPr="00B17EBD">
        <w:rPr>
          <w:rFonts w:asciiTheme="majorHAnsi" w:hAnsiTheme="majorHAnsi"/>
          <w:sz w:val="22"/>
          <w:szCs w:val="22"/>
        </w:rPr>
        <w:t>, zwei Jahrzehnte lang. Dann ging er fort.</w:t>
      </w:r>
    </w:p>
    <w:p w:rsidR="00F44FCF" w:rsidRPr="00B17EBD" w:rsidRDefault="00F44FCF" w:rsidP="00F44FCF">
      <w:pPr>
        <w:pStyle w:val="StandardWeb"/>
        <w:jc w:val="both"/>
        <w:rPr>
          <w:rFonts w:asciiTheme="majorHAnsi" w:hAnsiTheme="majorHAnsi"/>
          <w:sz w:val="22"/>
          <w:szCs w:val="22"/>
        </w:rPr>
      </w:pPr>
      <w:r w:rsidRPr="00B17EBD">
        <w:rPr>
          <w:rFonts w:asciiTheme="majorHAnsi" w:hAnsiTheme="majorHAnsi"/>
          <w:sz w:val="22"/>
          <w:szCs w:val="22"/>
        </w:rPr>
        <w:t xml:space="preserve">Mit Anfang 20 fand er in San Francisco ein neues Zuhause. Er jobbte in Plattenläden, seine Kollegen waren Vinylsammler und </w:t>
      </w:r>
      <w:proofErr w:type="spellStart"/>
      <w:r w:rsidRPr="00B17EBD">
        <w:rPr>
          <w:rFonts w:asciiTheme="majorHAnsi" w:hAnsiTheme="majorHAnsi"/>
          <w:sz w:val="22"/>
          <w:szCs w:val="22"/>
        </w:rPr>
        <w:t>Cratedigger</w:t>
      </w:r>
      <w:proofErr w:type="spellEnd"/>
      <w:r w:rsidRPr="00B17EBD">
        <w:rPr>
          <w:rFonts w:asciiTheme="majorHAnsi" w:hAnsiTheme="majorHAnsi"/>
          <w:sz w:val="22"/>
          <w:szCs w:val="22"/>
        </w:rPr>
        <w:t xml:space="preserve"> wie er. Dann begann er, selber aufzunehmen: "</w:t>
      </w:r>
      <w:proofErr w:type="spellStart"/>
      <w:r w:rsidRPr="00B17EBD">
        <w:rPr>
          <w:rFonts w:asciiTheme="majorHAnsi" w:hAnsiTheme="majorHAnsi"/>
          <w:sz w:val="22"/>
          <w:szCs w:val="22"/>
        </w:rPr>
        <w:t>Time's</w:t>
      </w:r>
      <w:proofErr w:type="spellEnd"/>
      <w:r w:rsidRPr="00B17EBD">
        <w:rPr>
          <w:rFonts w:asciiTheme="majorHAnsi" w:hAnsiTheme="majorHAnsi"/>
          <w:sz w:val="22"/>
          <w:szCs w:val="22"/>
        </w:rPr>
        <w:t xml:space="preserve"> All Gone" 2012, "Holly" 2014, "Never </w:t>
      </w:r>
      <w:proofErr w:type="spellStart"/>
      <w:r w:rsidRPr="00B17EBD">
        <w:rPr>
          <w:rFonts w:asciiTheme="majorHAnsi" w:hAnsiTheme="majorHAnsi"/>
          <w:sz w:val="22"/>
          <w:szCs w:val="22"/>
        </w:rPr>
        <w:t>Twice</w:t>
      </w:r>
      <w:proofErr w:type="spellEnd"/>
      <w:r w:rsidRPr="00B17EBD">
        <w:rPr>
          <w:rFonts w:asciiTheme="majorHAnsi" w:hAnsiTheme="majorHAnsi"/>
          <w:sz w:val="22"/>
          <w:szCs w:val="22"/>
        </w:rPr>
        <w:t xml:space="preserve">" 2016. Diese Alben </w:t>
      </w:r>
      <w:proofErr w:type="spellStart"/>
      <w:r w:rsidRPr="00B17EBD">
        <w:rPr>
          <w:rFonts w:asciiTheme="majorHAnsi" w:hAnsiTheme="majorHAnsi"/>
          <w:sz w:val="22"/>
          <w:szCs w:val="22"/>
        </w:rPr>
        <w:t>beschwörten</w:t>
      </w:r>
      <w:proofErr w:type="spellEnd"/>
      <w:r w:rsidRPr="00B17EBD">
        <w:rPr>
          <w:rFonts w:asciiTheme="majorHAnsi" w:hAnsiTheme="majorHAnsi"/>
          <w:sz w:val="22"/>
          <w:szCs w:val="22"/>
        </w:rPr>
        <w:t xml:space="preserve"> eigene Welten, aus ihnen sprachen der Perfektionismus und </w:t>
      </w:r>
      <w:r w:rsidRPr="00B17EBD">
        <w:rPr>
          <w:rFonts w:asciiTheme="majorHAnsi" w:hAnsiTheme="majorHAnsi"/>
          <w:b/>
          <w:sz w:val="22"/>
          <w:szCs w:val="22"/>
        </w:rPr>
        <w:t>Nick</w:t>
      </w:r>
      <w:r w:rsidRPr="00B17EBD">
        <w:rPr>
          <w:rFonts w:asciiTheme="majorHAnsi" w:hAnsiTheme="majorHAnsi"/>
          <w:sz w:val="22"/>
          <w:szCs w:val="22"/>
        </w:rPr>
        <w:t>s starke Vision, vom Studio über die Musiker hin zu den Arrangements und der Covergestaltung. Alles genau designt und mit Sinn versehen und dabei voller Energie und Gefühl.</w:t>
      </w:r>
    </w:p>
    <w:p w:rsidR="00F44FCF" w:rsidRPr="00B17EBD" w:rsidRDefault="00F44FCF" w:rsidP="00F44FCF">
      <w:pPr>
        <w:pStyle w:val="StandardWeb"/>
        <w:jc w:val="both"/>
        <w:rPr>
          <w:rFonts w:asciiTheme="majorHAnsi" w:hAnsiTheme="majorHAnsi"/>
          <w:sz w:val="22"/>
          <w:szCs w:val="22"/>
        </w:rPr>
      </w:pPr>
      <w:r w:rsidRPr="00B17EBD">
        <w:rPr>
          <w:rFonts w:asciiTheme="majorHAnsi" w:hAnsiTheme="majorHAnsi"/>
          <w:sz w:val="22"/>
          <w:szCs w:val="22"/>
        </w:rPr>
        <w:t xml:space="preserve">Diese Alben fanden ein leidenschaftliches Publikum, darunter viele einflussreiche Fans, die </w:t>
      </w:r>
      <w:r w:rsidRPr="00B17EBD">
        <w:rPr>
          <w:rFonts w:asciiTheme="majorHAnsi" w:hAnsiTheme="majorHAnsi"/>
          <w:b/>
          <w:sz w:val="22"/>
          <w:szCs w:val="22"/>
        </w:rPr>
        <w:t>Nick</w:t>
      </w:r>
      <w:r w:rsidRPr="00B17EBD">
        <w:rPr>
          <w:rFonts w:asciiTheme="majorHAnsi" w:hAnsiTheme="majorHAnsi"/>
          <w:sz w:val="22"/>
          <w:szCs w:val="22"/>
        </w:rPr>
        <w:t xml:space="preserve"> bekannt machten und mit ihm aufnahmen, wie der Garagen-Mystiker </w:t>
      </w:r>
      <w:r w:rsidRPr="00B17EBD">
        <w:rPr>
          <w:rFonts w:asciiTheme="majorHAnsi" w:hAnsiTheme="majorHAnsi"/>
          <w:b/>
          <w:sz w:val="22"/>
          <w:szCs w:val="22"/>
        </w:rPr>
        <w:t>Ty Segall</w:t>
      </w:r>
      <w:r w:rsidRPr="00B17EBD">
        <w:rPr>
          <w:rFonts w:asciiTheme="majorHAnsi" w:hAnsiTheme="majorHAnsi"/>
          <w:sz w:val="22"/>
          <w:szCs w:val="22"/>
        </w:rPr>
        <w:t xml:space="preserve">, der Retro-Futurist und R&amp;B-Bandleader </w:t>
      </w:r>
      <w:r w:rsidRPr="00B17EBD">
        <w:rPr>
          <w:rFonts w:asciiTheme="majorHAnsi" w:hAnsiTheme="majorHAnsi"/>
          <w:b/>
          <w:sz w:val="22"/>
          <w:szCs w:val="22"/>
        </w:rPr>
        <w:t>Leon Bridges</w:t>
      </w:r>
      <w:r w:rsidRPr="00B17EBD">
        <w:rPr>
          <w:rFonts w:asciiTheme="majorHAnsi" w:hAnsiTheme="majorHAnsi"/>
          <w:sz w:val="22"/>
          <w:szCs w:val="22"/>
        </w:rPr>
        <w:t xml:space="preserve"> und das Quartett </w:t>
      </w:r>
      <w:r w:rsidRPr="00B17EBD">
        <w:rPr>
          <w:rFonts w:asciiTheme="majorHAnsi" w:hAnsiTheme="majorHAnsi"/>
          <w:b/>
          <w:sz w:val="22"/>
          <w:szCs w:val="22"/>
        </w:rPr>
        <w:t>Allah-Las</w:t>
      </w:r>
      <w:r w:rsidRPr="00B17EBD">
        <w:rPr>
          <w:rFonts w:asciiTheme="majorHAnsi" w:hAnsiTheme="majorHAnsi"/>
          <w:sz w:val="22"/>
          <w:szCs w:val="22"/>
        </w:rPr>
        <w:t xml:space="preserve"> aus LA, dessen ersten zwei Alben er akkurat produzierte und auf denen er auch selbst spielte. Es gibt einen richtigen "Waterhouse Sound", der mit dem Menschen genauso viel zu tun hat wie mit seiner Methode: Alles wird mit analogem Equipment auf Magnetband aufgenommen und wann immer möglich live im Studio gespielt, während sich die Musiker in die Augen schauen.</w:t>
      </w:r>
    </w:p>
    <w:p w:rsidR="00F44FCF" w:rsidRPr="00B17EBD" w:rsidRDefault="00F44FCF" w:rsidP="00F44FCF">
      <w:pPr>
        <w:pStyle w:val="StandardWeb"/>
        <w:jc w:val="both"/>
        <w:rPr>
          <w:rFonts w:asciiTheme="majorHAnsi" w:hAnsiTheme="majorHAnsi"/>
          <w:sz w:val="22"/>
          <w:szCs w:val="22"/>
        </w:rPr>
      </w:pPr>
      <w:r w:rsidRPr="00B17EBD">
        <w:rPr>
          <w:rFonts w:asciiTheme="majorHAnsi" w:hAnsiTheme="majorHAnsi"/>
          <w:sz w:val="22"/>
          <w:szCs w:val="22"/>
        </w:rPr>
        <w:lastRenderedPageBreak/>
        <w:t xml:space="preserve">Jetzt hat </w:t>
      </w:r>
      <w:r w:rsidRPr="00B17EBD">
        <w:rPr>
          <w:rFonts w:asciiTheme="majorHAnsi" w:hAnsiTheme="majorHAnsi"/>
          <w:b/>
          <w:sz w:val="22"/>
          <w:szCs w:val="22"/>
        </w:rPr>
        <w:t>Nick Waterhouse</w:t>
      </w:r>
      <w:r w:rsidRPr="00B17EBD">
        <w:rPr>
          <w:rFonts w:asciiTheme="majorHAnsi" w:hAnsiTheme="majorHAnsi"/>
          <w:sz w:val="22"/>
          <w:szCs w:val="22"/>
        </w:rPr>
        <w:t xml:space="preserve"> sein viertes Album fertiggestellt. Er nennt es einfach "Nick Waterhouse", und es ist sein nachdenklichstes und durchdachtestes Album. Es ist </w:t>
      </w:r>
      <w:proofErr w:type="spellStart"/>
      <w:r w:rsidRPr="00B17EBD">
        <w:rPr>
          <w:rFonts w:asciiTheme="majorHAnsi" w:hAnsiTheme="majorHAnsi"/>
          <w:sz w:val="22"/>
          <w:szCs w:val="22"/>
        </w:rPr>
        <w:t>raw</w:t>
      </w:r>
      <w:proofErr w:type="spellEnd"/>
      <w:r w:rsidRPr="00B17EBD">
        <w:rPr>
          <w:rFonts w:asciiTheme="majorHAnsi" w:hAnsiTheme="majorHAnsi"/>
          <w:sz w:val="22"/>
          <w:szCs w:val="22"/>
        </w:rPr>
        <w:t xml:space="preserve">, heavy und wütender als seine bisherigen Alben, mit einer großen Wucht. All die Techniken, die sich </w:t>
      </w:r>
      <w:r w:rsidRPr="00B17EBD">
        <w:rPr>
          <w:rFonts w:asciiTheme="majorHAnsi" w:hAnsiTheme="majorHAnsi"/>
          <w:b/>
          <w:sz w:val="22"/>
          <w:szCs w:val="22"/>
        </w:rPr>
        <w:t>Nick</w:t>
      </w:r>
      <w:r w:rsidRPr="00B17EBD">
        <w:rPr>
          <w:rFonts w:asciiTheme="majorHAnsi" w:hAnsiTheme="majorHAnsi"/>
          <w:sz w:val="22"/>
          <w:szCs w:val="22"/>
        </w:rPr>
        <w:t xml:space="preserve"> im Laufe seiner Karriere angeeignet hat, kommen hier zum Einsatz.</w:t>
      </w:r>
    </w:p>
    <w:p w:rsidR="00F44FCF" w:rsidRPr="00B17EBD" w:rsidRDefault="00F44FCF" w:rsidP="00F44FCF">
      <w:pPr>
        <w:pStyle w:val="StandardWeb"/>
        <w:jc w:val="both"/>
        <w:rPr>
          <w:rFonts w:asciiTheme="majorHAnsi" w:hAnsiTheme="majorHAnsi"/>
          <w:sz w:val="22"/>
          <w:szCs w:val="22"/>
        </w:rPr>
      </w:pPr>
      <w:r w:rsidRPr="00B17EBD">
        <w:rPr>
          <w:rFonts w:asciiTheme="majorHAnsi" w:hAnsiTheme="majorHAnsi"/>
          <w:sz w:val="22"/>
          <w:szCs w:val="22"/>
        </w:rPr>
        <w:t xml:space="preserve">"Nick Waterhouse" wurde im Electro Vox Recorders, dem besten Studio von Los Angeles, aufgenommen, und von Paul Butler (The </w:t>
      </w:r>
      <w:proofErr w:type="spellStart"/>
      <w:r w:rsidRPr="00B17EBD">
        <w:rPr>
          <w:rFonts w:asciiTheme="majorHAnsi" w:hAnsiTheme="majorHAnsi"/>
          <w:sz w:val="22"/>
          <w:szCs w:val="22"/>
        </w:rPr>
        <w:t>Bees</w:t>
      </w:r>
      <w:proofErr w:type="spellEnd"/>
      <w:r w:rsidRPr="00B17EBD">
        <w:rPr>
          <w:rFonts w:asciiTheme="majorHAnsi" w:hAnsiTheme="majorHAnsi"/>
          <w:sz w:val="22"/>
          <w:szCs w:val="22"/>
        </w:rPr>
        <w:t xml:space="preserve">, Michael </w:t>
      </w:r>
      <w:proofErr w:type="spellStart"/>
      <w:r w:rsidRPr="00B17EBD">
        <w:rPr>
          <w:rFonts w:asciiTheme="majorHAnsi" w:hAnsiTheme="majorHAnsi"/>
          <w:sz w:val="22"/>
          <w:szCs w:val="22"/>
        </w:rPr>
        <w:t>Kiwanuka</w:t>
      </w:r>
      <w:proofErr w:type="spellEnd"/>
      <w:r w:rsidRPr="00B17EBD">
        <w:rPr>
          <w:rFonts w:asciiTheme="majorHAnsi" w:hAnsiTheme="majorHAnsi"/>
          <w:sz w:val="22"/>
          <w:szCs w:val="22"/>
        </w:rPr>
        <w:t xml:space="preserve">, </w:t>
      </w:r>
      <w:proofErr w:type="spellStart"/>
      <w:r w:rsidRPr="00B17EBD">
        <w:rPr>
          <w:rFonts w:asciiTheme="majorHAnsi" w:hAnsiTheme="majorHAnsi"/>
          <w:sz w:val="22"/>
          <w:szCs w:val="22"/>
        </w:rPr>
        <w:t>Devendra</w:t>
      </w:r>
      <w:proofErr w:type="spellEnd"/>
      <w:r w:rsidRPr="00B17EBD">
        <w:rPr>
          <w:rFonts w:asciiTheme="majorHAnsi" w:hAnsiTheme="majorHAnsi"/>
          <w:sz w:val="22"/>
          <w:szCs w:val="22"/>
        </w:rPr>
        <w:t xml:space="preserve"> </w:t>
      </w:r>
      <w:proofErr w:type="spellStart"/>
      <w:r w:rsidRPr="00B17EBD">
        <w:rPr>
          <w:rFonts w:asciiTheme="majorHAnsi" w:hAnsiTheme="majorHAnsi"/>
          <w:sz w:val="22"/>
          <w:szCs w:val="22"/>
        </w:rPr>
        <w:t>Banhart</w:t>
      </w:r>
      <w:proofErr w:type="spellEnd"/>
      <w:r w:rsidRPr="00B17EBD">
        <w:rPr>
          <w:rFonts w:asciiTheme="majorHAnsi" w:hAnsiTheme="majorHAnsi"/>
          <w:sz w:val="22"/>
          <w:szCs w:val="22"/>
        </w:rPr>
        <w:t>) koproduziert. Pauls Sound ist unvergleichlich warm, satt und dicht</w:t>
      </w:r>
      <w:r w:rsidRPr="00B17EBD">
        <w:rPr>
          <w:rFonts w:asciiTheme="majorHAnsi" w:hAnsiTheme="majorHAnsi"/>
          <w:b/>
          <w:sz w:val="22"/>
          <w:szCs w:val="22"/>
        </w:rPr>
        <w:t>. Nick</w:t>
      </w:r>
      <w:r w:rsidRPr="00B17EBD">
        <w:rPr>
          <w:rFonts w:asciiTheme="majorHAnsi" w:hAnsiTheme="majorHAnsi"/>
          <w:sz w:val="22"/>
          <w:szCs w:val="22"/>
        </w:rPr>
        <w:t>s neue Songs sind sehr persönlich, im Sinne von "</w:t>
      </w:r>
      <w:proofErr w:type="spellStart"/>
      <w:r w:rsidRPr="00B17EBD">
        <w:rPr>
          <w:rFonts w:asciiTheme="majorHAnsi" w:hAnsiTheme="majorHAnsi"/>
          <w:sz w:val="22"/>
          <w:szCs w:val="22"/>
        </w:rPr>
        <w:t>Please</w:t>
      </w:r>
      <w:proofErr w:type="spellEnd"/>
      <w:r w:rsidRPr="00B17EBD">
        <w:rPr>
          <w:rFonts w:asciiTheme="majorHAnsi" w:hAnsiTheme="majorHAnsi"/>
          <w:sz w:val="22"/>
          <w:szCs w:val="22"/>
        </w:rPr>
        <w:t xml:space="preserve"> Mr. Postman", "</w:t>
      </w:r>
      <w:proofErr w:type="spellStart"/>
      <w:r w:rsidRPr="00B17EBD">
        <w:rPr>
          <w:rFonts w:asciiTheme="majorHAnsi" w:hAnsiTheme="majorHAnsi"/>
          <w:sz w:val="22"/>
          <w:szCs w:val="22"/>
        </w:rPr>
        <w:t>What's</w:t>
      </w:r>
      <w:proofErr w:type="spellEnd"/>
      <w:r w:rsidRPr="00B17EBD">
        <w:rPr>
          <w:rFonts w:asciiTheme="majorHAnsi" w:hAnsiTheme="majorHAnsi"/>
          <w:sz w:val="22"/>
          <w:szCs w:val="22"/>
        </w:rPr>
        <w:t xml:space="preserve"> </w:t>
      </w:r>
      <w:proofErr w:type="spellStart"/>
      <w:r w:rsidRPr="00B17EBD">
        <w:rPr>
          <w:rFonts w:asciiTheme="majorHAnsi" w:hAnsiTheme="majorHAnsi"/>
          <w:sz w:val="22"/>
          <w:szCs w:val="22"/>
        </w:rPr>
        <w:t>Going</w:t>
      </w:r>
      <w:proofErr w:type="spellEnd"/>
      <w:r w:rsidRPr="00B17EBD">
        <w:rPr>
          <w:rFonts w:asciiTheme="majorHAnsi" w:hAnsiTheme="majorHAnsi"/>
          <w:sz w:val="22"/>
          <w:szCs w:val="22"/>
        </w:rPr>
        <w:t xml:space="preserve"> On" oder "</w:t>
      </w:r>
      <w:proofErr w:type="spellStart"/>
      <w:r w:rsidRPr="00B17EBD">
        <w:rPr>
          <w:rFonts w:asciiTheme="majorHAnsi" w:hAnsiTheme="majorHAnsi"/>
          <w:sz w:val="22"/>
          <w:szCs w:val="22"/>
        </w:rPr>
        <w:t>Cathy's</w:t>
      </w:r>
      <w:proofErr w:type="spellEnd"/>
      <w:r w:rsidRPr="00B17EBD">
        <w:rPr>
          <w:rFonts w:asciiTheme="majorHAnsi" w:hAnsiTheme="majorHAnsi"/>
          <w:sz w:val="22"/>
          <w:szCs w:val="22"/>
        </w:rPr>
        <w:t xml:space="preserve"> Clown": intim, direkt, und trotzdem so offen, dass die Hörer ihre eigenen Geschichten darin unterbringen können. Das Album strotzt nur so vor talentierten Musikern, darunter Andres </w:t>
      </w:r>
      <w:proofErr w:type="spellStart"/>
      <w:r w:rsidRPr="00B17EBD">
        <w:rPr>
          <w:rFonts w:asciiTheme="majorHAnsi" w:hAnsiTheme="majorHAnsi"/>
          <w:sz w:val="22"/>
          <w:szCs w:val="22"/>
        </w:rPr>
        <w:t>Rentaria</w:t>
      </w:r>
      <w:proofErr w:type="spellEnd"/>
      <w:r w:rsidRPr="00B17EBD">
        <w:rPr>
          <w:rFonts w:asciiTheme="majorHAnsi" w:hAnsiTheme="majorHAnsi"/>
          <w:sz w:val="22"/>
          <w:szCs w:val="22"/>
        </w:rPr>
        <w:t xml:space="preserve"> und Paula Henderson und den majestätischen, durchschneidenden </w:t>
      </w:r>
      <w:proofErr w:type="spellStart"/>
      <w:r w:rsidR="00E72AB2" w:rsidRPr="00B17EBD">
        <w:rPr>
          <w:rFonts w:asciiTheme="majorHAnsi" w:hAnsiTheme="majorHAnsi"/>
          <w:sz w:val="22"/>
          <w:szCs w:val="22"/>
        </w:rPr>
        <w:t>Saxofonklängen</w:t>
      </w:r>
      <w:proofErr w:type="spellEnd"/>
      <w:r w:rsidRPr="00B17EBD">
        <w:rPr>
          <w:rFonts w:asciiTheme="majorHAnsi" w:hAnsiTheme="majorHAnsi"/>
          <w:sz w:val="22"/>
          <w:szCs w:val="22"/>
        </w:rPr>
        <w:t xml:space="preserve"> von </w:t>
      </w:r>
      <w:proofErr w:type="spellStart"/>
      <w:r w:rsidRPr="00B17EBD">
        <w:rPr>
          <w:rFonts w:asciiTheme="majorHAnsi" w:hAnsiTheme="majorHAnsi"/>
          <w:sz w:val="22"/>
          <w:szCs w:val="22"/>
        </w:rPr>
        <w:t>Mando</w:t>
      </w:r>
      <w:proofErr w:type="spellEnd"/>
      <w:r w:rsidRPr="00B17EBD">
        <w:rPr>
          <w:rFonts w:asciiTheme="majorHAnsi" w:hAnsiTheme="majorHAnsi"/>
          <w:sz w:val="22"/>
          <w:szCs w:val="22"/>
        </w:rPr>
        <w:t xml:space="preserve"> </w:t>
      </w:r>
      <w:proofErr w:type="spellStart"/>
      <w:r w:rsidRPr="00B17EBD">
        <w:rPr>
          <w:rFonts w:asciiTheme="majorHAnsi" w:hAnsiTheme="majorHAnsi"/>
          <w:sz w:val="22"/>
          <w:szCs w:val="22"/>
        </w:rPr>
        <w:t>Dorame</w:t>
      </w:r>
      <w:proofErr w:type="spellEnd"/>
      <w:r w:rsidRPr="00B17EBD">
        <w:rPr>
          <w:rFonts w:asciiTheme="majorHAnsi" w:hAnsiTheme="majorHAnsi"/>
          <w:sz w:val="22"/>
          <w:szCs w:val="22"/>
        </w:rPr>
        <w:t>.</w:t>
      </w:r>
    </w:p>
    <w:p w:rsidR="00F44FCF" w:rsidRPr="00B17EBD" w:rsidRDefault="00F44FCF" w:rsidP="00F44FCF">
      <w:pPr>
        <w:pStyle w:val="StandardWeb"/>
        <w:jc w:val="both"/>
        <w:rPr>
          <w:rFonts w:asciiTheme="majorHAnsi" w:hAnsiTheme="majorHAnsi"/>
          <w:sz w:val="22"/>
          <w:szCs w:val="22"/>
        </w:rPr>
      </w:pPr>
      <w:r w:rsidRPr="00B17EBD">
        <w:rPr>
          <w:rFonts w:asciiTheme="majorHAnsi" w:hAnsiTheme="majorHAnsi"/>
          <w:sz w:val="22"/>
          <w:szCs w:val="22"/>
        </w:rPr>
        <w:t xml:space="preserve">Die neuen Songs klingen groß, bullig, muskulös. Die Texte lauern, regen sich auf oder geben sich manchmal sehr </w:t>
      </w:r>
      <w:r w:rsidR="00E72AB2" w:rsidRPr="00B17EBD">
        <w:rPr>
          <w:rFonts w:asciiTheme="majorHAnsi" w:hAnsiTheme="majorHAnsi"/>
          <w:sz w:val="22"/>
          <w:szCs w:val="22"/>
        </w:rPr>
        <w:t>verletzlich</w:t>
      </w:r>
      <w:r w:rsidRPr="00B17EBD">
        <w:rPr>
          <w:rFonts w:asciiTheme="majorHAnsi" w:hAnsiTheme="majorHAnsi"/>
          <w:sz w:val="22"/>
          <w:szCs w:val="22"/>
        </w:rPr>
        <w:t xml:space="preserve">. </w:t>
      </w:r>
      <w:r w:rsidRPr="00B17EBD">
        <w:rPr>
          <w:rFonts w:asciiTheme="majorHAnsi" w:hAnsiTheme="majorHAnsi"/>
          <w:b/>
          <w:sz w:val="22"/>
          <w:szCs w:val="22"/>
        </w:rPr>
        <w:t>Nick Waterhouse</w:t>
      </w:r>
      <w:r w:rsidRPr="00B17EBD">
        <w:rPr>
          <w:rFonts w:asciiTheme="majorHAnsi" w:hAnsiTheme="majorHAnsi"/>
          <w:sz w:val="22"/>
          <w:szCs w:val="22"/>
        </w:rPr>
        <w:t xml:space="preserve"> reichen knappe Zeilen, um komplexe Botschaften zu vermitteln. Er kritisiert unsere heutige Welt und bohrt mit dem Finger in allzu menschlichen Wunden. Er weiß nur allzu gut, wie ohnmächtig sich Menschen inmitten von Kommerz und technischem Dauerfortschritt fühlen. Und wie es inzwischen sein Markenzeichen geworden ist, lässt er gute Freunde einen Song schreiben. Diesmal covert er "I </w:t>
      </w:r>
      <w:proofErr w:type="spellStart"/>
      <w:r w:rsidRPr="00B17EBD">
        <w:rPr>
          <w:rFonts w:asciiTheme="majorHAnsi" w:hAnsiTheme="majorHAnsi"/>
          <w:sz w:val="22"/>
          <w:szCs w:val="22"/>
        </w:rPr>
        <w:t>Feel</w:t>
      </w:r>
      <w:proofErr w:type="spellEnd"/>
      <w:r w:rsidRPr="00B17EBD">
        <w:rPr>
          <w:rFonts w:asciiTheme="majorHAnsi" w:hAnsiTheme="majorHAnsi"/>
          <w:sz w:val="22"/>
          <w:szCs w:val="22"/>
        </w:rPr>
        <w:t xml:space="preserve"> An </w:t>
      </w:r>
      <w:proofErr w:type="spellStart"/>
      <w:r w:rsidRPr="00B17EBD">
        <w:rPr>
          <w:rFonts w:asciiTheme="majorHAnsi" w:hAnsiTheme="majorHAnsi"/>
          <w:sz w:val="22"/>
          <w:szCs w:val="22"/>
        </w:rPr>
        <w:t>Urge</w:t>
      </w:r>
      <w:proofErr w:type="spellEnd"/>
      <w:r w:rsidRPr="00B17EBD">
        <w:rPr>
          <w:rFonts w:asciiTheme="majorHAnsi" w:hAnsiTheme="majorHAnsi"/>
          <w:sz w:val="22"/>
          <w:szCs w:val="22"/>
        </w:rPr>
        <w:t xml:space="preserve"> Coming On" als Würdigung seiner Mentorin </w:t>
      </w:r>
      <w:proofErr w:type="spellStart"/>
      <w:r w:rsidRPr="00B17EBD">
        <w:rPr>
          <w:rFonts w:asciiTheme="majorHAnsi" w:hAnsiTheme="majorHAnsi"/>
          <w:sz w:val="22"/>
          <w:szCs w:val="22"/>
        </w:rPr>
        <w:t>Joshie</w:t>
      </w:r>
      <w:proofErr w:type="spellEnd"/>
      <w:r w:rsidRPr="00B17EBD">
        <w:rPr>
          <w:rFonts w:asciiTheme="majorHAnsi" w:hAnsiTheme="majorHAnsi"/>
          <w:sz w:val="22"/>
          <w:szCs w:val="22"/>
        </w:rPr>
        <w:t xml:space="preserve"> Jo </w:t>
      </w:r>
      <w:proofErr w:type="spellStart"/>
      <w:r w:rsidRPr="00B17EBD">
        <w:rPr>
          <w:rFonts w:asciiTheme="majorHAnsi" w:hAnsiTheme="majorHAnsi"/>
          <w:sz w:val="22"/>
          <w:szCs w:val="22"/>
        </w:rPr>
        <w:t>Armstead</w:t>
      </w:r>
      <w:proofErr w:type="spellEnd"/>
      <w:r w:rsidRPr="00B17EBD">
        <w:rPr>
          <w:rFonts w:asciiTheme="majorHAnsi" w:hAnsiTheme="majorHAnsi"/>
          <w:sz w:val="22"/>
          <w:szCs w:val="22"/>
        </w:rPr>
        <w:t xml:space="preserve">, die mit Ray Charles Songs schrieb und selbst als </w:t>
      </w:r>
      <w:proofErr w:type="spellStart"/>
      <w:r w:rsidRPr="00B17EBD">
        <w:rPr>
          <w:rFonts w:asciiTheme="majorHAnsi" w:hAnsiTheme="majorHAnsi"/>
          <w:sz w:val="22"/>
          <w:szCs w:val="22"/>
        </w:rPr>
        <w:t>Ikette</w:t>
      </w:r>
      <w:proofErr w:type="spellEnd"/>
      <w:r w:rsidRPr="00B17EBD">
        <w:rPr>
          <w:rFonts w:asciiTheme="majorHAnsi" w:hAnsiTheme="majorHAnsi"/>
          <w:sz w:val="22"/>
          <w:szCs w:val="22"/>
        </w:rPr>
        <w:t xml:space="preserve"> und </w:t>
      </w:r>
      <w:proofErr w:type="spellStart"/>
      <w:r w:rsidRPr="00B17EBD">
        <w:rPr>
          <w:rFonts w:asciiTheme="majorHAnsi" w:hAnsiTheme="majorHAnsi"/>
          <w:sz w:val="22"/>
          <w:szCs w:val="22"/>
        </w:rPr>
        <w:t>Raelette</w:t>
      </w:r>
      <w:proofErr w:type="spellEnd"/>
      <w:r w:rsidRPr="00B17EBD">
        <w:rPr>
          <w:rFonts w:asciiTheme="majorHAnsi" w:hAnsiTheme="majorHAnsi"/>
          <w:sz w:val="22"/>
          <w:szCs w:val="22"/>
        </w:rPr>
        <w:t xml:space="preserve"> in den Sechzigern und Siebzigern auftrat.</w:t>
      </w:r>
    </w:p>
    <w:p w:rsidR="00F44FCF" w:rsidRPr="00B17EBD" w:rsidRDefault="00F44FCF" w:rsidP="00F44FCF">
      <w:pPr>
        <w:pStyle w:val="StandardWeb"/>
        <w:jc w:val="both"/>
        <w:rPr>
          <w:rFonts w:asciiTheme="majorHAnsi" w:hAnsiTheme="majorHAnsi"/>
          <w:sz w:val="22"/>
          <w:szCs w:val="22"/>
        </w:rPr>
      </w:pPr>
      <w:r w:rsidRPr="00B17EBD">
        <w:rPr>
          <w:rFonts w:asciiTheme="majorHAnsi" w:hAnsiTheme="majorHAnsi"/>
          <w:sz w:val="22"/>
          <w:szCs w:val="22"/>
        </w:rPr>
        <w:t xml:space="preserve">Es ergibt Sinn, dass sein viertes Album seinen Namen trägt. Denn das ist </w:t>
      </w:r>
      <w:r w:rsidRPr="00B17EBD">
        <w:rPr>
          <w:rFonts w:asciiTheme="majorHAnsi" w:hAnsiTheme="majorHAnsi"/>
          <w:b/>
          <w:sz w:val="22"/>
          <w:szCs w:val="22"/>
        </w:rPr>
        <w:t>Nick</w:t>
      </w:r>
      <w:r w:rsidRPr="00B17EBD">
        <w:rPr>
          <w:rFonts w:asciiTheme="majorHAnsi" w:hAnsiTheme="majorHAnsi"/>
          <w:sz w:val="22"/>
          <w:szCs w:val="22"/>
        </w:rPr>
        <w:t>: nicht nur die Band, nicht nur die Songs, nicht nur der Sound, sondern er, sein Verstand, seine Leidenschaft, sein Enthusiasmus. Das alles ist nicht nur hörbar, sondern vor allem fühlbar.</w:t>
      </w:r>
    </w:p>
    <w:p w:rsidR="0005166C" w:rsidRPr="008B1BED"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F4369E">
        <w:rPr>
          <w:rFonts w:ascii="Cambria" w:hAnsi="Cambria" w:cs="Calibri"/>
        </w:rPr>
        <w:t xml:space="preserve">: </w:t>
      </w:r>
      <w:hyperlink r:id="rId12" w:history="1">
        <w:r w:rsidR="0073433C" w:rsidRPr="006D7736">
          <w:rPr>
            <w:rStyle w:val="Hyperlink"/>
            <w:rFonts w:ascii="Cambria" w:hAnsi="Cambria" w:cs="Calibri"/>
          </w:rPr>
          <w:t>www.nickwaterhouse.com</w:t>
        </w:r>
      </w:hyperlink>
      <w:r w:rsidR="0009424F">
        <w:t xml:space="preserve"> </w:t>
      </w:r>
      <w:r w:rsidR="003053E8" w:rsidRPr="00A03DC2">
        <w:rPr>
          <w:rStyle w:val="Hyperlink"/>
          <w:rFonts w:ascii="Cambria" w:hAnsi="Cambria"/>
          <w:sz w:val="20"/>
          <w:szCs w:val="20"/>
        </w:rPr>
        <w:br/>
      </w:r>
      <w:r w:rsidR="00FC2CC5">
        <w:rPr>
          <w:rFonts w:ascii="Cambria" w:hAnsi="Cambria"/>
        </w:rPr>
        <w:pict>
          <v:rect id="_x0000_i1027" style="width:453.5pt;height:1pt" o:hralign="center" o:hrstd="t" o:hrnoshade="t" o:hr="t" fillcolor="#008bac" stroked="f"/>
        </w:pict>
      </w:r>
    </w:p>
    <w:p w:rsidR="0005166C" w:rsidRPr="008B1BED" w:rsidRDefault="005C704D" w:rsidP="0005166C">
      <w:pPr>
        <w:pStyle w:val="berschrift3"/>
        <w:spacing w:before="0"/>
        <w:jc w:val="center"/>
        <w:rPr>
          <w:rFonts w:ascii="Cambria" w:eastAsiaTheme="minorEastAsia" w:hAnsi="Cambria" w:cs="Times New Roman"/>
          <w:b/>
          <w:color w:val="auto"/>
          <w:sz w:val="44"/>
          <w:szCs w:val="44"/>
          <w:lang w:val="en-US" w:eastAsia="de-DE"/>
        </w:rPr>
      </w:pPr>
      <w:r w:rsidRPr="00FC2CC5">
        <w:rPr>
          <w:rFonts w:ascii="Cambria" w:eastAsiaTheme="minorEastAsia" w:hAnsi="Cambria" w:cs="Times New Roman"/>
          <w:color w:val="auto"/>
          <w:sz w:val="20"/>
          <w:szCs w:val="20"/>
          <w:lang w:val="en-US" w:eastAsia="de-DE"/>
        </w:rPr>
        <w:br/>
      </w:r>
      <w:r w:rsidR="003D6848" w:rsidRPr="008B1BED">
        <w:rPr>
          <w:rFonts w:ascii="Cambria" w:eastAsiaTheme="minorEastAsia" w:hAnsi="Cambria" w:cs="Times New Roman"/>
          <w:b/>
          <w:color w:val="auto"/>
          <w:sz w:val="44"/>
          <w:szCs w:val="44"/>
          <w:lang w:val="en-US" w:eastAsia="de-DE"/>
        </w:rPr>
        <w:t>NICK WATERHOUSE</w:t>
      </w:r>
    </w:p>
    <w:p w:rsidR="0005166C" w:rsidRPr="00FC2CC5" w:rsidRDefault="00F50619" w:rsidP="00843BA5">
      <w:pPr>
        <w:pStyle w:val="berschrift3"/>
        <w:jc w:val="center"/>
        <w:rPr>
          <w:rFonts w:ascii="Cambria" w:eastAsiaTheme="minorEastAsia" w:hAnsi="Cambria" w:cs="Times New Roman"/>
          <w:color w:val="auto"/>
          <w:sz w:val="22"/>
          <w:szCs w:val="22"/>
          <w:lang w:val="en-US" w:eastAsia="de-DE"/>
        </w:rPr>
      </w:pPr>
      <w:r w:rsidRPr="00FC2CC5">
        <w:rPr>
          <w:rFonts w:ascii="Cambria" w:eastAsiaTheme="minorEastAsia" w:hAnsi="Cambria" w:cs="Times New Roman"/>
          <w:b/>
          <w:color w:val="auto"/>
          <w:sz w:val="28"/>
          <w:szCs w:val="22"/>
          <w:lang w:val="en-US" w:eastAsia="de-DE"/>
        </w:rPr>
        <w:t xml:space="preserve">European Tour </w:t>
      </w:r>
      <w:r w:rsidR="00FC2CC5" w:rsidRPr="00FC2CC5">
        <w:rPr>
          <w:rFonts w:ascii="Cambria" w:eastAsiaTheme="minorEastAsia" w:hAnsi="Cambria" w:cs="Times New Roman"/>
          <w:b/>
          <w:color w:val="auto"/>
          <w:sz w:val="28"/>
          <w:szCs w:val="22"/>
          <w:lang w:val="en-US" w:eastAsia="de-DE"/>
        </w:rPr>
        <w:t xml:space="preserve">November </w:t>
      </w:r>
      <w:r w:rsidR="00F44FCF" w:rsidRPr="00FC2CC5">
        <w:rPr>
          <w:rFonts w:ascii="Cambria" w:eastAsiaTheme="minorEastAsia" w:hAnsi="Cambria" w:cs="Times New Roman"/>
          <w:b/>
          <w:color w:val="auto"/>
          <w:sz w:val="28"/>
          <w:szCs w:val="22"/>
          <w:lang w:val="en-US" w:eastAsia="de-DE"/>
        </w:rPr>
        <w:t>2019</w:t>
      </w:r>
      <w:r w:rsidR="00843BA5" w:rsidRPr="00FC2CC5">
        <w:rPr>
          <w:rFonts w:ascii="Cambria" w:eastAsiaTheme="minorEastAsia" w:hAnsi="Cambria" w:cs="Times New Roman"/>
          <w:b/>
          <w:color w:val="auto"/>
          <w:sz w:val="28"/>
          <w:szCs w:val="22"/>
          <w:lang w:val="en-US" w:eastAsia="de-DE"/>
        </w:rPr>
        <w:br/>
      </w:r>
    </w:p>
    <w:p w:rsidR="008B1BED" w:rsidRPr="00E87051" w:rsidRDefault="00E87051" w:rsidP="00E87051">
      <w:pPr>
        <w:ind w:left="1416" w:firstLine="708"/>
        <w:rPr>
          <w:rFonts w:ascii="Cambria" w:eastAsiaTheme="minorEastAsia" w:hAnsi="Cambria"/>
          <w:sz w:val="26"/>
          <w:lang w:eastAsia="de-DE"/>
        </w:rPr>
      </w:pPr>
      <w:r w:rsidRPr="00E87051">
        <w:rPr>
          <w:rFonts w:ascii="Cambria" w:eastAsiaTheme="minorEastAsia" w:hAnsi="Cambria"/>
          <w:sz w:val="26"/>
          <w:lang w:eastAsia="de-DE"/>
        </w:rPr>
        <w:t>Mo</w:t>
      </w:r>
      <w:r w:rsidRPr="00E87051">
        <w:rPr>
          <w:rFonts w:ascii="Cambria" w:eastAsiaTheme="minorEastAsia" w:hAnsi="Cambria"/>
          <w:sz w:val="26"/>
          <w:lang w:eastAsia="de-DE"/>
        </w:rPr>
        <w:tab/>
        <w:t>11.11.19</w:t>
      </w:r>
      <w:r w:rsidRPr="00E87051">
        <w:rPr>
          <w:rFonts w:ascii="Cambria" w:eastAsiaTheme="minorEastAsia" w:hAnsi="Cambria"/>
          <w:sz w:val="26"/>
          <w:lang w:eastAsia="de-DE"/>
        </w:rPr>
        <w:tab/>
      </w:r>
      <w:r>
        <w:rPr>
          <w:rFonts w:ascii="Cambria" w:eastAsiaTheme="minorEastAsia" w:hAnsi="Cambria"/>
          <w:sz w:val="26"/>
          <w:lang w:eastAsia="de-DE"/>
        </w:rPr>
        <w:t>Frankfurt / Gibson</w:t>
      </w:r>
      <w:r>
        <w:rPr>
          <w:rFonts w:ascii="Cambria" w:eastAsiaTheme="minorEastAsia" w:hAnsi="Cambria"/>
          <w:sz w:val="26"/>
          <w:lang w:eastAsia="de-DE"/>
        </w:rPr>
        <w:br/>
      </w:r>
      <w:r>
        <w:rPr>
          <w:rFonts w:ascii="Cambria" w:eastAsiaTheme="minorEastAsia" w:hAnsi="Cambria"/>
          <w:sz w:val="26"/>
          <w:lang w:eastAsia="de-DE"/>
        </w:rPr>
        <w:tab/>
        <w:t>Di</w:t>
      </w:r>
      <w:r>
        <w:rPr>
          <w:rFonts w:ascii="Cambria" w:eastAsiaTheme="minorEastAsia" w:hAnsi="Cambria"/>
          <w:sz w:val="26"/>
          <w:lang w:eastAsia="de-DE"/>
        </w:rPr>
        <w:tab/>
        <w:t>12.11.19</w:t>
      </w:r>
      <w:r>
        <w:rPr>
          <w:rFonts w:ascii="Cambria" w:eastAsiaTheme="minorEastAsia" w:hAnsi="Cambria"/>
          <w:sz w:val="26"/>
          <w:lang w:eastAsia="de-DE"/>
        </w:rPr>
        <w:tab/>
        <w:t>München / Technikum</w:t>
      </w:r>
      <w:r>
        <w:rPr>
          <w:rFonts w:ascii="Cambria" w:eastAsiaTheme="minorEastAsia" w:hAnsi="Cambria"/>
          <w:sz w:val="26"/>
          <w:lang w:eastAsia="de-DE"/>
        </w:rPr>
        <w:br/>
      </w:r>
      <w:r>
        <w:rPr>
          <w:rFonts w:ascii="Cambria" w:eastAsiaTheme="minorEastAsia" w:hAnsi="Cambria"/>
          <w:sz w:val="26"/>
          <w:lang w:eastAsia="de-DE"/>
        </w:rPr>
        <w:tab/>
        <w:t>Fr</w:t>
      </w:r>
      <w:r>
        <w:rPr>
          <w:rFonts w:ascii="Cambria" w:eastAsiaTheme="minorEastAsia" w:hAnsi="Cambria"/>
          <w:sz w:val="26"/>
          <w:lang w:eastAsia="de-DE"/>
        </w:rPr>
        <w:tab/>
        <w:t>15.11.19</w:t>
      </w:r>
      <w:r>
        <w:rPr>
          <w:rFonts w:ascii="Cambria" w:eastAsiaTheme="minorEastAsia" w:hAnsi="Cambria"/>
          <w:sz w:val="26"/>
          <w:lang w:eastAsia="de-DE"/>
        </w:rPr>
        <w:tab/>
        <w:t>Köln / Luxor</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C2CC5"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A2" w:rsidRDefault="006A3CA2" w:rsidP="006C61BB">
      <w:pPr>
        <w:spacing w:after="0" w:line="240" w:lineRule="auto"/>
      </w:pPr>
      <w:r>
        <w:separator/>
      </w:r>
    </w:p>
  </w:endnote>
  <w:endnote w:type="continuationSeparator" w:id="0">
    <w:p w:rsidR="006A3CA2" w:rsidRDefault="006A3CA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C2CC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C2CC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C2CC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C2CC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A2" w:rsidRDefault="006A3CA2" w:rsidP="006C61BB">
      <w:pPr>
        <w:spacing w:after="0" w:line="240" w:lineRule="auto"/>
      </w:pPr>
      <w:r>
        <w:separator/>
      </w:r>
    </w:p>
  </w:footnote>
  <w:footnote w:type="continuationSeparator" w:id="0">
    <w:p w:rsidR="006A3CA2" w:rsidRDefault="006A3CA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126C"/>
    <w:rsid w:val="0009424F"/>
    <w:rsid w:val="000A44EA"/>
    <w:rsid w:val="000A48C6"/>
    <w:rsid w:val="000B2101"/>
    <w:rsid w:val="000D300B"/>
    <w:rsid w:val="000D304D"/>
    <w:rsid w:val="000D424F"/>
    <w:rsid w:val="000F79A1"/>
    <w:rsid w:val="001051F5"/>
    <w:rsid w:val="00110D76"/>
    <w:rsid w:val="001117E3"/>
    <w:rsid w:val="0012129C"/>
    <w:rsid w:val="001220C4"/>
    <w:rsid w:val="0012792E"/>
    <w:rsid w:val="00137A75"/>
    <w:rsid w:val="0014703B"/>
    <w:rsid w:val="00157CA8"/>
    <w:rsid w:val="00165A62"/>
    <w:rsid w:val="00166984"/>
    <w:rsid w:val="001714DC"/>
    <w:rsid w:val="001750A9"/>
    <w:rsid w:val="00175CC4"/>
    <w:rsid w:val="00193898"/>
    <w:rsid w:val="0019395D"/>
    <w:rsid w:val="00197131"/>
    <w:rsid w:val="001A7B6D"/>
    <w:rsid w:val="001B2609"/>
    <w:rsid w:val="001C33EB"/>
    <w:rsid w:val="001C7C85"/>
    <w:rsid w:val="001D3EE8"/>
    <w:rsid w:val="001E1CBF"/>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2605"/>
    <w:rsid w:val="002C6B87"/>
    <w:rsid w:val="002E624F"/>
    <w:rsid w:val="002F1603"/>
    <w:rsid w:val="002F4386"/>
    <w:rsid w:val="0030165A"/>
    <w:rsid w:val="003053E8"/>
    <w:rsid w:val="00316ED2"/>
    <w:rsid w:val="003178E9"/>
    <w:rsid w:val="003470CE"/>
    <w:rsid w:val="00355005"/>
    <w:rsid w:val="00355ADC"/>
    <w:rsid w:val="00360879"/>
    <w:rsid w:val="00372212"/>
    <w:rsid w:val="00382C66"/>
    <w:rsid w:val="00387F90"/>
    <w:rsid w:val="00391921"/>
    <w:rsid w:val="00396EC2"/>
    <w:rsid w:val="003A4F15"/>
    <w:rsid w:val="003B4FB0"/>
    <w:rsid w:val="003B775B"/>
    <w:rsid w:val="003C08CD"/>
    <w:rsid w:val="003D6848"/>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16E4D"/>
    <w:rsid w:val="00537BA0"/>
    <w:rsid w:val="00547857"/>
    <w:rsid w:val="00553D64"/>
    <w:rsid w:val="00555DF4"/>
    <w:rsid w:val="0057096E"/>
    <w:rsid w:val="005720BC"/>
    <w:rsid w:val="005860B3"/>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4431"/>
    <w:rsid w:val="00640A7D"/>
    <w:rsid w:val="00651A9D"/>
    <w:rsid w:val="006557F7"/>
    <w:rsid w:val="00667A00"/>
    <w:rsid w:val="00677BC8"/>
    <w:rsid w:val="006851F7"/>
    <w:rsid w:val="0068641B"/>
    <w:rsid w:val="0069366F"/>
    <w:rsid w:val="006A2814"/>
    <w:rsid w:val="006A3CA2"/>
    <w:rsid w:val="006A5F09"/>
    <w:rsid w:val="006A7550"/>
    <w:rsid w:val="006B1325"/>
    <w:rsid w:val="006B1EF5"/>
    <w:rsid w:val="006C330A"/>
    <w:rsid w:val="006C61BB"/>
    <w:rsid w:val="006D7736"/>
    <w:rsid w:val="006E26C3"/>
    <w:rsid w:val="006E5AD6"/>
    <w:rsid w:val="006F37CE"/>
    <w:rsid w:val="00700DA1"/>
    <w:rsid w:val="00704C0E"/>
    <w:rsid w:val="00712C7A"/>
    <w:rsid w:val="007170EC"/>
    <w:rsid w:val="007236B2"/>
    <w:rsid w:val="00724747"/>
    <w:rsid w:val="0073263B"/>
    <w:rsid w:val="0073433C"/>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87B6D"/>
    <w:rsid w:val="00890A5C"/>
    <w:rsid w:val="00895282"/>
    <w:rsid w:val="0089635A"/>
    <w:rsid w:val="0089753F"/>
    <w:rsid w:val="008A4611"/>
    <w:rsid w:val="008A73CB"/>
    <w:rsid w:val="008B118A"/>
    <w:rsid w:val="008B1BED"/>
    <w:rsid w:val="008B306E"/>
    <w:rsid w:val="008C1286"/>
    <w:rsid w:val="008C5630"/>
    <w:rsid w:val="008C7580"/>
    <w:rsid w:val="008D217A"/>
    <w:rsid w:val="008D2D2C"/>
    <w:rsid w:val="008F0D06"/>
    <w:rsid w:val="00904595"/>
    <w:rsid w:val="00906567"/>
    <w:rsid w:val="00906C89"/>
    <w:rsid w:val="009217AC"/>
    <w:rsid w:val="00930E06"/>
    <w:rsid w:val="00936D24"/>
    <w:rsid w:val="00956EF6"/>
    <w:rsid w:val="00981189"/>
    <w:rsid w:val="00986488"/>
    <w:rsid w:val="00987950"/>
    <w:rsid w:val="0099686F"/>
    <w:rsid w:val="00996FF6"/>
    <w:rsid w:val="009B48CF"/>
    <w:rsid w:val="009B4CA8"/>
    <w:rsid w:val="009B57D0"/>
    <w:rsid w:val="009B65A2"/>
    <w:rsid w:val="009C0517"/>
    <w:rsid w:val="009D0D66"/>
    <w:rsid w:val="009D2598"/>
    <w:rsid w:val="009D3221"/>
    <w:rsid w:val="009D4633"/>
    <w:rsid w:val="009D4764"/>
    <w:rsid w:val="009D4E9E"/>
    <w:rsid w:val="009D6227"/>
    <w:rsid w:val="009F61A3"/>
    <w:rsid w:val="00A03DC2"/>
    <w:rsid w:val="00A05ED4"/>
    <w:rsid w:val="00A10026"/>
    <w:rsid w:val="00A13D95"/>
    <w:rsid w:val="00A16660"/>
    <w:rsid w:val="00A231F3"/>
    <w:rsid w:val="00A42FF0"/>
    <w:rsid w:val="00A50E06"/>
    <w:rsid w:val="00A53255"/>
    <w:rsid w:val="00A56527"/>
    <w:rsid w:val="00A5699E"/>
    <w:rsid w:val="00A80CED"/>
    <w:rsid w:val="00AA3122"/>
    <w:rsid w:val="00AA6CF6"/>
    <w:rsid w:val="00AA72D8"/>
    <w:rsid w:val="00AC2D0B"/>
    <w:rsid w:val="00AC3F85"/>
    <w:rsid w:val="00AC4E86"/>
    <w:rsid w:val="00AD1209"/>
    <w:rsid w:val="00AD1F0A"/>
    <w:rsid w:val="00AD28B2"/>
    <w:rsid w:val="00AE04A0"/>
    <w:rsid w:val="00AF05CB"/>
    <w:rsid w:val="00B01350"/>
    <w:rsid w:val="00B047D8"/>
    <w:rsid w:val="00B06E2F"/>
    <w:rsid w:val="00B17BEE"/>
    <w:rsid w:val="00B17EBD"/>
    <w:rsid w:val="00B232F1"/>
    <w:rsid w:val="00B26755"/>
    <w:rsid w:val="00B35C23"/>
    <w:rsid w:val="00B440B0"/>
    <w:rsid w:val="00B46513"/>
    <w:rsid w:val="00B51807"/>
    <w:rsid w:val="00B60DB0"/>
    <w:rsid w:val="00B616B7"/>
    <w:rsid w:val="00B66F8F"/>
    <w:rsid w:val="00B6785A"/>
    <w:rsid w:val="00B7316A"/>
    <w:rsid w:val="00B74B88"/>
    <w:rsid w:val="00B86AA5"/>
    <w:rsid w:val="00B9643A"/>
    <w:rsid w:val="00BB3C54"/>
    <w:rsid w:val="00BC6FA1"/>
    <w:rsid w:val="00BC7323"/>
    <w:rsid w:val="00BD3171"/>
    <w:rsid w:val="00BD575D"/>
    <w:rsid w:val="00BF1034"/>
    <w:rsid w:val="00BF6F76"/>
    <w:rsid w:val="00BF74C7"/>
    <w:rsid w:val="00C12969"/>
    <w:rsid w:val="00C17E28"/>
    <w:rsid w:val="00C3103C"/>
    <w:rsid w:val="00C46593"/>
    <w:rsid w:val="00C522E9"/>
    <w:rsid w:val="00C60063"/>
    <w:rsid w:val="00C60794"/>
    <w:rsid w:val="00C610FE"/>
    <w:rsid w:val="00C66B5C"/>
    <w:rsid w:val="00C70878"/>
    <w:rsid w:val="00C7559F"/>
    <w:rsid w:val="00C7725E"/>
    <w:rsid w:val="00C8028E"/>
    <w:rsid w:val="00C91980"/>
    <w:rsid w:val="00C94AB0"/>
    <w:rsid w:val="00C96C3D"/>
    <w:rsid w:val="00CA3384"/>
    <w:rsid w:val="00CB4C6F"/>
    <w:rsid w:val="00CB52FD"/>
    <w:rsid w:val="00CB6717"/>
    <w:rsid w:val="00CC10F1"/>
    <w:rsid w:val="00CD0A7A"/>
    <w:rsid w:val="00CD14C6"/>
    <w:rsid w:val="00CD1FDF"/>
    <w:rsid w:val="00CD401E"/>
    <w:rsid w:val="00CE0AD9"/>
    <w:rsid w:val="00CE2438"/>
    <w:rsid w:val="00CE75E8"/>
    <w:rsid w:val="00D11A08"/>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C2F63"/>
    <w:rsid w:val="00DD233C"/>
    <w:rsid w:val="00DD3C41"/>
    <w:rsid w:val="00DD3F18"/>
    <w:rsid w:val="00DE083B"/>
    <w:rsid w:val="00DE1EBB"/>
    <w:rsid w:val="00DF74EE"/>
    <w:rsid w:val="00DF7AFC"/>
    <w:rsid w:val="00E06207"/>
    <w:rsid w:val="00E07C1A"/>
    <w:rsid w:val="00E15727"/>
    <w:rsid w:val="00E20A18"/>
    <w:rsid w:val="00E27FE5"/>
    <w:rsid w:val="00E32DA4"/>
    <w:rsid w:val="00E33906"/>
    <w:rsid w:val="00E409D3"/>
    <w:rsid w:val="00E46BBA"/>
    <w:rsid w:val="00E61161"/>
    <w:rsid w:val="00E65E17"/>
    <w:rsid w:val="00E67D73"/>
    <w:rsid w:val="00E7000B"/>
    <w:rsid w:val="00E70119"/>
    <w:rsid w:val="00E72AB2"/>
    <w:rsid w:val="00E73485"/>
    <w:rsid w:val="00E7383B"/>
    <w:rsid w:val="00E76C3E"/>
    <w:rsid w:val="00E87051"/>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369E"/>
    <w:rsid w:val="00F44A66"/>
    <w:rsid w:val="00F44FCF"/>
    <w:rsid w:val="00F50619"/>
    <w:rsid w:val="00F5526B"/>
    <w:rsid w:val="00F56412"/>
    <w:rsid w:val="00F600DF"/>
    <w:rsid w:val="00F6775E"/>
    <w:rsid w:val="00F737D9"/>
    <w:rsid w:val="00F83E63"/>
    <w:rsid w:val="00F968E5"/>
    <w:rsid w:val="00FA0358"/>
    <w:rsid w:val="00FA30DA"/>
    <w:rsid w:val="00FB45CB"/>
    <w:rsid w:val="00FB7E04"/>
    <w:rsid w:val="00FC2CC5"/>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0168210">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45470849">
      <w:bodyDiv w:val="1"/>
      <w:marLeft w:val="0"/>
      <w:marRight w:val="0"/>
      <w:marTop w:val="0"/>
      <w:marBottom w:val="0"/>
      <w:divBdr>
        <w:top w:val="none" w:sz="0" w:space="0" w:color="auto"/>
        <w:left w:val="none" w:sz="0" w:space="0" w:color="auto"/>
        <w:bottom w:val="none" w:sz="0" w:space="0" w:color="auto"/>
        <w:right w:val="none" w:sz="0" w:space="0" w:color="auto"/>
      </w:divBdr>
      <w:divsChild>
        <w:div w:id="598953990">
          <w:marLeft w:val="0"/>
          <w:marRight w:val="0"/>
          <w:marTop w:val="0"/>
          <w:marBottom w:val="0"/>
          <w:divBdr>
            <w:top w:val="none" w:sz="0" w:space="0" w:color="auto"/>
            <w:left w:val="none" w:sz="0" w:space="0" w:color="auto"/>
            <w:bottom w:val="none" w:sz="0" w:space="0" w:color="auto"/>
            <w:right w:val="none" w:sz="0" w:space="0" w:color="auto"/>
          </w:divBdr>
          <w:divsChild>
            <w:div w:id="1744446637">
              <w:marLeft w:val="0"/>
              <w:marRight w:val="0"/>
              <w:marTop w:val="0"/>
              <w:marBottom w:val="0"/>
              <w:divBdr>
                <w:top w:val="none" w:sz="0" w:space="0" w:color="auto"/>
                <w:left w:val="none" w:sz="0" w:space="0" w:color="auto"/>
                <w:bottom w:val="none" w:sz="0" w:space="0" w:color="auto"/>
                <w:right w:val="none" w:sz="0" w:space="0" w:color="auto"/>
              </w:divBdr>
              <w:divsChild>
                <w:div w:id="5931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2944816">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8310759">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27928477">
      <w:bodyDiv w:val="1"/>
      <w:marLeft w:val="0"/>
      <w:marRight w:val="0"/>
      <w:marTop w:val="0"/>
      <w:marBottom w:val="0"/>
      <w:divBdr>
        <w:top w:val="none" w:sz="0" w:space="0" w:color="auto"/>
        <w:left w:val="none" w:sz="0" w:space="0" w:color="auto"/>
        <w:bottom w:val="none" w:sz="0" w:space="0" w:color="auto"/>
        <w:right w:val="none" w:sz="0" w:space="0" w:color="auto"/>
      </w:divBdr>
    </w:div>
    <w:div w:id="946040355">
      <w:bodyDiv w:val="1"/>
      <w:marLeft w:val="0"/>
      <w:marRight w:val="0"/>
      <w:marTop w:val="0"/>
      <w:marBottom w:val="0"/>
      <w:divBdr>
        <w:top w:val="none" w:sz="0" w:space="0" w:color="auto"/>
        <w:left w:val="none" w:sz="0" w:space="0" w:color="auto"/>
        <w:bottom w:val="none" w:sz="0" w:space="0" w:color="auto"/>
        <w:right w:val="none" w:sz="0" w:space="0" w:color="auto"/>
      </w:divBdr>
    </w:div>
    <w:div w:id="96300052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6390270">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71909254">
      <w:bodyDiv w:val="1"/>
      <w:marLeft w:val="0"/>
      <w:marRight w:val="0"/>
      <w:marTop w:val="0"/>
      <w:marBottom w:val="0"/>
      <w:divBdr>
        <w:top w:val="none" w:sz="0" w:space="0" w:color="auto"/>
        <w:left w:val="none" w:sz="0" w:space="0" w:color="auto"/>
        <w:bottom w:val="none" w:sz="0" w:space="0" w:color="auto"/>
        <w:right w:val="none" w:sz="0" w:space="0" w:color="auto"/>
      </w:divBdr>
    </w:div>
    <w:div w:id="16746490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1283597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ckwaterhous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nick-waterhouse-tickets-258.html"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F6569-D744-46A1-9C95-C1E05FF9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2016-04-11T09:46:00Z</cp:lastPrinted>
  <dcterms:created xsi:type="dcterms:W3CDTF">2019-05-29T08:26:00Z</dcterms:created>
  <dcterms:modified xsi:type="dcterms:W3CDTF">2019-05-29T08:53:00Z</dcterms:modified>
</cp:coreProperties>
</file>