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BC1DCE" w:rsidRDefault="009D4E9E" w:rsidP="006B1325">
      <w:pPr>
        <w:rPr>
          <w:rFonts w:asciiTheme="majorHAnsi" w:hAnsiTheme="majorHAnsi"/>
          <w:b/>
        </w:rPr>
      </w:pPr>
      <w:r w:rsidRPr="00BC1DCE">
        <w:rPr>
          <w:rFonts w:asciiTheme="majorHAnsi" w:hAnsiTheme="majorHAnsi"/>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-679330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BC1DCE">
        <w:rPr>
          <w:rFonts w:asciiTheme="majorHAnsi" w:hAnsiTheme="majorHAnsi"/>
          <w:b/>
        </w:rPr>
        <w:tab/>
      </w:r>
    </w:p>
    <w:p w:rsidR="00C7559F" w:rsidRPr="00BC1DCE" w:rsidRDefault="00C7559F" w:rsidP="006B1325">
      <w:pPr>
        <w:rPr>
          <w:rFonts w:asciiTheme="majorHAnsi" w:hAnsiTheme="majorHAnsi"/>
          <w:b/>
        </w:rPr>
      </w:pPr>
    </w:p>
    <w:p w:rsidR="00C7559F" w:rsidRPr="00BC1DCE" w:rsidRDefault="00C7559F" w:rsidP="006B1325">
      <w:pPr>
        <w:rPr>
          <w:rFonts w:asciiTheme="majorHAnsi" w:hAnsiTheme="majorHAnsi"/>
          <w:b/>
        </w:rPr>
      </w:pPr>
    </w:p>
    <w:p w:rsidR="00FB45CB" w:rsidRPr="00BC1DCE" w:rsidRDefault="00FB45CB" w:rsidP="006E5AD6">
      <w:pPr>
        <w:spacing w:after="0"/>
        <w:rPr>
          <w:rFonts w:asciiTheme="majorHAnsi" w:hAnsiTheme="majorHAnsi"/>
          <w:b/>
        </w:rPr>
      </w:pPr>
    </w:p>
    <w:p w:rsidR="006E5AD6" w:rsidRPr="00BC1DCE" w:rsidRDefault="006E5AD6" w:rsidP="006E5AD6">
      <w:pPr>
        <w:spacing w:after="0"/>
        <w:rPr>
          <w:rFonts w:asciiTheme="majorHAnsi" w:hAnsiTheme="majorHAnsi"/>
          <w:b/>
        </w:rPr>
      </w:pPr>
    </w:p>
    <w:p w:rsidR="006E5AD6" w:rsidRPr="00BC1DCE" w:rsidRDefault="006E5AD6" w:rsidP="006E5AD6">
      <w:pPr>
        <w:spacing w:after="0"/>
        <w:rPr>
          <w:rFonts w:asciiTheme="majorHAnsi" w:hAnsiTheme="majorHAnsi"/>
          <w:b/>
        </w:rPr>
      </w:pPr>
    </w:p>
    <w:p w:rsidR="006B1325" w:rsidRPr="00BC1DCE" w:rsidRDefault="006B1325" w:rsidP="006E5AD6">
      <w:pPr>
        <w:spacing w:after="0"/>
        <w:outlineLvl w:val="0"/>
        <w:rPr>
          <w:rFonts w:asciiTheme="majorHAnsi" w:hAnsiTheme="majorHAnsi"/>
          <w:b/>
          <w:spacing w:val="20"/>
          <w:sz w:val="32"/>
          <w:szCs w:val="32"/>
        </w:rPr>
      </w:pPr>
    </w:p>
    <w:p w:rsidR="005B1B94" w:rsidRPr="00BC1DCE" w:rsidRDefault="005B1B94" w:rsidP="006E5AD6">
      <w:pPr>
        <w:spacing w:after="0"/>
        <w:outlineLvl w:val="0"/>
        <w:rPr>
          <w:rFonts w:asciiTheme="majorHAnsi" w:hAnsiTheme="majorHAnsi"/>
          <w:b/>
          <w:spacing w:val="20"/>
          <w:sz w:val="32"/>
          <w:szCs w:val="32"/>
        </w:rPr>
      </w:pPr>
    </w:p>
    <w:p w:rsidR="00337C0A" w:rsidRPr="00600A88" w:rsidRDefault="00C55B0F" w:rsidP="00624E42">
      <w:pPr>
        <w:jc w:val="center"/>
        <w:rPr>
          <w:rFonts w:asciiTheme="majorHAnsi" w:hAnsiTheme="majorHAnsi" w:cs="AGaramondPro-Regular"/>
          <w:b/>
          <w:lang w:val="en-US"/>
        </w:rPr>
      </w:pPr>
      <w:r w:rsidRPr="00600A88">
        <w:rPr>
          <w:rFonts w:asciiTheme="majorHAnsi" w:hAnsiTheme="majorHAnsi"/>
          <w:b/>
          <w:noProof/>
          <w:sz w:val="90"/>
          <w:szCs w:val="90"/>
          <w:lang w:val="en-US" w:eastAsia="de-DE"/>
        </w:rPr>
        <w:t>SLAYER</w:t>
      </w:r>
      <w:r w:rsidR="006E5AD6" w:rsidRPr="00600A88">
        <w:rPr>
          <w:rFonts w:asciiTheme="majorHAnsi" w:hAnsiTheme="majorHAnsi"/>
          <w:b/>
          <w:spacing w:val="140"/>
          <w:sz w:val="20"/>
          <w:szCs w:val="20"/>
          <w:lang w:val="en-US"/>
        </w:rPr>
        <w:br/>
      </w:r>
      <w:r w:rsidR="00C04BC6" w:rsidRPr="00C04BC6">
        <w:rPr>
          <w:rFonts w:asciiTheme="majorHAnsi" w:hAnsiTheme="majorHAnsi"/>
          <w:i/>
          <w:spacing w:val="140"/>
          <w:sz w:val="34"/>
          <w:szCs w:val="44"/>
          <w:lang w:val="en-US"/>
        </w:rPr>
        <w:t xml:space="preserve">Final Tour </w:t>
      </w:r>
      <w:proofErr w:type="gramStart"/>
      <w:r w:rsidR="00C04BC6" w:rsidRPr="00C04BC6">
        <w:rPr>
          <w:rFonts w:asciiTheme="majorHAnsi" w:hAnsiTheme="majorHAnsi"/>
          <w:i/>
          <w:spacing w:val="140"/>
          <w:sz w:val="34"/>
          <w:szCs w:val="44"/>
          <w:lang w:val="en-US"/>
        </w:rPr>
        <w:t>In</w:t>
      </w:r>
      <w:proofErr w:type="gramEnd"/>
      <w:r w:rsidR="00C04BC6" w:rsidRPr="00C04BC6">
        <w:rPr>
          <w:rFonts w:asciiTheme="majorHAnsi" w:hAnsiTheme="majorHAnsi"/>
          <w:i/>
          <w:spacing w:val="140"/>
          <w:sz w:val="34"/>
          <w:szCs w:val="44"/>
          <w:lang w:val="en-US"/>
        </w:rPr>
        <w:t xml:space="preserve"> Germany 2019</w:t>
      </w:r>
      <w:r w:rsidR="00C04BC6">
        <w:rPr>
          <w:rFonts w:asciiTheme="majorHAnsi" w:hAnsiTheme="majorHAnsi"/>
        </w:rPr>
        <w:pict>
          <v:rect id="_x0000_i1025" style="width:453.5pt;height:1pt" o:hralign="center" o:hrstd="t" o:hrnoshade="t" o:hr="t" fillcolor="#008bac" stroked="f"/>
        </w:pict>
      </w:r>
    </w:p>
    <w:p w:rsidR="00337C0A" w:rsidRPr="00C04BC6" w:rsidRDefault="00337C0A" w:rsidP="00C04BC6">
      <w:pPr>
        <w:autoSpaceDE w:val="0"/>
        <w:autoSpaceDN w:val="0"/>
        <w:adjustRightInd w:val="0"/>
        <w:spacing w:after="0"/>
        <w:jc w:val="center"/>
        <w:rPr>
          <w:rFonts w:asciiTheme="majorHAnsi" w:hAnsiTheme="majorHAnsi"/>
          <w:b/>
          <w:sz w:val="28"/>
          <w:szCs w:val="24"/>
        </w:rPr>
      </w:pPr>
      <w:r w:rsidRPr="00C04BC6">
        <w:rPr>
          <w:rFonts w:asciiTheme="majorHAnsi" w:hAnsiTheme="majorHAnsi"/>
          <w:b/>
          <w:sz w:val="28"/>
          <w:szCs w:val="24"/>
        </w:rPr>
        <w:t xml:space="preserve">SLAYER </w:t>
      </w:r>
      <w:r w:rsidR="002F5E16" w:rsidRPr="00C04BC6">
        <w:rPr>
          <w:rFonts w:asciiTheme="majorHAnsi" w:hAnsiTheme="majorHAnsi"/>
          <w:b/>
          <w:sz w:val="28"/>
          <w:szCs w:val="24"/>
        </w:rPr>
        <w:t>KÜNDIG</w:t>
      </w:r>
      <w:r w:rsidR="009456E8" w:rsidRPr="00C04BC6">
        <w:rPr>
          <w:rFonts w:asciiTheme="majorHAnsi" w:hAnsiTheme="majorHAnsi"/>
          <w:b/>
          <w:sz w:val="28"/>
          <w:szCs w:val="24"/>
        </w:rPr>
        <w:t>EN</w:t>
      </w:r>
      <w:r w:rsidR="002F5E16" w:rsidRPr="00C04BC6">
        <w:rPr>
          <w:rFonts w:asciiTheme="majorHAnsi" w:hAnsiTheme="majorHAnsi"/>
          <w:b/>
          <w:sz w:val="28"/>
          <w:szCs w:val="24"/>
        </w:rPr>
        <w:t xml:space="preserve"> ZWEI NEUE SHOWS </w:t>
      </w:r>
      <w:r w:rsidR="002F5E16">
        <w:rPr>
          <w:rFonts w:asciiTheme="majorHAnsi" w:hAnsiTheme="majorHAnsi"/>
          <w:b/>
          <w:sz w:val="28"/>
          <w:szCs w:val="24"/>
        </w:rPr>
        <w:t>IHRE</w:t>
      </w:r>
      <w:r w:rsidR="00C04BC6">
        <w:rPr>
          <w:rFonts w:asciiTheme="majorHAnsi" w:hAnsiTheme="majorHAnsi"/>
          <w:b/>
          <w:sz w:val="28"/>
          <w:szCs w:val="24"/>
        </w:rPr>
        <w:t>R</w:t>
      </w:r>
      <w:r w:rsidR="002F5E16">
        <w:rPr>
          <w:rFonts w:asciiTheme="majorHAnsi" w:hAnsiTheme="majorHAnsi"/>
          <w:b/>
          <w:sz w:val="28"/>
          <w:szCs w:val="24"/>
        </w:rPr>
        <w:t xml:space="preserve"> FINAL WORLD TOUR AN</w:t>
      </w:r>
    </w:p>
    <w:p w:rsidR="007322EE" w:rsidRPr="003B4522" w:rsidRDefault="00337C0A" w:rsidP="007322EE">
      <w:pPr>
        <w:autoSpaceDE w:val="0"/>
        <w:autoSpaceDN w:val="0"/>
        <w:adjustRightInd w:val="0"/>
        <w:spacing w:after="0"/>
        <w:jc w:val="center"/>
        <w:rPr>
          <w:rFonts w:asciiTheme="majorHAnsi" w:hAnsiTheme="majorHAnsi"/>
          <w:b/>
          <w:sz w:val="28"/>
          <w:szCs w:val="24"/>
        </w:rPr>
      </w:pPr>
      <w:r>
        <w:rPr>
          <w:rFonts w:asciiTheme="majorHAnsi" w:hAnsiTheme="majorHAnsi"/>
          <w:b/>
          <w:sz w:val="28"/>
          <w:szCs w:val="24"/>
        </w:rPr>
        <w:t>Konzerte in Leipzig und Balingen bestätigt</w:t>
      </w:r>
    </w:p>
    <w:p w:rsidR="005A5C48" w:rsidRPr="000A5199" w:rsidRDefault="00337C0A" w:rsidP="007322EE">
      <w:pPr>
        <w:autoSpaceDE w:val="0"/>
        <w:autoSpaceDN w:val="0"/>
        <w:adjustRightInd w:val="0"/>
        <w:spacing w:after="0"/>
        <w:jc w:val="center"/>
        <w:rPr>
          <w:rFonts w:asciiTheme="majorHAnsi" w:hAnsiTheme="majorHAnsi" w:cs="AGaramondPro-Regular"/>
          <w:b/>
        </w:rPr>
      </w:pPr>
      <w:r w:rsidRPr="000A5199">
        <w:rPr>
          <w:rFonts w:asciiTheme="majorHAnsi" w:hAnsiTheme="majorHAnsi"/>
          <w:b/>
          <w:sz w:val="28"/>
          <w:szCs w:val="24"/>
        </w:rPr>
        <w:t>Tickets ab Donnerstag, 22.11.2019 um 10.00 Uhr</w:t>
      </w:r>
      <w:r w:rsidR="000A5199">
        <w:rPr>
          <w:rFonts w:asciiTheme="majorHAnsi" w:hAnsiTheme="majorHAnsi"/>
          <w:b/>
          <w:sz w:val="28"/>
          <w:szCs w:val="24"/>
        </w:rPr>
        <w:t xml:space="preserve"> im Presale</w:t>
      </w:r>
      <w:r w:rsidRPr="000A5199">
        <w:rPr>
          <w:rFonts w:asciiTheme="majorHAnsi" w:hAnsiTheme="majorHAnsi"/>
          <w:b/>
          <w:sz w:val="28"/>
          <w:szCs w:val="24"/>
        </w:rPr>
        <w:t xml:space="preserve"> erhältlich</w:t>
      </w:r>
      <w:r w:rsidR="007322EE" w:rsidRPr="000A5199">
        <w:rPr>
          <w:rFonts w:asciiTheme="majorHAnsi" w:hAnsiTheme="majorHAnsi"/>
          <w:b/>
          <w:sz w:val="24"/>
          <w:szCs w:val="24"/>
        </w:rPr>
        <w:br/>
      </w:r>
      <w:r w:rsidR="00C04BC6">
        <w:rPr>
          <w:rFonts w:asciiTheme="majorHAnsi" w:hAnsiTheme="majorHAnsi"/>
        </w:rPr>
        <w:pict>
          <v:rect id="_x0000_i1026" style="width:453.5pt;height:1pt" o:hralign="center" o:hrstd="t" o:hrnoshade="t" o:hr="t" fillcolor="#008bac" stroked="f"/>
        </w:pict>
      </w:r>
    </w:p>
    <w:p w:rsidR="002409FE" w:rsidRDefault="00600A88" w:rsidP="00DF62D1">
      <w:pPr>
        <w:jc w:val="both"/>
        <w:rPr>
          <w:rFonts w:asciiTheme="majorHAnsi" w:hAnsiTheme="majorHAnsi" w:cs="AGaramondPro-Regular"/>
          <w:sz w:val="21"/>
          <w:szCs w:val="21"/>
        </w:rPr>
      </w:pPr>
      <w:r>
        <w:rPr>
          <w:rFonts w:asciiTheme="majorHAnsi" w:hAnsiTheme="majorHAnsi" w:cs="AGaramondPro-Regular"/>
          <w:sz w:val="21"/>
          <w:szCs w:val="21"/>
        </w:rPr>
        <w:t xml:space="preserve">Frankfurt, 21. November 2018 - </w:t>
      </w:r>
      <w:r w:rsidR="00A95906">
        <w:rPr>
          <w:rFonts w:asciiTheme="majorHAnsi" w:hAnsiTheme="majorHAnsi" w:cs="AGaramondPro-Regular"/>
          <w:sz w:val="21"/>
          <w:szCs w:val="21"/>
        </w:rPr>
        <w:t xml:space="preserve">Mit einem </w:t>
      </w:r>
      <w:r w:rsidR="00EA43DA">
        <w:rPr>
          <w:rFonts w:asciiTheme="majorHAnsi" w:hAnsiTheme="majorHAnsi" w:cs="AGaramondPro-Regular"/>
          <w:sz w:val="21"/>
          <w:szCs w:val="21"/>
        </w:rPr>
        <w:t>ergreifenden</w:t>
      </w:r>
      <w:r w:rsidR="002409FE">
        <w:rPr>
          <w:rFonts w:asciiTheme="majorHAnsi" w:hAnsiTheme="majorHAnsi" w:cs="AGaramondPro-Regular"/>
          <w:sz w:val="21"/>
          <w:szCs w:val="21"/>
        </w:rPr>
        <w:t xml:space="preserve"> Auftritt in der ausverkauften </w:t>
      </w:r>
      <w:r w:rsidR="00A95906">
        <w:rPr>
          <w:rFonts w:asciiTheme="majorHAnsi" w:hAnsiTheme="majorHAnsi" w:cs="AGaramondPro-Regular"/>
          <w:sz w:val="21"/>
          <w:szCs w:val="21"/>
        </w:rPr>
        <w:t>Dortmunder Westfalenhalle haben</w:t>
      </w:r>
      <w:r w:rsidR="002F5E16">
        <w:rPr>
          <w:rFonts w:asciiTheme="majorHAnsi" w:hAnsiTheme="majorHAnsi" w:cs="AGaramondPro-Regular"/>
          <w:sz w:val="21"/>
          <w:szCs w:val="21"/>
        </w:rPr>
        <w:t xml:space="preserve"> </w:t>
      </w:r>
      <w:r w:rsidR="002F5E16" w:rsidRPr="00C04BC6">
        <w:rPr>
          <w:rFonts w:asciiTheme="majorHAnsi" w:hAnsiTheme="majorHAnsi" w:cs="AGaramondPro-Regular"/>
          <w:b/>
          <w:sz w:val="21"/>
          <w:szCs w:val="21"/>
        </w:rPr>
        <w:t>Slayer</w:t>
      </w:r>
      <w:r w:rsidR="00A95906" w:rsidRPr="002409FE">
        <w:rPr>
          <w:rFonts w:asciiTheme="majorHAnsi" w:hAnsiTheme="majorHAnsi" w:cs="AGaramondPro-Regular"/>
          <w:b/>
          <w:sz w:val="21"/>
          <w:szCs w:val="21"/>
        </w:rPr>
        <w:t xml:space="preserve"> </w:t>
      </w:r>
      <w:r w:rsidR="00A95906">
        <w:rPr>
          <w:rFonts w:asciiTheme="majorHAnsi" w:hAnsiTheme="majorHAnsi" w:cs="AGaramondPro-Regular"/>
          <w:sz w:val="21"/>
          <w:szCs w:val="21"/>
        </w:rPr>
        <w:t xml:space="preserve">ihre </w:t>
      </w:r>
      <w:r w:rsidR="00A95906" w:rsidRPr="00C04BC6">
        <w:rPr>
          <w:rFonts w:asciiTheme="majorHAnsi" w:hAnsiTheme="majorHAnsi" w:cs="AGaramondPro-Regular"/>
          <w:i/>
          <w:sz w:val="21"/>
          <w:szCs w:val="21"/>
        </w:rPr>
        <w:t>Final World Tour</w:t>
      </w:r>
      <w:r w:rsidR="00A95906">
        <w:rPr>
          <w:rFonts w:asciiTheme="majorHAnsi" w:hAnsiTheme="majorHAnsi" w:cs="AGaramondPro-Regular"/>
          <w:sz w:val="21"/>
          <w:szCs w:val="21"/>
        </w:rPr>
        <w:t xml:space="preserve"> </w:t>
      </w:r>
      <w:r w:rsidR="002F5E16">
        <w:rPr>
          <w:rFonts w:asciiTheme="majorHAnsi" w:hAnsiTheme="majorHAnsi" w:cs="AGaramondPro-Regular"/>
          <w:sz w:val="21"/>
          <w:szCs w:val="21"/>
        </w:rPr>
        <w:t xml:space="preserve">in Deutschland </w:t>
      </w:r>
      <w:r w:rsidR="00A95906">
        <w:rPr>
          <w:rFonts w:asciiTheme="majorHAnsi" w:hAnsiTheme="majorHAnsi" w:cs="AGaramondPro-Regular"/>
          <w:sz w:val="21"/>
          <w:szCs w:val="21"/>
        </w:rPr>
        <w:t>eingeläutet</w:t>
      </w:r>
      <w:r w:rsidR="005F047F">
        <w:rPr>
          <w:rFonts w:asciiTheme="majorHAnsi" w:hAnsiTheme="majorHAnsi" w:cs="AGaramondPro-Regular"/>
          <w:sz w:val="21"/>
          <w:szCs w:val="21"/>
        </w:rPr>
        <w:t>, die mit 55.000 verkauften Karten</w:t>
      </w:r>
      <w:r w:rsidR="00A95906">
        <w:rPr>
          <w:rFonts w:asciiTheme="majorHAnsi" w:hAnsiTheme="majorHAnsi" w:cs="AGaramondPro-Regular"/>
          <w:sz w:val="21"/>
          <w:szCs w:val="21"/>
        </w:rPr>
        <w:t xml:space="preserve"> zu den erfolgreichsten Tourneen der Band überhaupt zählt. </w:t>
      </w:r>
      <w:r w:rsidR="002F5E16">
        <w:rPr>
          <w:rFonts w:asciiTheme="majorHAnsi" w:hAnsiTheme="majorHAnsi" w:cs="AGaramondPro-Regular"/>
          <w:sz w:val="21"/>
          <w:szCs w:val="21"/>
        </w:rPr>
        <w:t xml:space="preserve">Heute kündigten </w:t>
      </w:r>
      <w:r w:rsidR="002F5E16" w:rsidRPr="00C04BC6">
        <w:rPr>
          <w:rFonts w:asciiTheme="majorHAnsi" w:hAnsiTheme="majorHAnsi" w:cs="AGaramondPro-Regular"/>
          <w:b/>
          <w:sz w:val="21"/>
          <w:szCs w:val="21"/>
        </w:rPr>
        <w:t>Slayer</w:t>
      </w:r>
      <w:r w:rsidR="002F5E16">
        <w:rPr>
          <w:rFonts w:asciiTheme="majorHAnsi" w:hAnsiTheme="majorHAnsi" w:cs="AGaramondPro-Regular"/>
          <w:sz w:val="21"/>
          <w:szCs w:val="21"/>
        </w:rPr>
        <w:t xml:space="preserve"> </w:t>
      </w:r>
      <w:r w:rsidR="002409FE">
        <w:rPr>
          <w:rFonts w:asciiTheme="majorHAnsi" w:hAnsiTheme="majorHAnsi" w:cs="AGaramondPro-Regular"/>
          <w:sz w:val="21"/>
          <w:szCs w:val="21"/>
        </w:rPr>
        <w:t>zwei</w:t>
      </w:r>
      <w:r w:rsidR="00A95906">
        <w:rPr>
          <w:rFonts w:asciiTheme="majorHAnsi" w:hAnsiTheme="majorHAnsi" w:cs="AGaramondPro-Regular"/>
          <w:sz w:val="21"/>
          <w:szCs w:val="21"/>
        </w:rPr>
        <w:t xml:space="preserve"> </w:t>
      </w:r>
      <w:r w:rsidR="002409FE">
        <w:rPr>
          <w:rFonts w:asciiTheme="majorHAnsi" w:hAnsiTheme="majorHAnsi" w:cs="AGaramondPro-Regular"/>
          <w:sz w:val="21"/>
          <w:szCs w:val="21"/>
        </w:rPr>
        <w:t>Zusatzk</w:t>
      </w:r>
      <w:r w:rsidR="00A95906">
        <w:rPr>
          <w:rFonts w:asciiTheme="majorHAnsi" w:hAnsiTheme="majorHAnsi" w:cs="AGaramondPro-Regular"/>
          <w:sz w:val="21"/>
          <w:szCs w:val="21"/>
        </w:rPr>
        <w:t>onzerte in Deutschland</w:t>
      </w:r>
      <w:r w:rsidR="002F5E16">
        <w:rPr>
          <w:rFonts w:asciiTheme="majorHAnsi" w:hAnsiTheme="majorHAnsi" w:cs="AGaramondPro-Regular"/>
          <w:sz w:val="21"/>
          <w:szCs w:val="21"/>
        </w:rPr>
        <w:t xml:space="preserve"> </w:t>
      </w:r>
      <w:r w:rsidR="009456E8">
        <w:rPr>
          <w:rFonts w:asciiTheme="majorHAnsi" w:hAnsiTheme="majorHAnsi" w:cs="AGaramondPro-Regular"/>
          <w:sz w:val="21"/>
          <w:szCs w:val="21"/>
        </w:rPr>
        <w:t>im</w:t>
      </w:r>
      <w:r w:rsidR="002F5E16">
        <w:rPr>
          <w:rFonts w:asciiTheme="majorHAnsi" w:hAnsiTheme="majorHAnsi" w:cs="AGaramondPro-Regular"/>
          <w:sz w:val="21"/>
          <w:szCs w:val="21"/>
        </w:rPr>
        <w:t xml:space="preserve"> Sommer 2019 an: </w:t>
      </w:r>
      <w:r w:rsidR="00006434">
        <w:rPr>
          <w:rFonts w:asciiTheme="majorHAnsi" w:hAnsiTheme="majorHAnsi" w:cs="AGaramondPro-Regular"/>
          <w:sz w:val="21"/>
          <w:szCs w:val="21"/>
        </w:rPr>
        <w:t>A</w:t>
      </w:r>
      <w:r w:rsidR="002409FE">
        <w:rPr>
          <w:rFonts w:asciiTheme="majorHAnsi" w:hAnsiTheme="majorHAnsi" w:cs="AGaramondPro-Regular"/>
          <w:sz w:val="21"/>
          <w:szCs w:val="21"/>
        </w:rPr>
        <w:t xml:space="preserve">m </w:t>
      </w:r>
      <w:bookmarkStart w:id="0" w:name="_GoBack"/>
      <w:bookmarkEnd w:id="0"/>
      <w:r w:rsidR="002409FE">
        <w:rPr>
          <w:rFonts w:asciiTheme="majorHAnsi" w:hAnsiTheme="majorHAnsi" w:cs="AGaramondPro-Regular"/>
          <w:sz w:val="21"/>
          <w:szCs w:val="21"/>
        </w:rPr>
        <w:t>13. Juni 2019</w:t>
      </w:r>
      <w:r w:rsidR="002F5E16">
        <w:rPr>
          <w:rFonts w:asciiTheme="majorHAnsi" w:hAnsiTheme="majorHAnsi" w:cs="AGaramondPro-Regular"/>
          <w:sz w:val="21"/>
          <w:szCs w:val="21"/>
        </w:rPr>
        <w:t xml:space="preserve"> werden </w:t>
      </w:r>
      <w:r w:rsidR="002F5E16" w:rsidRPr="00C04BC6">
        <w:rPr>
          <w:rFonts w:asciiTheme="majorHAnsi" w:hAnsiTheme="majorHAnsi" w:cs="AGaramondPro-Regular"/>
          <w:b/>
          <w:sz w:val="21"/>
          <w:szCs w:val="21"/>
        </w:rPr>
        <w:t>Slayer</w:t>
      </w:r>
      <w:r w:rsidR="002409FE">
        <w:rPr>
          <w:rFonts w:asciiTheme="majorHAnsi" w:hAnsiTheme="majorHAnsi" w:cs="AGaramondPro-Regular"/>
          <w:sz w:val="21"/>
          <w:szCs w:val="21"/>
        </w:rPr>
        <w:t xml:space="preserve"> in Leipzig in der Arena</w:t>
      </w:r>
      <w:r w:rsidR="005F047F">
        <w:rPr>
          <w:rFonts w:asciiTheme="majorHAnsi" w:hAnsiTheme="majorHAnsi" w:cs="AGaramondPro-Regular"/>
          <w:sz w:val="21"/>
          <w:szCs w:val="21"/>
        </w:rPr>
        <w:t xml:space="preserve"> </w:t>
      </w:r>
      <w:r w:rsidR="002C6844">
        <w:rPr>
          <w:rFonts w:asciiTheme="majorHAnsi" w:hAnsiTheme="majorHAnsi" w:cs="AGaramondPro-Regular"/>
          <w:sz w:val="21"/>
          <w:szCs w:val="21"/>
        </w:rPr>
        <w:t>ihre</w:t>
      </w:r>
      <w:r w:rsidR="005F047F">
        <w:rPr>
          <w:rFonts w:asciiTheme="majorHAnsi" w:hAnsiTheme="majorHAnsi" w:cs="AGaramondPro-Regular"/>
          <w:sz w:val="21"/>
          <w:szCs w:val="21"/>
        </w:rPr>
        <w:t xml:space="preserve"> letzte Hallenshow in Deutschland </w:t>
      </w:r>
      <w:r w:rsidR="00171E55">
        <w:rPr>
          <w:rFonts w:asciiTheme="majorHAnsi" w:hAnsiTheme="majorHAnsi" w:cs="AGaramondPro-Regular"/>
          <w:sz w:val="21"/>
          <w:szCs w:val="21"/>
        </w:rPr>
        <w:t>spielen</w:t>
      </w:r>
      <w:r w:rsidR="005F047F">
        <w:rPr>
          <w:rFonts w:asciiTheme="majorHAnsi" w:hAnsiTheme="majorHAnsi" w:cs="AGaramondPro-Regular"/>
          <w:sz w:val="21"/>
          <w:szCs w:val="21"/>
        </w:rPr>
        <w:t xml:space="preserve"> </w:t>
      </w:r>
      <w:r w:rsidR="00006434">
        <w:rPr>
          <w:rFonts w:asciiTheme="majorHAnsi" w:hAnsiTheme="majorHAnsi" w:cs="AGaramondPro-Regular"/>
          <w:sz w:val="21"/>
          <w:szCs w:val="21"/>
        </w:rPr>
        <w:t>und</w:t>
      </w:r>
      <w:r w:rsidR="002409FE">
        <w:rPr>
          <w:rFonts w:asciiTheme="majorHAnsi" w:hAnsiTheme="majorHAnsi" w:cs="AGaramondPro-Regular"/>
          <w:sz w:val="21"/>
          <w:szCs w:val="21"/>
        </w:rPr>
        <w:t xml:space="preserve"> der allerletzte Beckenschlag der legendären Band in Deutschland</w:t>
      </w:r>
      <w:r w:rsidR="00006434">
        <w:rPr>
          <w:rFonts w:asciiTheme="majorHAnsi" w:hAnsiTheme="majorHAnsi" w:cs="AGaramondPro-Regular"/>
          <w:sz w:val="21"/>
          <w:szCs w:val="21"/>
        </w:rPr>
        <w:t xml:space="preserve"> wird in Balingen auf dem Open-Air-Messegelände </w:t>
      </w:r>
      <w:r w:rsidR="002409FE">
        <w:rPr>
          <w:rFonts w:asciiTheme="majorHAnsi" w:hAnsiTheme="majorHAnsi" w:cs="AGaramondPro-Regular"/>
          <w:sz w:val="21"/>
          <w:szCs w:val="21"/>
        </w:rPr>
        <w:t>erkling</w:t>
      </w:r>
      <w:r w:rsidR="00171E55">
        <w:rPr>
          <w:rFonts w:asciiTheme="majorHAnsi" w:hAnsiTheme="majorHAnsi" w:cs="AGaramondPro-Regular"/>
          <w:sz w:val="21"/>
          <w:szCs w:val="21"/>
        </w:rPr>
        <w:t>en</w:t>
      </w:r>
      <w:r w:rsidR="002409FE">
        <w:rPr>
          <w:rFonts w:asciiTheme="majorHAnsi" w:hAnsiTheme="majorHAnsi" w:cs="AGaramondPro-Regular"/>
          <w:sz w:val="21"/>
          <w:szCs w:val="21"/>
        </w:rPr>
        <w:t xml:space="preserve">. </w:t>
      </w:r>
      <w:r w:rsidR="00171E55">
        <w:rPr>
          <w:rFonts w:asciiTheme="majorHAnsi" w:hAnsiTheme="majorHAnsi" w:cs="AGaramondPro-Regular"/>
          <w:sz w:val="21"/>
          <w:szCs w:val="21"/>
        </w:rPr>
        <w:t>Wie Kerry King von</w:t>
      </w:r>
      <w:r w:rsidR="00171E55" w:rsidRPr="00C04BC6">
        <w:rPr>
          <w:rFonts w:asciiTheme="majorHAnsi" w:hAnsiTheme="majorHAnsi" w:cs="AGaramondPro-Regular"/>
          <w:b/>
          <w:sz w:val="21"/>
          <w:szCs w:val="21"/>
        </w:rPr>
        <w:t xml:space="preserve"> Slayer</w:t>
      </w:r>
      <w:r w:rsidR="00171E55">
        <w:rPr>
          <w:rFonts w:asciiTheme="majorHAnsi" w:hAnsiTheme="majorHAnsi" w:cs="AGaramondPro-Regular"/>
          <w:sz w:val="21"/>
          <w:szCs w:val="21"/>
        </w:rPr>
        <w:t xml:space="preserve"> sagte: </w:t>
      </w:r>
      <w:r w:rsidR="00171E55" w:rsidRPr="00C04BC6">
        <w:rPr>
          <w:rFonts w:asciiTheme="majorHAnsi" w:hAnsiTheme="majorHAnsi" w:cs="AGaramondPro-Regular"/>
          <w:i/>
          <w:sz w:val="21"/>
          <w:szCs w:val="21"/>
        </w:rPr>
        <w:t>„Wir haben von Fans gehört, die fünf, sechs Stunden angereist sind oder aus anderen Städten oder Ländern geflogen kamen, um eine Show zu sehen. Deshalb spielen wir an so vielen Orten auf der Welt wie möglich, um es für jeden einfacher zu machen, uns ein letztes Mal zu sehen.“</w:t>
      </w:r>
    </w:p>
    <w:p w:rsidR="002409FE" w:rsidRPr="002864B7" w:rsidRDefault="002409FE" w:rsidP="002409FE">
      <w:pPr>
        <w:jc w:val="both"/>
        <w:rPr>
          <w:rFonts w:asciiTheme="majorHAnsi" w:hAnsiTheme="majorHAnsi" w:cs="Arial"/>
          <w:b/>
          <w:sz w:val="21"/>
          <w:szCs w:val="21"/>
        </w:rPr>
      </w:pPr>
      <w:r w:rsidRPr="002864B7">
        <w:rPr>
          <w:rFonts w:asciiTheme="majorHAnsi" w:hAnsiTheme="majorHAnsi" w:cs="Arial"/>
          <w:b/>
          <w:sz w:val="21"/>
          <w:szCs w:val="21"/>
        </w:rPr>
        <w:t xml:space="preserve">Der allgemeine Vorverkauf für die Konzerte in </w:t>
      </w:r>
      <w:r>
        <w:rPr>
          <w:rFonts w:asciiTheme="majorHAnsi" w:hAnsiTheme="majorHAnsi" w:cs="Arial"/>
          <w:b/>
          <w:sz w:val="21"/>
          <w:szCs w:val="21"/>
        </w:rPr>
        <w:t>Leipzig und Balingen</w:t>
      </w:r>
      <w:r w:rsidR="00337C0A">
        <w:rPr>
          <w:rFonts w:asciiTheme="majorHAnsi" w:hAnsiTheme="majorHAnsi" w:cs="Arial"/>
          <w:b/>
          <w:sz w:val="21"/>
          <w:szCs w:val="21"/>
        </w:rPr>
        <w:t xml:space="preserve"> beginnt am Freitag, 23. November</w:t>
      </w:r>
      <w:r w:rsidRPr="002864B7">
        <w:rPr>
          <w:rFonts w:asciiTheme="majorHAnsi" w:hAnsiTheme="majorHAnsi" w:cs="Arial"/>
          <w:b/>
          <w:sz w:val="21"/>
          <w:szCs w:val="21"/>
        </w:rPr>
        <w:t xml:space="preserve"> 2018</w:t>
      </w:r>
      <w:r w:rsidR="00337C0A">
        <w:rPr>
          <w:rFonts w:asciiTheme="majorHAnsi" w:hAnsiTheme="majorHAnsi" w:cs="Arial"/>
          <w:b/>
          <w:sz w:val="21"/>
          <w:szCs w:val="21"/>
        </w:rPr>
        <w:t>, 10.00 Uhr. Bereits ab Donnerstag, 22. November</w:t>
      </w:r>
      <w:r w:rsidRPr="002864B7">
        <w:rPr>
          <w:rFonts w:asciiTheme="majorHAnsi" w:hAnsiTheme="majorHAnsi" w:cs="Arial"/>
          <w:b/>
          <w:sz w:val="21"/>
          <w:szCs w:val="21"/>
        </w:rPr>
        <w:t xml:space="preserve"> 2018, 10.00 Uhr bieten die Ticketanbieter </w:t>
      </w:r>
      <w:hyperlink r:id="rId11" w:history="1">
        <w:r w:rsidRPr="002864B7">
          <w:rPr>
            <w:rStyle w:val="Hyperlink"/>
            <w:rFonts w:asciiTheme="majorHAnsi" w:hAnsiTheme="majorHAnsi" w:cs="Arial"/>
            <w:b/>
            <w:sz w:val="21"/>
            <w:szCs w:val="21"/>
          </w:rPr>
          <w:t>Myticket</w:t>
        </w:r>
      </w:hyperlink>
      <w:r w:rsidRPr="002864B7">
        <w:rPr>
          <w:rFonts w:asciiTheme="majorHAnsi" w:hAnsiTheme="majorHAnsi" w:cs="Arial"/>
          <w:b/>
          <w:sz w:val="21"/>
          <w:szCs w:val="21"/>
        </w:rPr>
        <w:t xml:space="preserve"> und </w:t>
      </w:r>
      <w:hyperlink r:id="rId12" w:history="1">
        <w:r w:rsidRPr="002864B7">
          <w:rPr>
            <w:rStyle w:val="Hyperlink"/>
            <w:rFonts w:asciiTheme="majorHAnsi" w:hAnsiTheme="majorHAnsi" w:cs="Arial"/>
            <w:b/>
            <w:sz w:val="21"/>
            <w:szCs w:val="21"/>
          </w:rPr>
          <w:t>CTS Eventim</w:t>
        </w:r>
      </w:hyperlink>
      <w:r w:rsidRPr="002864B7">
        <w:rPr>
          <w:rFonts w:asciiTheme="majorHAnsi" w:hAnsiTheme="majorHAnsi" w:cs="Arial"/>
          <w:b/>
          <w:sz w:val="21"/>
          <w:szCs w:val="21"/>
        </w:rPr>
        <w:t xml:space="preserve"> exklusive Online Presales an. </w:t>
      </w:r>
    </w:p>
    <w:p w:rsidR="002409FE" w:rsidRPr="002864B7" w:rsidRDefault="002409FE" w:rsidP="002409FE">
      <w:pPr>
        <w:jc w:val="both"/>
        <w:rPr>
          <w:rFonts w:asciiTheme="majorHAnsi" w:hAnsiTheme="majorHAnsi" w:cs="Arial"/>
          <w:b/>
          <w:sz w:val="21"/>
          <w:szCs w:val="21"/>
        </w:rPr>
      </w:pPr>
      <w:r w:rsidRPr="002864B7">
        <w:rPr>
          <w:rFonts w:asciiTheme="majorHAnsi" w:hAnsiTheme="majorHAnsi" w:cs="Arial"/>
          <w:b/>
          <w:sz w:val="21"/>
          <w:szCs w:val="21"/>
        </w:rPr>
        <w:t xml:space="preserve">Tickets gibt es an den bekannten Vorverkaufsstellen, unter der bundesweiten Tickethotline 01806 – 777 111 (20 Ct./Anruf – Mobilfunkpreise max. 60 Ct./Anruf) oder im Internet unter: </w:t>
      </w:r>
      <w:hyperlink r:id="rId13" w:history="1">
        <w:r w:rsidRPr="002864B7">
          <w:rPr>
            <w:rStyle w:val="Hyperlink"/>
            <w:rFonts w:asciiTheme="majorHAnsi" w:hAnsiTheme="majorHAnsi" w:cs="Arial"/>
            <w:b/>
            <w:sz w:val="21"/>
            <w:szCs w:val="21"/>
          </w:rPr>
          <w:t>www.myticket.de/slayer-tickets-248.html</w:t>
        </w:r>
      </w:hyperlink>
      <w:r w:rsidRPr="002864B7">
        <w:rPr>
          <w:rFonts w:asciiTheme="majorHAnsi" w:hAnsiTheme="majorHAnsi" w:cs="Arial"/>
          <w:b/>
          <w:sz w:val="21"/>
          <w:szCs w:val="21"/>
        </w:rPr>
        <w:t xml:space="preserve"> </w:t>
      </w:r>
    </w:p>
    <w:p w:rsidR="007322EE" w:rsidRPr="002864B7" w:rsidRDefault="00C55B0F" w:rsidP="002864B7">
      <w:pPr>
        <w:autoSpaceDE w:val="0"/>
        <w:autoSpaceDN w:val="0"/>
        <w:adjustRightInd w:val="0"/>
        <w:spacing w:after="0"/>
        <w:contextualSpacing/>
        <w:jc w:val="both"/>
        <w:rPr>
          <w:rFonts w:asciiTheme="majorHAnsi" w:hAnsiTheme="majorHAnsi" w:cs="AGaramondPro-Regular"/>
          <w:sz w:val="21"/>
          <w:szCs w:val="21"/>
        </w:rPr>
      </w:pPr>
      <w:r w:rsidRPr="002864B7">
        <w:rPr>
          <w:rFonts w:asciiTheme="majorHAnsi" w:hAnsiTheme="majorHAnsi" w:cs="AGaramondPro-Regular"/>
          <w:sz w:val="21"/>
          <w:szCs w:val="21"/>
        </w:rPr>
        <w:t>Nachdem sie als eine der brutalsten und aggressivsten Bands in die Geschichte eingingen, ein komplettes Genre prägten und somit zu einem Kult</w:t>
      </w:r>
      <w:r w:rsidR="00983B6F">
        <w:rPr>
          <w:rFonts w:asciiTheme="majorHAnsi" w:hAnsiTheme="majorHAnsi" w:cs="AGaramondPro-Regular"/>
          <w:sz w:val="21"/>
          <w:szCs w:val="21"/>
        </w:rPr>
        <w:t>-A</w:t>
      </w:r>
      <w:r w:rsidRPr="002864B7">
        <w:rPr>
          <w:rFonts w:asciiTheme="majorHAnsi" w:hAnsiTheme="majorHAnsi" w:cs="AGaramondPro-Regular"/>
          <w:sz w:val="21"/>
          <w:szCs w:val="21"/>
        </w:rPr>
        <w:t xml:space="preserve">ct wurden, an dem sich alle anderen Bands messen mussten, ist es nun soweit: </w:t>
      </w:r>
      <w:r w:rsidRPr="002864B7">
        <w:rPr>
          <w:rFonts w:asciiTheme="majorHAnsi" w:hAnsiTheme="majorHAnsi" w:cs="AGaramondPro-Regular"/>
          <w:b/>
          <w:sz w:val="21"/>
          <w:szCs w:val="21"/>
        </w:rPr>
        <w:t xml:space="preserve">SLAYER </w:t>
      </w:r>
      <w:r w:rsidRPr="002864B7">
        <w:rPr>
          <w:rFonts w:asciiTheme="majorHAnsi" w:hAnsiTheme="majorHAnsi" w:cs="AGaramondPro-Regular"/>
          <w:sz w:val="21"/>
          <w:szCs w:val="21"/>
        </w:rPr>
        <w:t>verabschieden sich. Nach 37 Jahren, 12 Studioa</w:t>
      </w:r>
      <w:r w:rsidR="001C30D0">
        <w:rPr>
          <w:rFonts w:asciiTheme="majorHAnsi" w:hAnsiTheme="majorHAnsi" w:cs="AGaramondPro-Regular"/>
          <w:sz w:val="21"/>
          <w:szCs w:val="21"/>
        </w:rPr>
        <w:t>lben, zahlreichen Live-Aufnahmen</w:t>
      </w:r>
      <w:r w:rsidRPr="002864B7">
        <w:rPr>
          <w:rFonts w:asciiTheme="majorHAnsi" w:hAnsiTheme="majorHAnsi" w:cs="AGaramondPro-Regular"/>
          <w:sz w:val="21"/>
          <w:szCs w:val="21"/>
        </w:rPr>
        <w:t>, Videos und Boxsets, beinah 3</w:t>
      </w:r>
      <w:r w:rsidR="000A5199">
        <w:rPr>
          <w:rFonts w:asciiTheme="majorHAnsi" w:hAnsiTheme="majorHAnsi" w:cs="AGaramondPro-Regular"/>
          <w:sz w:val="21"/>
          <w:szCs w:val="21"/>
        </w:rPr>
        <w:t>.</w:t>
      </w:r>
      <w:r w:rsidRPr="002864B7">
        <w:rPr>
          <w:rFonts w:asciiTheme="majorHAnsi" w:hAnsiTheme="majorHAnsi" w:cs="AGaramondPro-Regular"/>
          <w:sz w:val="21"/>
          <w:szCs w:val="21"/>
        </w:rPr>
        <w:t>000 gespielten Konzerten und zwei Grammy Awards und fünf Nominierungen, einer eigenen Ausstellung im Smith</w:t>
      </w:r>
      <w:r w:rsidR="000A5199">
        <w:rPr>
          <w:rFonts w:asciiTheme="majorHAnsi" w:hAnsiTheme="majorHAnsi" w:cs="AGaramondPro-Regular"/>
          <w:sz w:val="21"/>
          <w:szCs w:val="21"/>
        </w:rPr>
        <w:t>s</w:t>
      </w:r>
      <w:r w:rsidRPr="002864B7">
        <w:rPr>
          <w:rFonts w:asciiTheme="majorHAnsi" w:hAnsiTheme="majorHAnsi" w:cs="AGaramondPro-Regular"/>
          <w:sz w:val="21"/>
          <w:szCs w:val="21"/>
        </w:rPr>
        <w:t xml:space="preserve">onian Museum und dem Verlust ihres geschätzten Bruders und Gründungsmitglieds ist die Zeit gekommen. Die Ära von </w:t>
      </w:r>
      <w:r w:rsidRPr="002864B7">
        <w:rPr>
          <w:rFonts w:asciiTheme="majorHAnsi" w:hAnsiTheme="majorHAnsi" w:cs="AGaramondPro-Regular"/>
          <w:b/>
          <w:sz w:val="21"/>
          <w:szCs w:val="21"/>
        </w:rPr>
        <w:t xml:space="preserve">SLAYER </w:t>
      </w:r>
      <w:r w:rsidRPr="002864B7">
        <w:rPr>
          <w:rFonts w:asciiTheme="majorHAnsi" w:hAnsiTheme="majorHAnsi" w:cs="AGaramondPro-Regular"/>
          <w:sz w:val="21"/>
          <w:szCs w:val="21"/>
        </w:rPr>
        <w:t>neigt sich dem Ende zu.</w:t>
      </w:r>
    </w:p>
    <w:p w:rsidR="00C55B0F" w:rsidRPr="002864B7" w:rsidRDefault="00C55B0F" w:rsidP="002864B7">
      <w:pPr>
        <w:autoSpaceDE w:val="0"/>
        <w:autoSpaceDN w:val="0"/>
        <w:adjustRightInd w:val="0"/>
        <w:spacing w:after="0"/>
        <w:contextualSpacing/>
        <w:jc w:val="both"/>
        <w:rPr>
          <w:rFonts w:asciiTheme="majorHAnsi" w:hAnsiTheme="majorHAnsi" w:cs="AGaramondPro-Regular"/>
          <w:sz w:val="21"/>
          <w:szCs w:val="21"/>
        </w:rPr>
      </w:pPr>
    </w:p>
    <w:p w:rsidR="00C55B0F" w:rsidRPr="002864B7" w:rsidRDefault="00DF62D1" w:rsidP="002864B7">
      <w:pPr>
        <w:autoSpaceDE w:val="0"/>
        <w:autoSpaceDN w:val="0"/>
        <w:adjustRightInd w:val="0"/>
        <w:spacing w:after="0"/>
        <w:contextualSpacing/>
        <w:jc w:val="both"/>
        <w:rPr>
          <w:rFonts w:asciiTheme="majorHAnsi" w:hAnsiTheme="majorHAnsi" w:cs="AGaramondPro-Regular"/>
          <w:sz w:val="21"/>
          <w:szCs w:val="21"/>
        </w:rPr>
      </w:pPr>
      <w:r>
        <w:rPr>
          <w:rFonts w:asciiTheme="majorHAnsi" w:hAnsiTheme="majorHAnsi" w:cs="AGaramondPro-Regular"/>
          <w:sz w:val="21"/>
          <w:szCs w:val="21"/>
        </w:rPr>
        <w:t>I</w:t>
      </w:r>
      <w:r w:rsidR="00BC1DCE" w:rsidRPr="002864B7">
        <w:rPr>
          <w:rFonts w:asciiTheme="majorHAnsi" w:hAnsiTheme="majorHAnsi" w:cs="AGaramondPro-Regular"/>
          <w:sz w:val="21"/>
          <w:szCs w:val="21"/>
        </w:rPr>
        <w:t xml:space="preserve">m Rahmen der </w:t>
      </w:r>
      <w:r w:rsidR="00BC1DCE" w:rsidRPr="00C04BC6">
        <w:rPr>
          <w:rFonts w:asciiTheme="majorHAnsi" w:hAnsiTheme="majorHAnsi" w:cs="AGaramondPro-Regular"/>
          <w:i/>
          <w:sz w:val="21"/>
          <w:szCs w:val="21"/>
        </w:rPr>
        <w:t xml:space="preserve">Final World </w:t>
      </w:r>
      <w:r w:rsidR="00F56944" w:rsidRPr="00C04BC6">
        <w:rPr>
          <w:rFonts w:asciiTheme="majorHAnsi" w:hAnsiTheme="majorHAnsi" w:cs="AGaramondPro-Regular"/>
          <w:i/>
          <w:sz w:val="21"/>
          <w:szCs w:val="21"/>
        </w:rPr>
        <w:t>Tour 2018</w:t>
      </w:r>
      <w:r w:rsidR="00F56944">
        <w:rPr>
          <w:rFonts w:asciiTheme="majorHAnsi" w:hAnsiTheme="majorHAnsi" w:cs="AGaramondPro-Regular"/>
          <w:sz w:val="21"/>
          <w:szCs w:val="21"/>
        </w:rPr>
        <w:t xml:space="preserve"> </w:t>
      </w:r>
      <w:r w:rsidR="00BC1DCE" w:rsidRPr="002864B7">
        <w:rPr>
          <w:rFonts w:asciiTheme="majorHAnsi" w:hAnsiTheme="majorHAnsi" w:cs="AGaramondPro-Regular"/>
          <w:sz w:val="21"/>
          <w:szCs w:val="21"/>
        </w:rPr>
        <w:t xml:space="preserve">spielen </w:t>
      </w:r>
      <w:r w:rsidR="00BC1DCE" w:rsidRPr="002864B7">
        <w:rPr>
          <w:rFonts w:asciiTheme="majorHAnsi" w:hAnsiTheme="majorHAnsi" w:cs="AGaramondPro-Regular"/>
          <w:b/>
          <w:sz w:val="21"/>
          <w:szCs w:val="21"/>
        </w:rPr>
        <w:t>SLAYER</w:t>
      </w:r>
      <w:r w:rsidR="00BC1DCE" w:rsidRPr="002864B7">
        <w:rPr>
          <w:rFonts w:asciiTheme="majorHAnsi" w:hAnsiTheme="majorHAnsi" w:cs="AGaramondPro-Regular"/>
          <w:sz w:val="21"/>
          <w:szCs w:val="21"/>
        </w:rPr>
        <w:t xml:space="preserve"> am </w:t>
      </w:r>
      <w:r>
        <w:rPr>
          <w:rFonts w:asciiTheme="majorHAnsi" w:hAnsiTheme="majorHAnsi" w:cs="AGaramondPro-Regular"/>
          <w:sz w:val="21"/>
          <w:szCs w:val="21"/>
        </w:rPr>
        <w:t>24.11.2018</w:t>
      </w:r>
      <w:r w:rsidR="00F56944">
        <w:rPr>
          <w:rFonts w:asciiTheme="majorHAnsi" w:hAnsiTheme="majorHAnsi" w:cs="AGaramondPro-Regular"/>
          <w:sz w:val="21"/>
          <w:szCs w:val="21"/>
        </w:rPr>
        <w:t xml:space="preserve"> in </w:t>
      </w:r>
      <w:r w:rsidR="00BC1DCE" w:rsidRPr="002864B7">
        <w:rPr>
          <w:rFonts w:asciiTheme="majorHAnsi" w:hAnsiTheme="majorHAnsi" w:cs="AGaramondPro-Regular"/>
          <w:sz w:val="21"/>
          <w:szCs w:val="21"/>
        </w:rPr>
        <w:t>Freiburg in der SICK-Arena</w:t>
      </w:r>
      <w:r>
        <w:rPr>
          <w:rFonts w:asciiTheme="majorHAnsi" w:hAnsiTheme="majorHAnsi" w:cs="AGaramondPro-Regular"/>
          <w:sz w:val="21"/>
          <w:szCs w:val="21"/>
        </w:rPr>
        <w:t xml:space="preserve"> (Ausverkauft)</w:t>
      </w:r>
      <w:r w:rsidR="00BC1DCE" w:rsidRPr="002864B7">
        <w:rPr>
          <w:rFonts w:asciiTheme="majorHAnsi" w:hAnsiTheme="majorHAnsi" w:cs="AGaramondPro-Regular"/>
          <w:sz w:val="21"/>
          <w:szCs w:val="21"/>
        </w:rPr>
        <w:t xml:space="preserve">, am 26.11.2018 in Hamburg in der Barclaycard Arena, am 29.11.2018 in München in </w:t>
      </w:r>
      <w:r w:rsidR="00BC1DCE" w:rsidRPr="002864B7">
        <w:rPr>
          <w:rFonts w:asciiTheme="majorHAnsi" w:hAnsiTheme="majorHAnsi" w:cs="AGaramondPro-Regular"/>
          <w:sz w:val="21"/>
          <w:szCs w:val="21"/>
        </w:rPr>
        <w:lastRenderedPageBreak/>
        <w:t xml:space="preserve">der Olympiahalle, am 30.11.2018 in Erfurt in der Messehalle </w:t>
      </w:r>
      <w:r>
        <w:rPr>
          <w:rFonts w:asciiTheme="majorHAnsi" w:hAnsiTheme="majorHAnsi" w:cs="AGaramondPro-Regular"/>
          <w:sz w:val="21"/>
          <w:szCs w:val="21"/>
        </w:rPr>
        <w:t xml:space="preserve">(Ausverkauft) </w:t>
      </w:r>
      <w:r w:rsidR="00BC1DCE" w:rsidRPr="002864B7">
        <w:rPr>
          <w:rFonts w:asciiTheme="majorHAnsi" w:hAnsiTheme="majorHAnsi" w:cs="AGaramondPro-Regular"/>
          <w:sz w:val="21"/>
          <w:szCs w:val="21"/>
        </w:rPr>
        <w:t>und am 02.12.2018 in Berlin in der Mercedes-Benz Arena</w:t>
      </w:r>
      <w:r w:rsidR="00624E42">
        <w:rPr>
          <w:rFonts w:asciiTheme="majorHAnsi" w:hAnsiTheme="majorHAnsi" w:cs="AGaramondPro-Regular"/>
          <w:sz w:val="21"/>
          <w:szCs w:val="21"/>
        </w:rPr>
        <w:t>.</w:t>
      </w:r>
    </w:p>
    <w:p w:rsidR="007322EE" w:rsidRPr="002864B7" w:rsidRDefault="007322EE" w:rsidP="002864B7">
      <w:pPr>
        <w:autoSpaceDE w:val="0"/>
        <w:autoSpaceDN w:val="0"/>
        <w:adjustRightInd w:val="0"/>
        <w:spacing w:after="0"/>
        <w:contextualSpacing/>
        <w:jc w:val="both"/>
        <w:rPr>
          <w:rFonts w:asciiTheme="majorHAnsi" w:hAnsiTheme="majorHAnsi" w:cs="AGaramondPro-Regular"/>
          <w:sz w:val="21"/>
          <w:szCs w:val="21"/>
        </w:rPr>
      </w:pPr>
    </w:p>
    <w:p w:rsidR="00BC1DCE" w:rsidRPr="002864B7" w:rsidRDefault="00BC1DCE" w:rsidP="002864B7">
      <w:pPr>
        <w:jc w:val="both"/>
        <w:rPr>
          <w:rFonts w:asciiTheme="majorHAnsi" w:hAnsiTheme="majorHAnsi" w:cs="Arial"/>
          <w:b/>
          <w:sz w:val="21"/>
          <w:szCs w:val="21"/>
        </w:rPr>
      </w:pPr>
      <w:r w:rsidRPr="002864B7">
        <w:rPr>
          <w:rFonts w:asciiTheme="majorHAnsi" w:hAnsiTheme="majorHAnsi" w:cs="Arial"/>
          <w:b/>
          <w:sz w:val="21"/>
          <w:szCs w:val="21"/>
        </w:rPr>
        <w:t xml:space="preserve">Alle weiteren Europa-Termine sowie eine limitierte Anzahl von SLAYER VIP Packages unter: </w:t>
      </w:r>
      <w:hyperlink r:id="rId14" w:history="1">
        <w:r w:rsidRPr="002864B7">
          <w:rPr>
            <w:rStyle w:val="Hyperlink"/>
            <w:rFonts w:asciiTheme="majorHAnsi" w:hAnsiTheme="majorHAnsi"/>
            <w:b/>
            <w:sz w:val="21"/>
            <w:szCs w:val="21"/>
          </w:rPr>
          <w:t>www.slayer.net</w:t>
        </w:r>
      </w:hyperlink>
      <w:r w:rsidRPr="002864B7">
        <w:rPr>
          <w:rFonts w:asciiTheme="majorHAnsi" w:hAnsiTheme="majorHAnsi"/>
          <w:b/>
          <w:sz w:val="21"/>
          <w:szCs w:val="21"/>
        </w:rPr>
        <w:t xml:space="preserve"> </w:t>
      </w:r>
    </w:p>
    <w:p w:rsidR="000851E9" w:rsidRPr="001C30D0" w:rsidRDefault="001C30D0" w:rsidP="001C30D0">
      <w:pPr>
        <w:rPr>
          <w:rFonts w:asciiTheme="majorHAnsi" w:hAnsiTheme="majorHAnsi" w:cs="Calibri"/>
          <w:sz w:val="21"/>
          <w:szCs w:val="21"/>
        </w:rPr>
      </w:pPr>
      <w:r w:rsidRPr="001C30D0">
        <w:rPr>
          <w:rStyle w:val="Hyperlink"/>
          <w:rFonts w:asciiTheme="majorHAnsi" w:hAnsiTheme="majorHAnsi" w:cs="Calibri"/>
          <w:b/>
          <w:color w:val="auto"/>
          <w:sz w:val="21"/>
          <w:szCs w:val="21"/>
          <w:u w:val="none"/>
        </w:rPr>
        <w:t>SLAYE</w:t>
      </w:r>
      <w:r w:rsidRPr="003B4522">
        <w:rPr>
          <w:rStyle w:val="Hyperlink"/>
          <w:rFonts w:asciiTheme="majorHAnsi" w:hAnsiTheme="majorHAnsi" w:cs="Calibri"/>
          <w:b/>
          <w:color w:val="auto"/>
          <w:sz w:val="21"/>
          <w:szCs w:val="21"/>
          <w:u w:val="none"/>
        </w:rPr>
        <w:t>R</w:t>
      </w:r>
      <w:r w:rsidRPr="001C30D0">
        <w:rPr>
          <w:rStyle w:val="Hyperlink"/>
          <w:rFonts w:asciiTheme="majorHAnsi" w:hAnsiTheme="majorHAnsi" w:cs="Calibri"/>
          <w:color w:val="auto"/>
          <w:sz w:val="21"/>
          <w:szCs w:val="21"/>
          <w:u w:val="none"/>
        </w:rPr>
        <w:t xml:space="preserve"> - blicken auf die letzten 37 Jahre zurück</w:t>
      </w:r>
      <w:r>
        <w:rPr>
          <w:rStyle w:val="Hyperlink"/>
          <w:rFonts w:asciiTheme="majorHAnsi" w:hAnsiTheme="majorHAnsi" w:cs="Calibri"/>
          <w:color w:val="auto"/>
          <w:sz w:val="21"/>
          <w:szCs w:val="21"/>
          <w:u w:val="none"/>
        </w:rPr>
        <w:t>:</w:t>
      </w:r>
      <w:r w:rsidR="00BC1DCE" w:rsidRPr="002864B7">
        <w:rPr>
          <w:rStyle w:val="Hyperlink"/>
          <w:rFonts w:asciiTheme="majorHAnsi" w:hAnsiTheme="majorHAnsi" w:cs="Calibri"/>
          <w:color w:val="auto"/>
          <w:sz w:val="21"/>
          <w:szCs w:val="21"/>
          <w:u w:val="none"/>
        </w:rPr>
        <w:br/>
      </w:r>
      <w:r>
        <w:rPr>
          <w:rStyle w:val="Hyperlink"/>
          <w:rFonts w:asciiTheme="majorHAnsi" w:hAnsiTheme="majorHAnsi" w:cs="Calibri"/>
          <w:color w:val="auto"/>
          <w:sz w:val="21"/>
          <w:szCs w:val="21"/>
          <w:u w:val="none"/>
        </w:rPr>
        <w:t>Episode 1</w:t>
      </w:r>
      <w:r w:rsidR="00BC1DCE" w:rsidRPr="002864B7">
        <w:rPr>
          <w:rStyle w:val="Hyperlink"/>
          <w:rFonts w:asciiTheme="majorHAnsi" w:hAnsiTheme="majorHAnsi" w:cs="Calibri"/>
          <w:color w:val="auto"/>
          <w:sz w:val="21"/>
          <w:szCs w:val="21"/>
          <w:u w:val="none"/>
        </w:rPr>
        <w:t xml:space="preserve">: </w:t>
      </w:r>
      <w:hyperlink r:id="rId15" w:history="1">
        <w:r w:rsidR="002864B7" w:rsidRPr="002864B7">
          <w:rPr>
            <w:rStyle w:val="Hyperlink"/>
            <w:rFonts w:asciiTheme="majorHAnsi" w:hAnsiTheme="majorHAnsi" w:cs="Calibri"/>
            <w:sz w:val="21"/>
            <w:szCs w:val="21"/>
          </w:rPr>
          <w:t>www.youtube.com/watch?v=UJe1A5M4t3o</w:t>
        </w:r>
      </w:hyperlink>
      <w:r w:rsidR="00A55616">
        <w:rPr>
          <w:rStyle w:val="Hyperlink"/>
          <w:rFonts w:asciiTheme="majorHAnsi" w:hAnsiTheme="majorHAnsi" w:cs="Calibri"/>
          <w:color w:val="auto"/>
          <w:sz w:val="21"/>
          <w:szCs w:val="21"/>
          <w:u w:val="none"/>
        </w:rPr>
        <w:t xml:space="preserve"> </w:t>
      </w:r>
      <w:r w:rsidR="00A55616">
        <w:rPr>
          <w:rStyle w:val="Hyperlink"/>
          <w:rFonts w:asciiTheme="majorHAnsi" w:hAnsiTheme="majorHAnsi" w:cs="Calibri"/>
          <w:color w:val="auto"/>
          <w:sz w:val="21"/>
          <w:szCs w:val="21"/>
          <w:u w:val="none"/>
        </w:rPr>
        <w:br/>
      </w:r>
      <w:r>
        <w:rPr>
          <w:rStyle w:val="Hyperlink"/>
          <w:rFonts w:asciiTheme="majorHAnsi" w:hAnsiTheme="majorHAnsi" w:cs="Calibri"/>
          <w:color w:val="auto"/>
          <w:sz w:val="21"/>
          <w:szCs w:val="21"/>
          <w:u w:val="none"/>
        </w:rPr>
        <w:t>Episode 2</w:t>
      </w:r>
      <w:r w:rsidR="00BC1DCE" w:rsidRPr="002864B7">
        <w:rPr>
          <w:rStyle w:val="Hyperlink"/>
          <w:rFonts w:asciiTheme="majorHAnsi" w:hAnsiTheme="majorHAnsi" w:cs="Calibri"/>
          <w:color w:val="auto"/>
          <w:sz w:val="21"/>
          <w:szCs w:val="21"/>
          <w:u w:val="none"/>
        </w:rPr>
        <w:t xml:space="preserve">: </w:t>
      </w:r>
      <w:hyperlink r:id="rId16" w:history="1">
        <w:r w:rsidR="002864B7" w:rsidRPr="002864B7">
          <w:rPr>
            <w:rStyle w:val="Hyperlink"/>
            <w:rFonts w:asciiTheme="majorHAnsi" w:hAnsiTheme="majorHAnsi" w:cs="Calibri"/>
            <w:sz w:val="21"/>
            <w:szCs w:val="21"/>
          </w:rPr>
          <w:t>www.youtube.com/watch?v=MsliP7optgE</w:t>
        </w:r>
      </w:hyperlink>
      <w:r w:rsidR="00BC1DCE" w:rsidRPr="002864B7">
        <w:rPr>
          <w:rStyle w:val="Hyperlink"/>
          <w:rFonts w:asciiTheme="majorHAnsi" w:hAnsiTheme="majorHAnsi" w:cs="Calibri"/>
          <w:color w:val="auto"/>
          <w:sz w:val="21"/>
          <w:szCs w:val="21"/>
          <w:u w:val="none"/>
        </w:rPr>
        <w:t xml:space="preserve"> </w:t>
      </w:r>
    </w:p>
    <w:p w:rsidR="0005166C" w:rsidRPr="00BC1DCE" w:rsidRDefault="00C55B0F" w:rsidP="002864B7">
      <w:pPr>
        <w:autoSpaceDE w:val="0"/>
        <w:autoSpaceDN w:val="0"/>
        <w:rPr>
          <w:rFonts w:asciiTheme="majorHAnsi" w:hAnsiTheme="majorHAnsi"/>
        </w:rPr>
      </w:pPr>
      <w:r w:rsidRPr="002864B7">
        <w:rPr>
          <w:rFonts w:asciiTheme="majorHAnsi" w:hAnsiTheme="majorHAnsi" w:cs="Calibri"/>
          <w:sz w:val="21"/>
          <w:szCs w:val="21"/>
        </w:rPr>
        <w:t xml:space="preserve">Weitere Informationen zu </w:t>
      </w:r>
      <w:r w:rsidRPr="002864B7">
        <w:rPr>
          <w:rFonts w:asciiTheme="majorHAnsi" w:hAnsiTheme="majorHAnsi" w:cs="AGaramondPro-Regular"/>
          <w:b/>
          <w:sz w:val="21"/>
          <w:szCs w:val="21"/>
        </w:rPr>
        <w:t xml:space="preserve">Slayer </w:t>
      </w:r>
      <w:r w:rsidRPr="002864B7">
        <w:rPr>
          <w:rFonts w:asciiTheme="majorHAnsi" w:hAnsiTheme="majorHAnsi" w:cs="Calibri"/>
          <w:sz w:val="21"/>
          <w:szCs w:val="21"/>
        </w:rPr>
        <w:t>unter:</w:t>
      </w:r>
      <w:r w:rsidRPr="002864B7">
        <w:rPr>
          <w:rFonts w:asciiTheme="majorHAnsi" w:hAnsiTheme="majorHAnsi" w:cs="Calibri"/>
          <w:sz w:val="21"/>
          <w:szCs w:val="21"/>
        </w:rPr>
        <w:br/>
      </w:r>
      <w:hyperlink r:id="rId17" w:history="1">
        <w:r w:rsidRPr="002864B7">
          <w:rPr>
            <w:rStyle w:val="Hyperlink"/>
            <w:rFonts w:asciiTheme="majorHAnsi" w:hAnsiTheme="majorHAnsi"/>
            <w:sz w:val="21"/>
            <w:szCs w:val="21"/>
          </w:rPr>
          <w:t>www.slayer.net</w:t>
        </w:r>
      </w:hyperlink>
      <w:r w:rsidRPr="002864B7">
        <w:rPr>
          <w:rFonts w:asciiTheme="majorHAnsi" w:hAnsiTheme="majorHAnsi"/>
          <w:sz w:val="21"/>
          <w:szCs w:val="21"/>
        </w:rPr>
        <w:t xml:space="preserve"> | </w:t>
      </w:r>
      <w:hyperlink r:id="rId18" w:history="1">
        <w:r w:rsidRPr="002864B7">
          <w:rPr>
            <w:rStyle w:val="Hyperlink"/>
            <w:rFonts w:asciiTheme="majorHAnsi" w:hAnsiTheme="majorHAnsi"/>
            <w:sz w:val="21"/>
            <w:szCs w:val="21"/>
          </w:rPr>
          <w:t>www.facebook.de/slayer</w:t>
        </w:r>
      </w:hyperlink>
      <w:r w:rsidRPr="002864B7">
        <w:rPr>
          <w:rFonts w:asciiTheme="majorHAnsi" w:hAnsiTheme="majorHAnsi"/>
          <w:sz w:val="21"/>
          <w:szCs w:val="21"/>
        </w:rPr>
        <w:t xml:space="preserve"> | </w:t>
      </w:r>
      <w:hyperlink r:id="rId19" w:history="1">
        <w:r w:rsidRPr="002864B7">
          <w:rPr>
            <w:rStyle w:val="Hyperlink"/>
            <w:rFonts w:asciiTheme="majorHAnsi" w:hAnsiTheme="majorHAnsi"/>
            <w:sz w:val="21"/>
            <w:szCs w:val="21"/>
          </w:rPr>
          <w:t>www.nuclearblast.de/slayer</w:t>
        </w:r>
      </w:hyperlink>
      <w:r w:rsidRPr="00BC1DCE">
        <w:rPr>
          <w:rFonts w:asciiTheme="majorHAnsi" w:hAnsiTheme="majorHAnsi"/>
        </w:rPr>
        <w:t xml:space="preserve"> </w:t>
      </w:r>
      <w:r w:rsidR="003053E8" w:rsidRPr="00BC1DCE">
        <w:rPr>
          <w:rStyle w:val="Hyperlink"/>
          <w:rFonts w:asciiTheme="majorHAnsi" w:hAnsiTheme="majorHAnsi"/>
          <w:sz w:val="20"/>
          <w:szCs w:val="20"/>
        </w:rPr>
        <w:br/>
      </w:r>
      <w:r w:rsidR="00C04BC6">
        <w:rPr>
          <w:rFonts w:asciiTheme="majorHAnsi" w:hAnsiTheme="majorHAnsi"/>
        </w:rPr>
        <w:pict>
          <v:rect id="_x0000_i1027" style="width:453.5pt;height:1pt" o:hralign="center" o:hrstd="t" o:hrnoshade="t" o:hr="t" fillcolor="#008bac" stroked="f"/>
        </w:pict>
      </w:r>
    </w:p>
    <w:p w:rsidR="0005166C" w:rsidRPr="00BC1DCE" w:rsidRDefault="005C704D" w:rsidP="00C55B0F">
      <w:pPr>
        <w:spacing w:line="240" w:lineRule="auto"/>
        <w:jc w:val="center"/>
        <w:rPr>
          <w:rFonts w:asciiTheme="majorHAnsi" w:hAnsiTheme="majorHAnsi"/>
          <w:i/>
          <w:sz w:val="26"/>
          <w:szCs w:val="26"/>
          <w:lang w:val="en-US"/>
        </w:rPr>
      </w:pPr>
      <w:r w:rsidRPr="00600A88">
        <w:rPr>
          <w:rFonts w:asciiTheme="majorHAnsi" w:eastAsiaTheme="minorEastAsia" w:hAnsiTheme="majorHAnsi"/>
          <w:sz w:val="20"/>
          <w:szCs w:val="20"/>
          <w:lang w:val="en-US" w:eastAsia="de-DE"/>
        </w:rPr>
        <w:br/>
      </w:r>
      <w:r w:rsidR="00C55B0F" w:rsidRPr="00BC1DCE">
        <w:rPr>
          <w:rFonts w:asciiTheme="majorHAnsi" w:hAnsiTheme="majorHAnsi"/>
          <w:b/>
          <w:spacing w:val="30"/>
          <w:sz w:val="48"/>
          <w:szCs w:val="48"/>
          <w:lang w:val="en-US"/>
        </w:rPr>
        <w:t>SLAYER</w:t>
      </w:r>
      <w:r w:rsidR="00C55B0F" w:rsidRPr="00BC1DCE">
        <w:rPr>
          <w:rFonts w:asciiTheme="majorHAnsi" w:hAnsiTheme="majorHAnsi"/>
          <w:spacing w:val="30"/>
          <w:sz w:val="48"/>
          <w:szCs w:val="48"/>
          <w:lang w:val="en-US"/>
        </w:rPr>
        <w:br/>
      </w:r>
      <w:r w:rsidR="00A95906">
        <w:rPr>
          <w:rFonts w:asciiTheme="majorHAnsi" w:hAnsiTheme="majorHAnsi"/>
          <w:i/>
          <w:sz w:val="26"/>
          <w:szCs w:val="26"/>
          <w:lang w:val="en-US"/>
        </w:rPr>
        <w:t xml:space="preserve">Final </w:t>
      </w:r>
      <w:r w:rsidR="00C04BC6">
        <w:rPr>
          <w:rFonts w:asciiTheme="majorHAnsi" w:hAnsiTheme="majorHAnsi"/>
          <w:i/>
          <w:sz w:val="26"/>
          <w:szCs w:val="26"/>
          <w:lang w:val="en-US"/>
        </w:rPr>
        <w:t xml:space="preserve">Tour </w:t>
      </w:r>
      <w:proofErr w:type="gramStart"/>
      <w:r w:rsidR="00C04BC6">
        <w:rPr>
          <w:rFonts w:asciiTheme="majorHAnsi" w:hAnsiTheme="majorHAnsi"/>
          <w:i/>
          <w:sz w:val="26"/>
          <w:szCs w:val="26"/>
          <w:lang w:val="en-US"/>
        </w:rPr>
        <w:t>In</w:t>
      </w:r>
      <w:proofErr w:type="gramEnd"/>
      <w:r w:rsidR="00C04BC6">
        <w:rPr>
          <w:rFonts w:asciiTheme="majorHAnsi" w:hAnsiTheme="majorHAnsi"/>
          <w:i/>
          <w:sz w:val="26"/>
          <w:szCs w:val="26"/>
          <w:lang w:val="en-US"/>
        </w:rPr>
        <w:t xml:space="preserve"> Germany 2019</w:t>
      </w:r>
      <w:r w:rsidR="00C55B0F" w:rsidRPr="00BC1DCE">
        <w:rPr>
          <w:rFonts w:asciiTheme="majorHAnsi" w:hAnsiTheme="majorHAnsi"/>
          <w:i/>
          <w:sz w:val="26"/>
          <w:szCs w:val="26"/>
          <w:lang w:val="en-US"/>
        </w:rPr>
        <w:br/>
      </w:r>
      <w:r w:rsidR="00A95906">
        <w:rPr>
          <w:rFonts w:asciiTheme="majorHAnsi" w:hAnsiTheme="majorHAnsi"/>
          <w:sz w:val="26"/>
          <w:szCs w:val="26"/>
          <w:lang w:val="en-US"/>
        </w:rPr>
        <w:t xml:space="preserve">plus </w:t>
      </w:r>
      <w:r w:rsidR="00C55B0F" w:rsidRPr="00BC1DCE">
        <w:rPr>
          <w:rFonts w:asciiTheme="majorHAnsi" w:hAnsiTheme="majorHAnsi"/>
          <w:sz w:val="26"/>
          <w:szCs w:val="26"/>
          <w:lang w:val="en-US"/>
        </w:rPr>
        <w:t>Special Guest</w:t>
      </w:r>
      <w:r w:rsidR="003B4522">
        <w:rPr>
          <w:rFonts w:asciiTheme="majorHAnsi" w:hAnsiTheme="majorHAnsi"/>
          <w:sz w:val="26"/>
          <w:szCs w:val="26"/>
          <w:lang w:val="en-US"/>
        </w:rPr>
        <w:t>s</w:t>
      </w:r>
      <w:r w:rsidR="00A95906" w:rsidRPr="003B4522">
        <w:rPr>
          <w:rFonts w:asciiTheme="majorHAnsi" w:eastAsiaTheme="minorEastAsia" w:hAnsiTheme="majorHAnsi"/>
          <w:b/>
          <w:sz w:val="28"/>
          <w:lang w:val="en-US" w:eastAsia="de-DE"/>
        </w:rPr>
        <w:t xml:space="preserve"> </w:t>
      </w:r>
      <w:r w:rsidR="00843BA5" w:rsidRPr="003B4522">
        <w:rPr>
          <w:rFonts w:asciiTheme="majorHAnsi" w:eastAsiaTheme="minorEastAsia" w:hAnsiTheme="majorHAnsi"/>
          <w:b/>
          <w:sz w:val="28"/>
          <w:lang w:val="en-US" w:eastAsia="de-DE"/>
        </w:rPr>
        <w:br/>
      </w:r>
    </w:p>
    <w:p w:rsidR="00A95906" w:rsidRDefault="00A95906" w:rsidP="00A95906">
      <w:pPr>
        <w:rPr>
          <w:rFonts w:asciiTheme="majorHAnsi" w:eastAsiaTheme="minorEastAsia" w:hAnsiTheme="majorHAnsi"/>
          <w:sz w:val="25"/>
          <w:szCs w:val="25"/>
          <w:lang w:eastAsia="de-DE"/>
        </w:rPr>
      </w:pPr>
      <w:r w:rsidRPr="000A5199">
        <w:rPr>
          <w:rFonts w:asciiTheme="majorHAnsi" w:eastAsiaTheme="minorEastAsia" w:hAnsiTheme="majorHAnsi"/>
          <w:sz w:val="25"/>
          <w:szCs w:val="25"/>
          <w:lang w:val="en-US" w:eastAsia="de-DE"/>
        </w:rPr>
        <w:tab/>
      </w:r>
      <w:r w:rsidRPr="000A5199">
        <w:rPr>
          <w:rFonts w:asciiTheme="majorHAnsi" w:eastAsiaTheme="minorEastAsia" w:hAnsiTheme="majorHAnsi"/>
          <w:sz w:val="25"/>
          <w:szCs w:val="25"/>
          <w:lang w:val="en-US" w:eastAsia="de-DE"/>
        </w:rPr>
        <w:tab/>
      </w:r>
      <w:r w:rsidRPr="000A5199">
        <w:rPr>
          <w:rFonts w:asciiTheme="majorHAnsi" w:eastAsiaTheme="minorEastAsia" w:hAnsiTheme="majorHAnsi"/>
          <w:sz w:val="25"/>
          <w:szCs w:val="25"/>
          <w:lang w:val="en-US" w:eastAsia="de-DE"/>
        </w:rPr>
        <w:tab/>
      </w:r>
      <w:r>
        <w:rPr>
          <w:rFonts w:asciiTheme="majorHAnsi" w:eastAsiaTheme="minorEastAsia" w:hAnsiTheme="majorHAnsi"/>
          <w:sz w:val="25"/>
          <w:szCs w:val="25"/>
          <w:lang w:eastAsia="de-DE"/>
        </w:rPr>
        <w:t>Do</w:t>
      </w:r>
      <w:r>
        <w:rPr>
          <w:rFonts w:asciiTheme="majorHAnsi" w:eastAsiaTheme="minorEastAsia" w:hAnsiTheme="majorHAnsi"/>
          <w:sz w:val="25"/>
          <w:szCs w:val="25"/>
          <w:lang w:eastAsia="de-DE"/>
        </w:rPr>
        <w:tab/>
        <w:t>13.06.</w:t>
      </w:r>
      <w:r w:rsidRPr="00A95906">
        <w:rPr>
          <w:rFonts w:asciiTheme="majorHAnsi" w:eastAsiaTheme="minorEastAsia" w:hAnsiTheme="majorHAnsi"/>
          <w:sz w:val="25"/>
          <w:szCs w:val="25"/>
          <w:lang w:eastAsia="de-DE"/>
        </w:rPr>
        <w:t xml:space="preserve">19          Leipzig / Arena                              </w:t>
      </w:r>
      <w:r>
        <w:rPr>
          <w:rFonts w:asciiTheme="majorHAnsi" w:eastAsiaTheme="minorEastAsia" w:hAnsiTheme="majorHAnsi"/>
          <w:sz w:val="25"/>
          <w:szCs w:val="25"/>
          <w:lang w:eastAsia="de-DE"/>
        </w:rPr>
        <w:tab/>
      </w:r>
    </w:p>
    <w:p w:rsidR="00DD233C" w:rsidRPr="00A95906" w:rsidRDefault="00A95906" w:rsidP="00A95906">
      <w:pPr>
        <w:rPr>
          <w:rFonts w:asciiTheme="majorHAnsi" w:eastAsiaTheme="minorEastAsia" w:hAnsiTheme="majorHAnsi"/>
          <w:sz w:val="25"/>
          <w:szCs w:val="25"/>
          <w:lang w:eastAsia="de-DE"/>
        </w:rPr>
      </w:pPr>
      <w:r>
        <w:rPr>
          <w:rFonts w:asciiTheme="majorHAnsi" w:eastAsiaTheme="minorEastAsia" w:hAnsiTheme="majorHAnsi"/>
          <w:sz w:val="25"/>
          <w:szCs w:val="25"/>
          <w:lang w:eastAsia="de-DE"/>
        </w:rPr>
        <w:tab/>
      </w:r>
      <w:r>
        <w:rPr>
          <w:rFonts w:asciiTheme="majorHAnsi" w:eastAsiaTheme="minorEastAsia" w:hAnsiTheme="majorHAnsi"/>
          <w:sz w:val="25"/>
          <w:szCs w:val="25"/>
          <w:lang w:eastAsia="de-DE"/>
        </w:rPr>
        <w:tab/>
      </w:r>
      <w:r>
        <w:rPr>
          <w:rFonts w:asciiTheme="majorHAnsi" w:eastAsiaTheme="minorEastAsia" w:hAnsiTheme="majorHAnsi"/>
          <w:sz w:val="25"/>
          <w:szCs w:val="25"/>
          <w:lang w:eastAsia="de-DE"/>
        </w:rPr>
        <w:tab/>
        <w:t>Sa</w:t>
      </w:r>
      <w:r>
        <w:rPr>
          <w:rFonts w:asciiTheme="majorHAnsi" w:eastAsiaTheme="minorEastAsia" w:hAnsiTheme="majorHAnsi"/>
          <w:sz w:val="25"/>
          <w:szCs w:val="25"/>
          <w:lang w:eastAsia="de-DE"/>
        </w:rPr>
        <w:tab/>
        <w:t>03.08.</w:t>
      </w:r>
      <w:r w:rsidRPr="00A95906">
        <w:rPr>
          <w:rFonts w:asciiTheme="majorHAnsi" w:eastAsiaTheme="minorEastAsia" w:hAnsiTheme="majorHAnsi"/>
          <w:sz w:val="25"/>
          <w:szCs w:val="25"/>
          <w:lang w:eastAsia="de-DE"/>
        </w:rPr>
        <w:t xml:space="preserve">19          Balingen / Messegelände               </w:t>
      </w:r>
    </w:p>
    <w:p w:rsidR="0005166C" w:rsidRPr="00BC1DCE" w:rsidRDefault="00F05C94" w:rsidP="0005166C">
      <w:pPr>
        <w:pStyle w:val="berschrift3"/>
        <w:jc w:val="center"/>
        <w:rPr>
          <w:rFonts w:eastAsiaTheme="minorEastAsia" w:cs="Times New Roman"/>
          <w:color w:val="auto"/>
          <w:sz w:val="22"/>
          <w:szCs w:val="22"/>
          <w:lang w:eastAsia="de-DE"/>
        </w:rPr>
      </w:pPr>
      <w:r w:rsidRPr="00BC1DCE">
        <w:rPr>
          <w:rFonts w:eastAsiaTheme="minorEastAsia" w:cs="Times New Roman"/>
          <w:color w:val="auto"/>
          <w:sz w:val="22"/>
          <w:szCs w:val="22"/>
          <w:lang w:eastAsia="de-DE"/>
        </w:rPr>
        <w:t>Ausführliche</w:t>
      </w:r>
      <w:r w:rsidR="0005166C" w:rsidRPr="00BC1DCE">
        <w:rPr>
          <w:rFonts w:eastAsiaTheme="minorEastAsia" w:cs="Times New Roman"/>
          <w:color w:val="auto"/>
          <w:sz w:val="22"/>
          <w:szCs w:val="22"/>
          <w:lang w:eastAsia="de-DE"/>
        </w:rPr>
        <w:t xml:space="preserve"> Informationen, Pressematerial, u.v.m. auf </w:t>
      </w:r>
      <w:hyperlink r:id="rId20" w:history="1">
        <w:r w:rsidR="0005166C" w:rsidRPr="00BC1DCE">
          <w:rPr>
            <w:rStyle w:val="Hyperlink"/>
            <w:rFonts w:eastAsiaTheme="minorEastAsia" w:cs="Times New Roman"/>
            <w:sz w:val="22"/>
            <w:szCs w:val="22"/>
            <w:lang w:eastAsia="de-DE"/>
          </w:rPr>
          <w:t>wizpro.com</w:t>
        </w:r>
      </w:hyperlink>
    </w:p>
    <w:p w:rsidR="0005166C" w:rsidRPr="00BC1DCE" w:rsidRDefault="00AA72D8" w:rsidP="0005166C">
      <w:pPr>
        <w:pStyle w:val="berschrift3"/>
        <w:jc w:val="center"/>
        <w:rPr>
          <w:rFonts w:eastAsiaTheme="minorEastAsia" w:cs="Times New Roman"/>
          <w:color w:val="auto"/>
          <w:sz w:val="22"/>
          <w:szCs w:val="22"/>
          <w:lang w:eastAsia="de-DE"/>
        </w:rPr>
      </w:pPr>
      <w:r w:rsidRPr="00BC1DCE">
        <w:rPr>
          <w:rFonts w:eastAsiaTheme="minorEastAsia" w:cs="Times New Roman"/>
          <w:color w:val="auto"/>
          <w:sz w:val="22"/>
          <w:szCs w:val="22"/>
          <w:lang w:eastAsia="de-DE"/>
        </w:rPr>
        <w:t>Updates,</w:t>
      </w:r>
      <w:r w:rsidR="005D12DB" w:rsidRPr="00BC1DCE">
        <w:rPr>
          <w:rFonts w:eastAsiaTheme="minorEastAsia" w:cs="Times New Roman"/>
          <w:color w:val="auto"/>
          <w:sz w:val="22"/>
          <w:szCs w:val="22"/>
          <w:lang w:eastAsia="de-DE"/>
        </w:rPr>
        <w:t xml:space="preserve"> </w:t>
      </w:r>
      <w:r w:rsidR="0005166C" w:rsidRPr="00BC1DCE">
        <w:rPr>
          <w:rFonts w:eastAsiaTheme="minorEastAsia" w:cs="Times New Roman"/>
          <w:color w:val="auto"/>
          <w:sz w:val="22"/>
          <w:szCs w:val="22"/>
          <w:lang w:eastAsia="de-DE"/>
        </w:rPr>
        <w:t xml:space="preserve">Specials, u.v.m. auf </w:t>
      </w:r>
      <w:hyperlink r:id="rId21" w:history="1">
        <w:r w:rsidR="0005166C" w:rsidRPr="00BC1DCE">
          <w:rPr>
            <w:rStyle w:val="Hyperlink"/>
            <w:rFonts w:eastAsiaTheme="minorEastAsia" w:cs="Times New Roman"/>
            <w:sz w:val="22"/>
            <w:szCs w:val="22"/>
            <w:lang w:eastAsia="de-DE"/>
          </w:rPr>
          <w:t>facebook.com/WizardPromotions</w:t>
        </w:r>
      </w:hyperlink>
    </w:p>
    <w:p w:rsidR="0005166C" w:rsidRPr="00BC1DCE" w:rsidRDefault="00C04BC6" w:rsidP="0005166C">
      <w:pPr>
        <w:pBdr>
          <w:between w:val="single" w:sz="4" w:space="1" w:color="auto"/>
        </w:pBdr>
        <w:autoSpaceDE w:val="0"/>
        <w:autoSpaceDN w:val="0"/>
        <w:rPr>
          <w:rFonts w:asciiTheme="majorHAnsi" w:hAnsiTheme="majorHAnsi"/>
        </w:rPr>
      </w:pPr>
      <w:r>
        <w:rPr>
          <w:rFonts w:asciiTheme="majorHAnsi" w:hAnsiTheme="majorHAnsi"/>
        </w:rPr>
        <w:pict>
          <v:rect id="_x0000_i1028" style="width:453.5pt;height:1pt" o:hralign="center" o:hrstd="t" o:hrnoshade="t" o:hr="t" fillcolor="#008bac" stroked="f"/>
        </w:pict>
      </w:r>
    </w:p>
    <w:p w:rsidR="009D4764" w:rsidRPr="00BC1DCE" w:rsidRDefault="00465D9F" w:rsidP="00396EC2">
      <w:pPr>
        <w:spacing w:after="0" w:line="360" w:lineRule="auto"/>
        <w:rPr>
          <w:rFonts w:asciiTheme="majorHAnsi" w:hAnsiTheme="majorHAnsi"/>
          <w:lang w:val="en-US"/>
        </w:rPr>
      </w:pPr>
      <w:r w:rsidRPr="00BC1DCE">
        <w:rPr>
          <w:rFonts w:asciiTheme="majorHAnsi" w:hAnsiTheme="majorHAnsi"/>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BC1DCE" w:rsidSect="0007544B">
      <w:headerReference w:type="default" r:id="rId23"/>
      <w:footerReference w:type="default" r:id="rId24"/>
      <w:footerReference w:type="first" r:id="rId25"/>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F89" w:rsidRDefault="00B50F89" w:rsidP="006C61BB">
      <w:pPr>
        <w:spacing w:after="0" w:line="240" w:lineRule="auto"/>
      </w:pPr>
      <w:r>
        <w:separator/>
      </w:r>
    </w:p>
  </w:endnote>
  <w:endnote w:type="continuationSeparator" w:id="0">
    <w:p w:rsidR="00B50F89" w:rsidRDefault="00B50F89"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C04BC6">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C04BC6">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C04BC6">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C04BC6">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F89" w:rsidRDefault="00B50F89" w:rsidP="006C61BB">
      <w:pPr>
        <w:spacing w:after="0" w:line="240" w:lineRule="auto"/>
      </w:pPr>
      <w:r>
        <w:separator/>
      </w:r>
    </w:p>
  </w:footnote>
  <w:footnote w:type="continuationSeparator" w:id="0">
    <w:p w:rsidR="00B50F89" w:rsidRDefault="00B50F89"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06434"/>
    <w:rsid w:val="000163EC"/>
    <w:rsid w:val="00033947"/>
    <w:rsid w:val="00036FFD"/>
    <w:rsid w:val="00037DC3"/>
    <w:rsid w:val="00045589"/>
    <w:rsid w:val="0005166C"/>
    <w:rsid w:val="00053689"/>
    <w:rsid w:val="00062E7D"/>
    <w:rsid w:val="0007262F"/>
    <w:rsid w:val="0007352C"/>
    <w:rsid w:val="00073A3F"/>
    <w:rsid w:val="00073BFC"/>
    <w:rsid w:val="0007544B"/>
    <w:rsid w:val="00075474"/>
    <w:rsid w:val="00077187"/>
    <w:rsid w:val="000851E9"/>
    <w:rsid w:val="000A44EA"/>
    <w:rsid w:val="000A48C6"/>
    <w:rsid w:val="000A5199"/>
    <w:rsid w:val="000B2101"/>
    <w:rsid w:val="000D300B"/>
    <w:rsid w:val="000D304D"/>
    <w:rsid w:val="000D424F"/>
    <w:rsid w:val="001051F5"/>
    <w:rsid w:val="00107092"/>
    <w:rsid w:val="00110D76"/>
    <w:rsid w:val="001117E3"/>
    <w:rsid w:val="001220C4"/>
    <w:rsid w:val="0012792E"/>
    <w:rsid w:val="00137A75"/>
    <w:rsid w:val="0014703B"/>
    <w:rsid w:val="00165A62"/>
    <w:rsid w:val="00166984"/>
    <w:rsid w:val="00170790"/>
    <w:rsid w:val="001714DC"/>
    <w:rsid w:val="00171E55"/>
    <w:rsid w:val="001750A9"/>
    <w:rsid w:val="00175CC4"/>
    <w:rsid w:val="00193898"/>
    <w:rsid w:val="0019395D"/>
    <w:rsid w:val="00197131"/>
    <w:rsid w:val="001A7B6D"/>
    <w:rsid w:val="001B2609"/>
    <w:rsid w:val="001C30D0"/>
    <w:rsid w:val="001C33EB"/>
    <w:rsid w:val="001C7C85"/>
    <w:rsid w:val="001D3EE8"/>
    <w:rsid w:val="001D6540"/>
    <w:rsid w:val="001F7198"/>
    <w:rsid w:val="00200B90"/>
    <w:rsid w:val="002027C2"/>
    <w:rsid w:val="0020654D"/>
    <w:rsid w:val="00210407"/>
    <w:rsid w:val="00212243"/>
    <w:rsid w:val="00217A2F"/>
    <w:rsid w:val="002369BD"/>
    <w:rsid w:val="00237581"/>
    <w:rsid w:val="002409FE"/>
    <w:rsid w:val="00242FE4"/>
    <w:rsid w:val="002435A1"/>
    <w:rsid w:val="00257738"/>
    <w:rsid w:val="00262965"/>
    <w:rsid w:val="00267C59"/>
    <w:rsid w:val="002712AA"/>
    <w:rsid w:val="00275695"/>
    <w:rsid w:val="0027573F"/>
    <w:rsid w:val="002864B7"/>
    <w:rsid w:val="002917F9"/>
    <w:rsid w:val="002C408D"/>
    <w:rsid w:val="002C6844"/>
    <w:rsid w:val="002C6B87"/>
    <w:rsid w:val="002E624F"/>
    <w:rsid w:val="002F1603"/>
    <w:rsid w:val="002F4386"/>
    <w:rsid w:val="002F5736"/>
    <w:rsid w:val="002F5E16"/>
    <w:rsid w:val="0030165A"/>
    <w:rsid w:val="003053E8"/>
    <w:rsid w:val="00316ED2"/>
    <w:rsid w:val="003178E9"/>
    <w:rsid w:val="00337C0A"/>
    <w:rsid w:val="003470CE"/>
    <w:rsid w:val="00355ADC"/>
    <w:rsid w:val="00360879"/>
    <w:rsid w:val="00366785"/>
    <w:rsid w:val="00372212"/>
    <w:rsid w:val="00382C66"/>
    <w:rsid w:val="00387F90"/>
    <w:rsid w:val="00391921"/>
    <w:rsid w:val="00395741"/>
    <w:rsid w:val="00396EC2"/>
    <w:rsid w:val="003A4F15"/>
    <w:rsid w:val="003B4522"/>
    <w:rsid w:val="003B4FB0"/>
    <w:rsid w:val="003B775B"/>
    <w:rsid w:val="003C08CD"/>
    <w:rsid w:val="003C2894"/>
    <w:rsid w:val="003E088D"/>
    <w:rsid w:val="003E1AEB"/>
    <w:rsid w:val="003E25C8"/>
    <w:rsid w:val="003E32B3"/>
    <w:rsid w:val="003E70E3"/>
    <w:rsid w:val="003E795E"/>
    <w:rsid w:val="003F3648"/>
    <w:rsid w:val="003F51C4"/>
    <w:rsid w:val="003F72B1"/>
    <w:rsid w:val="00400FEC"/>
    <w:rsid w:val="00405644"/>
    <w:rsid w:val="0040595F"/>
    <w:rsid w:val="00415885"/>
    <w:rsid w:val="004161C8"/>
    <w:rsid w:val="00417051"/>
    <w:rsid w:val="004256BD"/>
    <w:rsid w:val="00430DBD"/>
    <w:rsid w:val="0044735F"/>
    <w:rsid w:val="0045769D"/>
    <w:rsid w:val="00461DDE"/>
    <w:rsid w:val="00465D9F"/>
    <w:rsid w:val="00472395"/>
    <w:rsid w:val="00485861"/>
    <w:rsid w:val="004A04A0"/>
    <w:rsid w:val="004A31CE"/>
    <w:rsid w:val="004A4883"/>
    <w:rsid w:val="004A6553"/>
    <w:rsid w:val="004B0F42"/>
    <w:rsid w:val="004C2A1C"/>
    <w:rsid w:val="004C3688"/>
    <w:rsid w:val="004D353F"/>
    <w:rsid w:val="004D5892"/>
    <w:rsid w:val="004F0DC9"/>
    <w:rsid w:val="004F7849"/>
    <w:rsid w:val="0051576D"/>
    <w:rsid w:val="00515CB9"/>
    <w:rsid w:val="00516894"/>
    <w:rsid w:val="00537BA0"/>
    <w:rsid w:val="00547857"/>
    <w:rsid w:val="00553D64"/>
    <w:rsid w:val="00555DF4"/>
    <w:rsid w:val="0056049F"/>
    <w:rsid w:val="005720BC"/>
    <w:rsid w:val="00575470"/>
    <w:rsid w:val="00582F94"/>
    <w:rsid w:val="0058741D"/>
    <w:rsid w:val="00590166"/>
    <w:rsid w:val="0059106E"/>
    <w:rsid w:val="0059286E"/>
    <w:rsid w:val="00592A2E"/>
    <w:rsid w:val="005A3E21"/>
    <w:rsid w:val="005A5C48"/>
    <w:rsid w:val="005B1B94"/>
    <w:rsid w:val="005B249D"/>
    <w:rsid w:val="005C704D"/>
    <w:rsid w:val="005D12DB"/>
    <w:rsid w:val="005E01C1"/>
    <w:rsid w:val="005E6AF1"/>
    <w:rsid w:val="005E78C0"/>
    <w:rsid w:val="005E7C97"/>
    <w:rsid w:val="005F047F"/>
    <w:rsid w:val="005F266A"/>
    <w:rsid w:val="005F3B20"/>
    <w:rsid w:val="005F46C5"/>
    <w:rsid w:val="005F4A33"/>
    <w:rsid w:val="005F576E"/>
    <w:rsid w:val="005F7AD8"/>
    <w:rsid w:val="005F7BDB"/>
    <w:rsid w:val="00600A88"/>
    <w:rsid w:val="00602432"/>
    <w:rsid w:val="00605EBA"/>
    <w:rsid w:val="00622D6A"/>
    <w:rsid w:val="00624E42"/>
    <w:rsid w:val="00640A7D"/>
    <w:rsid w:val="00651A9D"/>
    <w:rsid w:val="006557F7"/>
    <w:rsid w:val="006631DB"/>
    <w:rsid w:val="00667A00"/>
    <w:rsid w:val="00677BC8"/>
    <w:rsid w:val="006851F7"/>
    <w:rsid w:val="0068641B"/>
    <w:rsid w:val="0069366F"/>
    <w:rsid w:val="006A2814"/>
    <w:rsid w:val="006A5F09"/>
    <w:rsid w:val="006A7550"/>
    <w:rsid w:val="006B1325"/>
    <w:rsid w:val="006C330A"/>
    <w:rsid w:val="006C61BB"/>
    <w:rsid w:val="006E5AD6"/>
    <w:rsid w:val="006F37CE"/>
    <w:rsid w:val="006F6BB4"/>
    <w:rsid w:val="00700DA1"/>
    <w:rsid w:val="00704C0E"/>
    <w:rsid w:val="00712C7A"/>
    <w:rsid w:val="007170EC"/>
    <w:rsid w:val="007236B2"/>
    <w:rsid w:val="00724747"/>
    <w:rsid w:val="007322EE"/>
    <w:rsid w:val="00732A7E"/>
    <w:rsid w:val="00752AEB"/>
    <w:rsid w:val="00762EBA"/>
    <w:rsid w:val="007774C7"/>
    <w:rsid w:val="0079445B"/>
    <w:rsid w:val="007A2FE9"/>
    <w:rsid w:val="007A65B8"/>
    <w:rsid w:val="007B291F"/>
    <w:rsid w:val="007B5B5C"/>
    <w:rsid w:val="007B689C"/>
    <w:rsid w:val="007D5125"/>
    <w:rsid w:val="007D7977"/>
    <w:rsid w:val="007F0C09"/>
    <w:rsid w:val="007F4242"/>
    <w:rsid w:val="00810715"/>
    <w:rsid w:val="00815B33"/>
    <w:rsid w:val="008254FB"/>
    <w:rsid w:val="00836187"/>
    <w:rsid w:val="00836B1F"/>
    <w:rsid w:val="00843BA5"/>
    <w:rsid w:val="00846EA4"/>
    <w:rsid w:val="00870B14"/>
    <w:rsid w:val="008768CD"/>
    <w:rsid w:val="00876C5C"/>
    <w:rsid w:val="00881E14"/>
    <w:rsid w:val="00890A5C"/>
    <w:rsid w:val="008933A0"/>
    <w:rsid w:val="00895282"/>
    <w:rsid w:val="0089635A"/>
    <w:rsid w:val="0089753F"/>
    <w:rsid w:val="008A4611"/>
    <w:rsid w:val="008A73CB"/>
    <w:rsid w:val="008A7C67"/>
    <w:rsid w:val="008B118A"/>
    <w:rsid w:val="008B306E"/>
    <w:rsid w:val="008C1286"/>
    <w:rsid w:val="008C7580"/>
    <w:rsid w:val="008D217A"/>
    <w:rsid w:val="008D2D2C"/>
    <w:rsid w:val="008F0D06"/>
    <w:rsid w:val="00904595"/>
    <w:rsid w:val="00906567"/>
    <w:rsid w:val="00906C89"/>
    <w:rsid w:val="009217AC"/>
    <w:rsid w:val="00930E06"/>
    <w:rsid w:val="00937374"/>
    <w:rsid w:val="009456E8"/>
    <w:rsid w:val="00956EF6"/>
    <w:rsid w:val="00981189"/>
    <w:rsid w:val="00983B6F"/>
    <w:rsid w:val="00986488"/>
    <w:rsid w:val="0099686F"/>
    <w:rsid w:val="00996FF6"/>
    <w:rsid w:val="009B48CF"/>
    <w:rsid w:val="009B4CA8"/>
    <w:rsid w:val="009B57D0"/>
    <w:rsid w:val="009B65A2"/>
    <w:rsid w:val="009C0517"/>
    <w:rsid w:val="009D0D66"/>
    <w:rsid w:val="009D2598"/>
    <w:rsid w:val="009D3221"/>
    <w:rsid w:val="009D4764"/>
    <w:rsid w:val="009D4E9E"/>
    <w:rsid w:val="009D6227"/>
    <w:rsid w:val="009F61A3"/>
    <w:rsid w:val="00A03DC2"/>
    <w:rsid w:val="00A05ED4"/>
    <w:rsid w:val="00A10026"/>
    <w:rsid w:val="00A13D95"/>
    <w:rsid w:val="00A16660"/>
    <w:rsid w:val="00A42FF0"/>
    <w:rsid w:val="00A50E06"/>
    <w:rsid w:val="00A53255"/>
    <w:rsid w:val="00A53776"/>
    <w:rsid w:val="00A53AEC"/>
    <w:rsid w:val="00A55616"/>
    <w:rsid w:val="00A56527"/>
    <w:rsid w:val="00A5699E"/>
    <w:rsid w:val="00A73CCD"/>
    <w:rsid w:val="00A77FBF"/>
    <w:rsid w:val="00A80CED"/>
    <w:rsid w:val="00A95906"/>
    <w:rsid w:val="00AA6CF6"/>
    <w:rsid w:val="00AA72D8"/>
    <w:rsid w:val="00AB7DDF"/>
    <w:rsid w:val="00AC2D0B"/>
    <w:rsid w:val="00AD0E57"/>
    <w:rsid w:val="00AD1209"/>
    <w:rsid w:val="00AD1F0A"/>
    <w:rsid w:val="00AD28B2"/>
    <w:rsid w:val="00AE04A0"/>
    <w:rsid w:val="00AF05CB"/>
    <w:rsid w:val="00AF1637"/>
    <w:rsid w:val="00B01350"/>
    <w:rsid w:val="00B06E2F"/>
    <w:rsid w:val="00B17BEE"/>
    <w:rsid w:val="00B232F1"/>
    <w:rsid w:val="00B26755"/>
    <w:rsid w:val="00B35C23"/>
    <w:rsid w:val="00B44DB8"/>
    <w:rsid w:val="00B46513"/>
    <w:rsid w:val="00B50F89"/>
    <w:rsid w:val="00B51807"/>
    <w:rsid w:val="00B52C54"/>
    <w:rsid w:val="00B60DB0"/>
    <w:rsid w:val="00B616B7"/>
    <w:rsid w:val="00B61B8B"/>
    <w:rsid w:val="00B66F8F"/>
    <w:rsid w:val="00B6785A"/>
    <w:rsid w:val="00B7316A"/>
    <w:rsid w:val="00B74B88"/>
    <w:rsid w:val="00B9643A"/>
    <w:rsid w:val="00BA21C7"/>
    <w:rsid w:val="00BB3C54"/>
    <w:rsid w:val="00BC1DCE"/>
    <w:rsid w:val="00BC6FA1"/>
    <w:rsid w:val="00BC7323"/>
    <w:rsid w:val="00BD3171"/>
    <w:rsid w:val="00BF1034"/>
    <w:rsid w:val="00BF6F76"/>
    <w:rsid w:val="00BF74C7"/>
    <w:rsid w:val="00C04BC6"/>
    <w:rsid w:val="00C12969"/>
    <w:rsid w:val="00C17E28"/>
    <w:rsid w:val="00C216CC"/>
    <w:rsid w:val="00C3103C"/>
    <w:rsid w:val="00C46593"/>
    <w:rsid w:val="00C50408"/>
    <w:rsid w:val="00C51BA1"/>
    <w:rsid w:val="00C522E9"/>
    <w:rsid w:val="00C55B0F"/>
    <w:rsid w:val="00C60794"/>
    <w:rsid w:val="00C610FE"/>
    <w:rsid w:val="00C70878"/>
    <w:rsid w:val="00C7559F"/>
    <w:rsid w:val="00C87D37"/>
    <w:rsid w:val="00C91980"/>
    <w:rsid w:val="00C94AB0"/>
    <w:rsid w:val="00C96C3D"/>
    <w:rsid w:val="00CA3384"/>
    <w:rsid w:val="00CB3D0D"/>
    <w:rsid w:val="00CB49BA"/>
    <w:rsid w:val="00CB4C6F"/>
    <w:rsid w:val="00CB52FD"/>
    <w:rsid w:val="00CB6717"/>
    <w:rsid w:val="00CD0A7A"/>
    <w:rsid w:val="00CD14C6"/>
    <w:rsid w:val="00CD1FDF"/>
    <w:rsid w:val="00CD401E"/>
    <w:rsid w:val="00CD75C5"/>
    <w:rsid w:val="00CE0AD9"/>
    <w:rsid w:val="00CE69D4"/>
    <w:rsid w:val="00D13E6E"/>
    <w:rsid w:val="00D208E8"/>
    <w:rsid w:val="00D23A5A"/>
    <w:rsid w:val="00D25140"/>
    <w:rsid w:val="00D31F4A"/>
    <w:rsid w:val="00D344D2"/>
    <w:rsid w:val="00D36FB2"/>
    <w:rsid w:val="00D42E60"/>
    <w:rsid w:val="00D43EBE"/>
    <w:rsid w:val="00D67265"/>
    <w:rsid w:val="00D74E57"/>
    <w:rsid w:val="00D80398"/>
    <w:rsid w:val="00D86120"/>
    <w:rsid w:val="00D9089F"/>
    <w:rsid w:val="00DA58DB"/>
    <w:rsid w:val="00DB0FFB"/>
    <w:rsid w:val="00DC1CAE"/>
    <w:rsid w:val="00DC2E02"/>
    <w:rsid w:val="00DD233C"/>
    <w:rsid w:val="00DD3C41"/>
    <w:rsid w:val="00DD3F18"/>
    <w:rsid w:val="00DE083B"/>
    <w:rsid w:val="00DE1EBB"/>
    <w:rsid w:val="00DF254B"/>
    <w:rsid w:val="00DF62D1"/>
    <w:rsid w:val="00DF74EE"/>
    <w:rsid w:val="00DF7AFC"/>
    <w:rsid w:val="00E06207"/>
    <w:rsid w:val="00E15727"/>
    <w:rsid w:val="00E20A18"/>
    <w:rsid w:val="00E2759A"/>
    <w:rsid w:val="00E27FE5"/>
    <w:rsid w:val="00E32DA4"/>
    <w:rsid w:val="00E33906"/>
    <w:rsid w:val="00E409D3"/>
    <w:rsid w:val="00E46BBA"/>
    <w:rsid w:val="00E61161"/>
    <w:rsid w:val="00E65E17"/>
    <w:rsid w:val="00E67D73"/>
    <w:rsid w:val="00E7000B"/>
    <w:rsid w:val="00E70119"/>
    <w:rsid w:val="00E73485"/>
    <w:rsid w:val="00E7383B"/>
    <w:rsid w:val="00E76C3E"/>
    <w:rsid w:val="00E9686F"/>
    <w:rsid w:val="00E977F4"/>
    <w:rsid w:val="00EA3E70"/>
    <w:rsid w:val="00EA43DA"/>
    <w:rsid w:val="00EA47C3"/>
    <w:rsid w:val="00EA58EF"/>
    <w:rsid w:val="00EB07D1"/>
    <w:rsid w:val="00EB215C"/>
    <w:rsid w:val="00EB3EEB"/>
    <w:rsid w:val="00EB6191"/>
    <w:rsid w:val="00EC6C54"/>
    <w:rsid w:val="00ED0419"/>
    <w:rsid w:val="00ED1C16"/>
    <w:rsid w:val="00EF20C8"/>
    <w:rsid w:val="00EF57FC"/>
    <w:rsid w:val="00EF5B27"/>
    <w:rsid w:val="00EF7262"/>
    <w:rsid w:val="00F05C94"/>
    <w:rsid w:val="00F072F9"/>
    <w:rsid w:val="00F21471"/>
    <w:rsid w:val="00F30E24"/>
    <w:rsid w:val="00F44A66"/>
    <w:rsid w:val="00F5526B"/>
    <w:rsid w:val="00F56412"/>
    <w:rsid w:val="00F56944"/>
    <w:rsid w:val="00F56CD3"/>
    <w:rsid w:val="00F600DF"/>
    <w:rsid w:val="00F737D9"/>
    <w:rsid w:val="00F83E63"/>
    <w:rsid w:val="00F968E5"/>
    <w:rsid w:val="00FA0358"/>
    <w:rsid w:val="00FA30DA"/>
    <w:rsid w:val="00FB45CB"/>
    <w:rsid w:val="00FB7E04"/>
    <w:rsid w:val="00FC50F2"/>
    <w:rsid w:val="00FD2789"/>
    <w:rsid w:val="00FD4D47"/>
    <w:rsid w:val="00FE017A"/>
    <w:rsid w:val="00FE1DF8"/>
    <w:rsid w:val="00FE41EA"/>
    <w:rsid w:val="00FE49B1"/>
    <w:rsid w:val="00FF0B9E"/>
    <w:rsid w:val="00FF30C1"/>
    <w:rsid w:val="00FF6F7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276182761">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608898179">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063601955">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2880600">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3757773">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yticket.de/slayer-tickets-248.html" TargetMode="External"/><Relationship Id="rId18" Type="http://schemas.openxmlformats.org/officeDocument/2006/relationships/hyperlink" Target="http://www.facebook.de/slaye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facebook.com/WizardPromotions" TargetMode="External"/><Relationship Id="rId7" Type="http://schemas.openxmlformats.org/officeDocument/2006/relationships/footnotes" Target="footnotes.xml"/><Relationship Id="rId12" Type="http://schemas.openxmlformats.org/officeDocument/2006/relationships/hyperlink" Target="http://www.eventim.de" TargetMode="External"/><Relationship Id="rId17" Type="http://schemas.openxmlformats.org/officeDocument/2006/relationships/hyperlink" Target="http://www.slayer.net"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youtube.com/watch?v=MsliP7optgE" TargetMode="External"/><Relationship Id="rId20" Type="http://schemas.openxmlformats.org/officeDocument/2006/relationships/hyperlink" Target="http://www.wizpro.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ticket.de/slayer-tickets-248.htm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youtube.com/watch?v=UJe1A5M4t3o" TargetMode="External"/><Relationship Id="rId23" Type="http://schemas.openxmlformats.org/officeDocument/2006/relationships/header" Target="header1.xml"/><Relationship Id="rId10" Type="http://schemas.openxmlformats.org/officeDocument/2006/relationships/image" Target="media/image1.wmf"/><Relationship Id="rId19" Type="http://schemas.openxmlformats.org/officeDocument/2006/relationships/hyperlink" Target="http://www.nuclearblast.de/slayer" TargetMode="Externa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slayer.net" TargetMode="External"/><Relationship Id="rId22" Type="http://schemas.openxmlformats.org/officeDocument/2006/relationships/image" Target="media/image2.wmf"/><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7E950A-18C9-420E-ABD8-53D7BC559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3201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3702</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4</cp:revision>
  <cp:lastPrinted>2018-05-11T07:50:00Z</cp:lastPrinted>
  <dcterms:created xsi:type="dcterms:W3CDTF">2018-11-20T11:17:00Z</dcterms:created>
  <dcterms:modified xsi:type="dcterms:W3CDTF">2018-11-20T15:37:00Z</dcterms:modified>
</cp:coreProperties>
</file>