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F45B4B" w:rsidRDefault="009D4E9E" w:rsidP="006B1325">
      <w:pPr>
        <w:rPr>
          <w:rFonts w:asciiTheme="majorHAnsi" w:hAnsiTheme="majorHAnsi"/>
          <w:b/>
        </w:rPr>
      </w:pPr>
      <w:r w:rsidRPr="00F45B4B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F45B4B">
        <w:rPr>
          <w:rFonts w:asciiTheme="majorHAnsi" w:hAnsiTheme="majorHAnsi"/>
          <w:b/>
        </w:rPr>
        <w:tab/>
      </w:r>
    </w:p>
    <w:p w:rsidR="00C7559F" w:rsidRPr="00F45B4B" w:rsidRDefault="00C7559F" w:rsidP="006B1325">
      <w:pPr>
        <w:rPr>
          <w:rFonts w:asciiTheme="majorHAnsi" w:hAnsiTheme="majorHAnsi"/>
          <w:b/>
        </w:rPr>
      </w:pPr>
    </w:p>
    <w:p w:rsidR="00C7559F" w:rsidRPr="00F45B4B" w:rsidRDefault="00C7559F" w:rsidP="006B1325">
      <w:pPr>
        <w:rPr>
          <w:rFonts w:asciiTheme="majorHAnsi" w:hAnsiTheme="majorHAnsi"/>
          <w:b/>
        </w:rPr>
      </w:pPr>
    </w:p>
    <w:p w:rsidR="00FB45CB" w:rsidRPr="00F45B4B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Pr="00F45B4B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Pr="00F45B4B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Pr="00F45B4B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F45B4B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F45B4B" w:rsidRDefault="003E7722" w:rsidP="0005166C">
      <w:pPr>
        <w:jc w:val="center"/>
        <w:rPr>
          <w:rFonts w:asciiTheme="majorHAnsi" w:hAnsiTheme="majorHAnsi" w:cs="AGaramondPro-Regular"/>
          <w:b/>
          <w:lang w:val="en-US"/>
        </w:rPr>
      </w:pPr>
      <w:r w:rsidRPr="00F45B4B">
        <w:rPr>
          <w:rFonts w:asciiTheme="majorHAnsi" w:hAnsiTheme="majorHAnsi"/>
          <w:b/>
          <w:noProof/>
          <w:sz w:val="90"/>
          <w:szCs w:val="90"/>
          <w:lang w:val="en-US" w:eastAsia="de-DE"/>
        </w:rPr>
        <w:t>BLACKBERRY SMOKE</w:t>
      </w:r>
      <w:r w:rsidR="006E5AD6" w:rsidRPr="00F45B4B">
        <w:rPr>
          <w:rFonts w:asciiTheme="majorHAnsi" w:hAnsiTheme="majorHAnsi"/>
          <w:b/>
          <w:spacing w:val="140"/>
          <w:sz w:val="20"/>
          <w:szCs w:val="20"/>
          <w:lang w:val="en-US"/>
        </w:rPr>
        <w:br/>
      </w:r>
      <w:r w:rsidR="003D28D3">
        <w:rPr>
          <w:rFonts w:asciiTheme="majorHAnsi" w:hAnsiTheme="majorHAnsi"/>
          <w:i/>
          <w:spacing w:val="140"/>
          <w:sz w:val="34"/>
          <w:szCs w:val="44"/>
          <w:lang w:val="en-US"/>
        </w:rPr>
        <w:t xml:space="preserve">Find </w:t>
      </w:r>
      <w:proofErr w:type="gramStart"/>
      <w:r w:rsidR="003D28D3">
        <w:rPr>
          <w:rFonts w:asciiTheme="majorHAnsi" w:hAnsiTheme="majorHAnsi"/>
          <w:i/>
          <w:spacing w:val="140"/>
          <w:sz w:val="34"/>
          <w:szCs w:val="44"/>
          <w:lang w:val="en-US"/>
        </w:rPr>
        <w:t>A</w:t>
      </w:r>
      <w:proofErr w:type="gramEnd"/>
      <w:r w:rsidR="003D28D3">
        <w:rPr>
          <w:rFonts w:asciiTheme="majorHAnsi" w:hAnsiTheme="majorHAnsi"/>
          <w:i/>
          <w:spacing w:val="140"/>
          <w:sz w:val="34"/>
          <w:szCs w:val="44"/>
          <w:lang w:val="en-US"/>
        </w:rPr>
        <w:t xml:space="preserve"> </w:t>
      </w:r>
      <w:r w:rsidR="00031756">
        <w:rPr>
          <w:rFonts w:asciiTheme="majorHAnsi" w:hAnsiTheme="majorHAnsi"/>
          <w:i/>
          <w:spacing w:val="140"/>
          <w:sz w:val="34"/>
          <w:szCs w:val="44"/>
          <w:lang w:val="en-US"/>
        </w:rPr>
        <w:t xml:space="preserve">Light </w:t>
      </w:r>
      <w:r w:rsidR="00275695" w:rsidRPr="00F45B4B">
        <w:rPr>
          <w:rFonts w:asciiTheme="majorHAnsi" w:hAnsiTheme="majorHAnsi"/>
          <w:i/>
          <w:spacing w:val="140"/>
          <w:sz w:val="34"/>
          <w:szCs w:val="44"/>
          <w:lang w:val="en-US"/>
        </w:rPr>
        <w:t>Tour</w:t>
      </w:r>
      <w:r w:rsidR="003470CE" w:rsidRPr="00F45B4B">
        <w:rPr>
          <w:rFonts w:asciiTheme="majorHAnsi" w:hAnsiTheme="majorHAnsi"/>
          <w:i/>
          <w:spacing w:val="140"/>
          <w:sz w:val="34"/>
          <w:szCs w:val="44"/>
          <w:lang w:val="en-US"/>
        </w:rPr>
        <w:t xml:space="preserve"> </w:t>
      </w:r>
      <w:r w:rsidR="005B1B94" w:rsidRPr="00F45B4B">
        <w:rPr>
          <w:rFonts w:asciiTheme="majorHAnsi" w:hAnsiTheme="majorHAnsi"/>
          <w:i/>
          <w:spacing w:val="140"/>
          <w:sz w:val="34"/>
          <w:szCs w:val="44"/>
          <w:lang w:val="en-US"/>
        </w:rPr>
        <w:t>201</w:t>
      </w:r>
      <w:r w:rsidR="00AD44D4" w:rsidRPr="00F45B4B">
        <w:rPr>
          <w:rFonts w:asciiTheme="majorHAnsi" w:hAnsiTheme="majorHAnsi"/>
          <w:i/>
          <w:spacing w:val="140"/>
          <w:sz w:val="34"/>
          <w:szCs w:val="44"/>
          <w:lang w:val="en-US"/>
        </w:rPr>
        <w:t>8</w:t>
      </w:r>
      <w:r w:rsidR="005252F6">
        <w:rPr>
          <w:rFonts w:asciiTheme="majorHAnsi" w:hAnsiTheme="majorHAnsi"/>
        </w:rPr>
        <w:pict>
          <v:rect id="_x0000_i1025" style="width:453.5pt;height:1pt" o:hralign="center" o:hrstd="t" o:hrnoshade="t" o:hr="t" fillcolor="#008bac" stroked="f"/>
        </w:pict>
      </w:r>
    </w:p>
    <w:p w:rsidR="0005166C" w:rsidRPr="00F45B4B" w:rsidRDefault="00185BA3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F45B4B">
        <w:rPr>
          <w:rFonts w:asciiTheme="majorHAnsi" w:hAnsiTheme="majorHAnsi"/>
          <w:b/>
          <w:sz w:val="26"/>
          <w:szCs w:val="26"/>
        </w:rPr>
        <w:t xml:space="preserve">Die </w:t>
      </w:r>
      <w:r w:rsidR="00DB36B1" w:rsidRPr="00F45B4B">
        <w:rPr>
          <w:rFonts w:asciiTheme="majorHAnsi" w:hAnsiTheme="majorHAnsi"/>
          <w:b/>
          <w:sz w:val="26"/>
          <w:szCs w:val="26"/>
        </w:rPr>
        <w:t xml:space="preserve">Country-Rocker aus Atlanta mit neuem Album </w:t>
      </w:r>
      <w:r w:rsidR="00B74B88" w:rsidRPr="00F45B4B">
        <w:rPr>
          <w:rFonts w:asciiTheme="majorHAnsi" w:hAnsiTheme="majorHAnsi"/>
          <w:b/>
          <w:sz w:val="26"/>
          <w:szCs w:val="26"/>
        </w:rPr>
        <w:t>live in Deutschland</w:t>
      </w:r>
    </w:p>
    <w:p w:rsidR="0005166C" w:rsidRPr="00F45B4B" w:rsidRDefault="00B74B88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</w:rPr>
      </w:pPr>
      <w:r w:rsidRPr="00F45B4B">
        <w:rPr>
          <w:rFonts w:asciiTheme="majorHAnsi" w:hAnsiTheme="majorHAnsi"/>
          <w:b/>
          <w:sz w:val="26"/>
          <w:szCs w:val="26"/>
        </w:rPr>
        <w:t xml:space="preserve">Shows im </w:t>
      </w:r>
      <w:r w:rsidR="001A15D0">
        <w:rPr>
          <w:rFonts w:asciiTheme="majorHAnsi" w:hAnsiTheme="majorHAnsi"/>
          <w:b/>
          <w:sz w:val="26"/>
          <w:szCs w:val="26"/>
        </w:rPr>
        <w:t>Oktober</w:t>
      </w:r>
      <w:r w:rsidRPr="00F45B4B">
        <w:rPr>
          <w:rFonts w:asciiTheme="majorHAnsi" w:hAnsiTheme="majorHAnsi"/>
          <w:b/>
          <w:sz w:val="26"/>
          <w:szCs w:val="26"/>
        </w:rPr>
        <w:t xml:space="preserve"> 201</w:t>
      </w:r>
      <w:r w:rsidR="001A15D0">
        <w:rPr>
          <w:rFonts w:asciiTheme="majorHAnsi" w:hAnsiTheme="majorHAnsi"/>
          <w:b/>
          <w:sz w:val="26"/>
          <w:szCs w:val="26"/>
        </w:rPr>
        <w:t>8</w:t>
      </w:r>
      <w:r w:rsidRPr="00F45B4B">
        <w:rPr>
          <w:rFonts w:asciiTheme="majorHAnsi" w:hAnsiTheme="majorHAnsi"/>
          <w:b/>
          <w:sz w:val="26"/>
          <w:szCs w:val="26"/>
        </w:rPr>
        <w:t xml:space="preserve"> in </w:t>
      </w:r>
      <w:r w:rsidR="001A15D0">
        <w:rPr>
          <w:rFonts w:asciiTheme="majorHAnsi" w:hAnsiTheme="majorHAnsi"/>
          <w:b/>
          <w:sz w:val="26"/>
          <w:szCs w:val="26"/>
        </w:rPr>
        <w:t>Frankfurt, Bonn, München, Berlin und Hannover</w:t>
      </w:r>
    </w:p>
    <w:p w:rsidR="0005166C" w:rsidRPr="00031756" w:rsidRDefault="00AD44D4" w:rsidP="0005166C">
      <w:pPr>
        <w:spacing w:after="0" w:line="240" w:lineRule="auto"/>
        <w:jc w:val="center"/>
        <w:rPr>
          <w:rFonts w:asciiTheme="majorHAnsi" w:hAnsiTheme="majorHAnsi"/>
          <w:b/>
          <w:sz w:val="26"/>
          <w:szCs w:val="26"/>
          <w:lang w:val="en-US"/>
        </w:rPr>
      </w:pPr>
      <w:proofErr w:type="spellStart"/>
      <w:r w:rsidRPr="00031756">
        <w:rPr>
          <w:rFonts w:asciiTheme="majorHAnsi" w:hAnsiTheme="majorHAnsi"/>
          <w:b/>
          <w:sz w:val="26"/>
          <w:szCs w:val="26"/>
          <w:lang w:val="en-US"/>
        </w:rPr>
        <w:t>Neues</w:t>
      </w:r>
      <w:proofErr w:type="spellEnd"/>
      <w:r w:rsidRPr="00031756">
        <w:rPr>
          <w:rFonts w:asciiTheme="majorHAnsi" w:hAnsiTheme="majorHAnsi"/>
          <w:b/>
          <w:sz w:val="26"/>
          <w:szCs w:val="26"/>
          <w:lang w:val="en-US"/>
        </w:rPr>
        <w:t xml:space="preserve"> Album</w:t>
      </w:r>
      <w:r w:rsidR="00B74B88" w:rsidRPr="00031756">
        <w:rPr>
          <w:rFonts w:asciiTheme="majorHAnsi" w:hAnsiTheme="majorHAnsi"/>
          <w:b/>
          <w:sz w:val="26"/>
          <w:szCs w:val="26"/>
          <w:lang w:val="en-US"/>
        </w:rPr>
        <w:t xml:space="preserve"> </w:t>
      </w:r>
      <w:r w:rsidR="00402898" w:rsidRPr="00031756">
        <w:rPr>
          <w:rFonts w:asciiTheme="majorHAnsi" w:hAnsiTheme="majorHAnsi"/>
          <w:b/>
          <w:sz w:val="26"/>
          <w:szCs w:val="26"/>
          <w:lang w:val="en-US"/>
        </w:rPr>
        <w:t>„</w:t>
      </w:r>
      <w:r w:rsidRPr="00031756">
        <w:rPr>
          <w:rFonts w:asciiTheme="majorHAnsi" w:hAnsiTheme="majorHAnsi"/>
          <w:b/>
          <w:sz w:val="26"/>
          <w:szCs w:val="26"/>
          <w:lang w:val="en-US"/>
        </w:rPr>
        <w:t>Find A Light</w:t>
      </w:r>
      <w:proofErr w:type="gramStart"/>
      <w:r w:rsidR="00B74B88" w:rsidRPr="00031756">
        <w:rPr>
          <w:rFonts w:asciiTheme="majorHAnsi" w:hAnsiTheme="majorHAnsi"/>
          <w:b/>
          <w:sz w:val="26"/>
          <w:szCs w:val="26"/>
          <w:lang w:val="en-US"/>
        </w:rPr>
        <w:t xml:space="preserve">“ </w:t>
      </w:r>
      <w:proofErr w:type="spellStart"/>
      <w:r w:rsidRPr="00031756">
        <w:rPr>
          <w:rFonts w:asciiTheme="majorHAnsi" w:hAnsiTheme="majorHAnsi"/>
          <w:b/>
          <w:sz w:val="26"/>
          <w:szCs w:val="26"/>
          <w:lang w:val="en-US"/>
        </w:rPr>
        <w:t>kommt</w:t>
      </w:r>
      <w:proofErr w:type="spellEnd"/>
      <w:proofErr w:type="gramEnd"/>
      <w:r w:rsidRPr="00031756">
        <w:rPr>
          <w:rFonts w:asciiTheme="majorHAnsi" w:hAnsiTheme="majorHAnsi"/>
          <w:b/>
          <w:sz w:val="26"/>
          <w:szCs w:val="26"/>
          <w:lang w:val="en-US"/>
        </w:rPr>
        <w:t xml:space="preserve"> am</w:t>
      </w:r>
      <w:r w:rsidR="00677BC8" w:rsidRPr="00031756">
        <w:rPr>
          <w:rFonts w:asciiTheme="majorHAnsi" w:hAnsiTheme="majorHAnsi"/>
          <w:b/>
          <w:sz w:val="26"/>
          <w:szCs w:val="26"/>
          <w:lang w:val="en-US"/>
        </w:rPr>
        <w:t xml:space="preserve"> </w:t>
      </w:r>
      <w:r w:rsidRPr="00031756">
        <w:rPr>
          <w:rFonts w:asciiTheme="majorHAnsi" w:hAnsiTheme="majorHAnsi"/>
          <w:b/>
          <w:sz w:val="26"/>
          <w:szCs w:val="26"/>
          <w:lang w:val="en-US"/>
        </w:rPr>
        <w:t>6</w:t>
      </w:r>
      <w:r w:rsidR="00677BC8" w:rsidRPr="00031756">
        <w:rPr>
          <w:rFonts w:asciiTheme="majorHAnsi" w:hAnsiTheme="majorHAnsi"/>
          <w:b/>
          <w:sz w:val="26"/>
          <w:szCs w:val="26"/>
          <w:lang w:val="en-US"/>
        </w:rPr>
        <w:t xml:space="preserve">. </w:t>
      </w:r>
      <w:r w:rsidRPr="00031756">
        <w:rPr>
          <w:rFonts w:asciiTheme="majorHAnsi" w:hAnsiTheme="majorHAnsi"/>
          <w:b/>
          <w:sz w:val="26"/>
          <w:szCs w:val="26"/>
          <w:lang w:val="en-US"/>
        </w:rPr>
        <w:t>April 2018</w:t>
      </w:r>
      <w:r w:rsidR="00677BC8" w:rsidRPr="00031756">
        <w:rPr>
          <w:rFonts w:asciiTheme="majorHAnsi" w:hAnsiTheme="majorHAnsi"/>
          <w:b/>
          <w:sz w:val="26"/>
          <w:szCs w:val="26"/>
          <w:lang w:val="en-US"/>
        </w:rPr>
        <w:t xml:space="preserve"> </w:t>
      </w:r>
      <w:r w:rsidRPr="00031756">
        <w:rPr>
          <w:rFonts w:asciiTheme="majorHAnsi" w:hAnsiTheme="majorHAnsi"/>
          <w:b/>
          <w:sz w:val="26"/>
          <w:szCs w:val="26"/>
          <w:lang w:val="en-US"/>
        </w:rPr>
        <w:t xml:space="preserve">via Earache </w:t>
      </w:r>
      <w:r w:rsidR="001A15D0" w:rsidRPr="00031756">
        <w:rPr>
          <w:rFonts w:asciiTheme="majorHAnsi" w:hAnsiTheme="majorHAnsi"/>
          <w:b/>
          <w:sz w:val="26"/>
          <w:szCs w:val="26"/>
          <w:lang w:val="en-US"/>
        </w:rPr>
        <w:t>Records</w:t>
      </w:r>
    </w:p>
    <w:p w:rsidR="005A5C48" w:rsidRPr="00F45B4B" w:rsidRDefault="00B01350" w:rsidP="00B01350">
      <w:pPr>
        <w:autoSpaceDE w:val="0"/>
        <w:autoSpaceDN w:val="0"/>
        <w:adjustRightInd w:val="0"/>
        <w:spacing w:after="0"/>
        <w:jc w:val="center"/>
        <w:rPr>
          <w:rFonts w:asciiTheme="majorHAnsi" w:hAnsiTheme="majorHAnsi" w:cs="AGaramondPro-Regular"/>
          <w:b/>
        </w:rPr>
      </w:pPr>
      <w:r w:rsidRPr="003D28D3">
        <w:rPr>
          <w:rFonts w:asciiTheme="majorHAnsi" w:hAnsiTheme="majorHAnsi"/>
          <w:b/>
          <w:sz w:val="26"/>
          <w:szCs w:val="26"/>
        </w:rPr>
        <w:t xml:space="preserve">Tickets ab </w:t>
      </w:r>
      <w:r w:rsidR="00710E90">
        <w:rPr>
          <w:rFonts w:asciiTheme="majorHAnsi" w:hAnsiTheme="majorHAnsi"/>
          <w:b/>
          <w:sz w:val="26"/>
          <w:szCs w:val="26"/>
        </w:rPr>
        <w:t>Mittwoch, dem 14</w:t>
      </w:r>
      <w:r w:rsidR="007744A0" w:rsidRPr="003D28D3">
        <w:rPr>
          <w:rFonts w:asciiTheme="majorHAnsi" w:hAnsiTheme="majorHAnsi"/>
          <w:b/>
          <w:sz w:val="26"/>
          <w:szCs w:val="26"/>
        </w:rPr>
        <w:t>.</w:t>
      </w:r>
      <w:r w:rsidR="00DD233C" w:rsidRPr="003D28D3">
        <w:rPr>
          <w:rFonts w:asciiTheme="majorHAnsi" w:hAnsiTheme="majorHAnsi"/>
          <w:b/>
          <w:sz w:val="26"/>
          <w:szCs w:val="26"/>
        </w:rPr>
        <w:t xml:space="preserve"> </w:t>
      </w:r>
      <w:r w:rsidR="003D28D3" w:rsidRPr="003D28D3">
        <w:rPr>
          <w:rFonts w:asciiTheme="majorHAnsi" w:hAnsiTheme="majorHAnsi"/>
          <w:b/>
          <w:sz w:val="26"/>
          <w:szCs w:val="26"/>
        </w:rPr>
        <w:t>März 2018</w:t>
      </w:r>
      <w:r w:rsidR="005252F6">
        <w:rPr>
          <w:rFonts w:asciiTheme="majorHAnsi" w:hAnsiTheme="majorHAnsi"/>
          <w:b/>
          <w:sz w:val="26"/>
          <w:szCs w:val="26"/>
        </w:rPr>
        <w:t xml:space="preserve"> im Vorverkauf</w:t>
      </w:r>
      <w:bookmarkStart w:id="0" w:name="_GoBack"/>
      <w:bookmarkEnd w:id="0"/>
      <w:r w:rsidRPr="003D28D3">
        <w:rPr>
          <w:rFonts w:asciiTheme="majorHAnsi" w:hAnsiTheme="majorHAnsi"/>
          <w:b/>
          <w:sz w:val="26"/>
          <w:szCs w:val="26"/>
        </w:rPr>
        <w:t xml:space="preserve"> erhältlich</w:t>
      </w:r>
      <w:r w:rsidR="005252F6">
        <w:rPr>
          <w:rFonts w:asciiTheme="majorHAnsi" w:hAnsiTheme="majorHAnsi"/>
        </w:rPr>
        <w:pict>
          <v:rect id="_x0000_i1026" style="width:453.5pt;height:1pt" o:hralign="center" o:hrstd="t" o:hrnoshade="t" o:hr="t" fillcolor="#008bac" stroked="f"/>
        </w:pict>
      </w:r>
    </w:p>
    <w:p w:rsidR="00516894" w:rsidRPr="00F45B4B" w:rsidRDefault="00C44434" w:rsidP="00AB38CE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  <w:r w:rsidRPr="00C44434">
        <w:rPr>
          <w:rFonts w:asciiTheme="majorHAnsi" w:hAnsiTheme="majorHAnsi" w:cs="AGaramondPro-Regular"/>
        </w:rPr>
        <w:t>Frankfurt, 12</w:t>
      </w:r>
      <w:r w:rsidR="00AD44D4" w:rsidRPr="00C44434">
        <w:rPr>
          <w:rFonts w:asciiTheme="majorHAnsi" w:hAnsiTheme="majorHAnsi" w:cs="AGaramondPro-Regular"/>
        </w:rPr>
        <w:t xml:space="preserve">. März 2018 </w:t>
      </w:r>
      <w:r w:rsidR="00AB38CE" w:rsidRPr="00F45B4B">
        <w:rPr>
          <w:rFonts w:asciiTheme="majorHAnsi" w:hAnsiTheme="majorHAnsi" w:cs="AGaramondPro-Regular"/>
        </w:rPr>
        <w:t>–</w:t>
      </w:r>
      <w:r w:rsidR="00AD44D4" w:rsidRPr="00F45B4B">
        <w:rPr>
          <w:rFonts w:asciiTheme="majorHAnsi" w:hAnsiTheme="majorHAnsi" w:cs="AGaramondPro-Regular"/>
        </w:rPr>
        <w:t xml:space="preserve"> </w:t>
      </w:r>
      <w:r w:rsidR="00AB38CE" w:rsidRPr="003970AE">
        <w:rPr>
          <w:rFonts w:asciiTheme="majorHAnsi" w:hAnsiTheme="majorHAnsi" w:cs="AGaramondPro-Regular"/>
          <w:b/>
        </w:rPr>
        <w:t>Blackberry Smoke</w:t>
      </w:r>
      <w:r w:rsidR="00AB38CE" w:rsidRPr="00F45B4B">
        <w:rPr>
          <w:rFonts w:asciiTheme="majorHAnsi" w:hAnsiTheme="majorHAnsi" w:cs="AGaramondPro-Regular"/>
        </w:rPr>
        <w:t xml:space="preserve"> genießen den Ruf der besten Live-Band Ihres Metiers und haben nun ihre Rückkehr auf die deutschen Konzertbühnen für Oktober 2018 angekündigt.</w:t>
      </w:r>
      <w:r w:rsidR="00F45B4B" w:rsidRPr="00F45B4B">
        <w:rPr>
          <w:rFonts w:asciiTheme="majorHAnsi" w:hAnsiTheme="majorHAnsi" w:cs="AGaramondPro-Regular"/>
        </w:rPr>
        <w:t xml:space="preserve"> Begle</w:t>
      </w:r>
      <w:r w:rsidR="003970AE">
        <w:rPr>
          <w:rFonts w:asciiTheme="majorHAnsi" w:hAnsiTheme="majorHAnsi" w:cs="AGaramondPro-Regular"/>
        </w:rPr>
        <w:t>itend zur Veröffentlichung des</w:t>
      </w:r>
      <w:r w:rsidR="00F45B4B" w:rsidRPr="00F45B4B">
        <w:rPr>
          <w:rFonts w:asciiTheme="majorHAnsi" w:hAnsiTheme="majorHAnsi" w:cs="AGaramondPro-Regular"/>
        </w:rPr>
        <w:t xml:space="preserve"> neuen Albums </w:t>
      </w:r>
      <w:r w:rsidR="00422B4D" w:rsidRPr="00422B4D">
        <w:rPr>
          <w:rFonts w:asciiTheme="majorHAnsi" w:hAnsiTheme="majorHAnsi" w:cs="AGaramondPro-Regular"/>
        </w:rPr>
        <w:t>„</w:t>
      </w:r>
      <w:r w:rsidR="00F45B4B" w:rsidRPr="00422B4D">
        <w:rPr>
          <w:rFonts w:asciiTheme="majorHAnsi" w:hAnsiTheme="majorHAnsi" w:cs="AGaramondPro-Regular"/>
        </w:rPr>
        <w:t>Find A Light</w:t>
      </w:r>
      <w:r w:rsidR="00422B4D" w:rsidRPr="00422B4D">
        <w:rPr>
          <w:rFonts w:asciiTheme="majorHAnsi" w:hAnsiTheme="majorHAnsi" w:cs="AGaramondPro-Regular"/>
        </w:rPr>
        <w:t>“</w:t>
      </w:r>
      <w:r w:rsidR="00F45B4B" w:rsidRPr="00F45B4B">
        <w:rPr>
          <w:rFonts w:asciiTheme="majorHAnsi" w:hAnsiTheme="majorHAnsi" w:cs="AGaramondPro-Regular"/>
        </w:rPr>
        <w:t xml:space="preserve"> (VÖ:</w:t>
      </w:r>
      <w:r w:rsidR="003970AE">
        <w:rPr>
          <w:rFonts w:asciiTheme="majorHAnsi" w:hAnsiTheme="majorHAnsi" w:cs="AGaramondPro-Regular"/>
        </w:rPr>
        <w:t xml:space="preserve"> </w:t>
      </w:r>
      <w:r w:rsidR="00F45B4B" w:rsidRPr="00F45B4B">
        <w:rPr>
          <w:rFonts w:asciiTheme="majorHAnsi" w:hAnsiTheme="majorHAnsi" w:cs="AGaramondPro-Regular"/>
        </w:rPr>
        <w:t xml:space="preserve">6.4.18 Earache Records/ADA-Warner Music), geben die Country-Rocker aus Atlanta vier Konzerte in Deutschland. </w:t>
      </w:r>
      <w:r w:rsidR="00AB38CE" w:rsidRPr="00F45B4B">
        <w:rPr>
          <w:rFonts w:asciiTheme="majorHAnsi" w:hAnsiTheme="majorHAnsi" w:cs="AGaramondPro-Regular"/>
          <w:b/>
        </w:rPr>
        <w:t>Blackberry Smoke</w:t>
      </w:r>
      <w:r w:rsidR="003970AE">
        <w:rPr>
          <w:rFonts w:asciiTheme="majorHAnsi" w:hAnsiTheme="majorHAnsi" w:cs="AGaramondPro-Regular"/>
        </w:rPr>
        <w:t xml:space="preserve"> spielen am 12. Oktober </w:t>
      </w:r>
      <w:r w:rsidR="00AB38CE" w:rsidRPr="00F45B4B">
        <w:rPr>
          <w:rFonts w:asciiTheme="majorHAnsi" w:hAnsiTheme="majorHAnsi" w:cs="AGaramondPro-Regular"/>
        </w:rPr>
        <w:t>2018 in Frankf</w:t>
      </w:r>
      <w:r w:rsidR="003970AE">
        <w:rPr>
          <w:rFonts w:asciiTheme="majorHAnsi" w:hAnsiTheme="majorHAnsi" w:cs="AGaramondPro-Regular"/>
        </w:rPr>
        <w:t xml:space="preserve">urt in der Batschkapp, </w:t>
      </w:r>
      <w:r w:rsidR="001A15D0">
        <w:rPr>
          <w:rFonts w:asciiTheme="majorHAnsi" w:hAnsiTheme="majorHAnsi" w:cs="AGaramondPro-Regular"/>
        </w:rPr>
        <w:t>am 13. Oktober 2018 in Bonn in der Harmonie</w:t>
      </w:r>
      <w:r w:rsidR="001D73C7">
        <w:rPr>
          <w:rFonts w:asciiTheme="majorHAnsi" w:hAnsiTheme="majorHAnsi" w:cs="AGaramondPro-Regular"/>
        </w:rPr>
        <w:t xml:space="preserve"> </w:t>
      </w:r>
      <w:r w:rsidR="003B48E7">
        <w:rPr>
          <w:rFonts w:asciiTheme="majorHAnsi" w:hAnsiTheme="majorHAnsi" w:cs="AGaramondPro-Regular"/>
        </w:rPr>
        <w:t xml:space="preserve">im Rahmen des </w:t>
      </w:r>
      <w:proofErr w:type="spellStart"/>
      <w:r w:rsidR="003B48E7">
        <w:rPr>
          <w:rFonts w:ascii="Cambria" w:hAnsi="Cambria" w:cs="AGaramondPro-Regular"/>
        </w:rPr>
        <w:t>Crossroads</w:t>
      </w:r>
      <w:proofErr w:type="spellEnd"/>
      <w:r w:rsidR="003B48E7">
        <w:rPr>
          <w:rFonts w:ascii="Cambria" w:hAnsi="Cambria" w:cs="AGaramondPro-Regular"/>
        </w:rPr>
        <w:t xml:space="preserve"> Festival</w:t>
      </w:r>
      <w:r w:rsidR="001A15D0">
        <w:rPr>
          <w:rFonts w:asciiTheme="majorHAnsi" w:hAnsiTheme="majorHAnsi" w:cs="AGaramondPro-Regular"/>
        </w:rPr>
        <w:t xml:space="preserve">, </w:t>
      </w:r>
      <w:r w:rsidR="003970AE">
        <w:rPr>
          <w:rFonts w:asciiTheme="majorHAnsi" w:hAnsiTheme="majorHAnsi" w:cs="AGaramondPro-Regular"/>
        </w:rPr>
        <w:t xml:space="preserve">am 17. Oktober </w:t>
      </w:r>
      <w:r w:rsidR="00AB38CE" w:rsidRPr="00F45B4B">
        <w:rPr>
          <w:rFonts w:asciiTheme="majorHAnsi" w:hAnsiTheme="majorHAnsi" w:cs="AGaramondPro-Regular"/>
        </w:rPr>
        <w:t>2018 in Mü</w:t>
      </w:r>
      <w:r w:rsidR="003970AE">
        <w:rPr>
          <w:rFonts w:asciiTheme="majorHAnsi" w:hAnsiTheme="majorHAnsi" w:cs="AGaramondPro-Regular"/>
        </w:rPr>
        <w:t xml:space="preserve">nchen in der Tonhalle, am 20. Oktober </w:t>
      </w:r>
      <w:r w:rsidR="00AB38CE" w:rsidRPr="00F45B4B">
        <w:rPr>
          <w:rFonts w:asciiTheme="majorHAnsi" w:hAnsiTheme="majorHAnsi" w:cs="AGaramondPro-Regular"/>
        </w:rPr>
        <w:t xml:space="preserve">2018 in Berlin im </w:t>
      </w:r>
      <w:r w:rsidR="003970AE">
        <w:rPr>
          <w:rFonts w:asciiTheme="majorHAnsi" w:hAnsiTheme="majorHAnsi" w:cs="AGaramondPro-Regular"/>
        </w:rPr>
        <w:t xml:space="preserve">Huxley‘s Neue Welt und am 21. Oktober </w:t>
      </w:r>
      <w:r w:rsidR="00AB38CE" w:rsidRPr="00F45B4B">
        <w:rPr>
          <w:rFonts w:asciiTheme="majorHAnsi" w:hAnsiTheme="majorHAnsi" w:cs="AGaramondPro-Regular"/>
        </w:rPr>
        <w:t>2018 in Hannover im Capitol</w:t>
      </w:r>
      <w:r w:rsidR="003970AE">
        <w:rPr>
          <w:rFonts w:asciiTheme="majorHAnsi" w:hAnsiTheme="majorHAnsi" w:cs="AGaramondPro-Regular"/>
        </w:rPr>
        <w:t>.</w:t>
      </w:r>
      <w:r w:rsidR="001A15D0">
        <w:rPr>
          <w:rFonts w:asciiTheme="majorHAnsi" w:hAnsiTheme="majorHAnsi" w:cs="AGaramondPro-Regular"/>
        </w:rPr>
        <w:t xml:space="preserve"> </w:t>
      </w:r>
      <w:r w:rsidR="003B48E7">
        <w:rPr>
          <w:rFonts w:ascii="Cambria" w:hAnsi="Cambria" w:cs="AGaramondPro-Regular"/>
        </w:rPr>
        <w:t>Der Auftritt in Bonn wird von WDR Rockpalast für eine spätere Ausstrahlung aufgezeichnet.</w:t>
      </w:r>
    </w:p>
    <w:p w:rsidR="00AB38CE" w:rsidRPr="00F45B4B" w:rsidRDefault="00AB38CE" w:rsidP="00185BA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ajorHAnsi" w:hAnsiTheme="majorHAnsi" w:cs="AGaramondPro-Regular"/>
        </w:rPr>
      </w:pPr>
    </w:p>
    <w:p w:rsidR="00AB38CE" w:rsidRPr="00F45B4B" w:rsidRDefault="00AB38CE" w:rsidP="00AB38CE">
      <w:pPr>
        <w:pStyle w:val="Default"/>
        <w:jc w:val="both"/>
        <w:rPr>
          <w:rFonts w:asciiTheme="majorHAnsi" w:hAnsiTheme="majorHAnsi" w:cs="Times New Roman"/>
          <w:b/>
          <w:color w:val="auto"/>
          <w:sz w:val="22"/>
          <w:szCs w:val="22"/>
        </w:rPr>
      </w:pPr>
      <w:r w:rsidRPr="003D28D3">
        <w:rPr>
          <w:rFonts w:asciiTheme="majorHAnsi" w:hAnsiTheme="majorHAnsi" w:cs="Times New Roman"/>
          <w:b/>
          <w:color w:val="auto"/>
          <w:sz w:val="22"/>
          <w:szCs w:val="22"/>
        </w:rPr>
        <w:t xml:space="preserve">Der allgemeine Vorverkauf beginnt am </w:t>
      </w:r>
      <w:r w:rsidR="003D28D3" w:rsidRPr="003D28D3">
        <w:rPr>
          <w:rFonts w:asciiTheme="majorHAnsi" w:hAnsiTheme="majorHAnsi" w:cs="Times New Roman"/>
          <w:b/>
          <w:color w:val="auto"/>
          <w:sz w:val="22"/>
          <w:szCs w:val="22"/>
        </w:rPr>
        <w:t>Mittwoch, dem 14. März 2018</w:t>
      </w:r>
      <w:r w:rsidRPr="003D28D3">
        <w:rPr>
          <w:rFonts w:asciiTheme="majorHAnsi" w:hAnsiTheme="majorHAnsi" w:cs="Times New Roman"/>
          <w:b/>
          <w:color w:val="auto"/>
          <w:sz w:val="22"/>
          <w:szCs w:val="22"/>
        </w:rPr>
        <w:t xml:space="preserve">. Tickets sind unter </w:t>
      </w:r>
      <w:hyperlink r:id="rId11" w:history="1">
        <w:r w:rsidRPr="00F45B4B">
          <w:rPr>
            <w:rStyle w:val="Hyperlink"/>
            <w:rFonts w:asciiTheme="majorHAnsi" w:hAnsiTheme="majorHAnsi" w:cs="Times New Roman"/>
            <w:b/>
            <w:sz w:val="22"/>
            <w:szCs w:val="22"/>
          </w:rPr>
          <w:t>www.myticket.de</w:t>
        </w:r>
      </w:hyperlink>
      <w:r w:rsidRPr="00F45B4B">
        <w:rPr>
          <w:rFonts w:asciiTheme="majorHAnsi" w:hAnsiTheme="majorHAnsi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</w:t>
      </w:r>
      <w:r w:rsidR="003D28D3">
        <w:rPr>
          <w:rFonts w:asciiTheme="majorHAnsi" w:hAnsiTheme="majorHAnsi" w:cs="Times New Roman"/>
          <w:b/>
          <w:color w:val="auto"/>
          <w:sz w:val="22"/>
          <w:szCs w:val="22"/>
        </w:rPr>
        <w:t xml:space="preserve">len erhältlich. </w:t>
      </w:r>
    </w:p>
    <w:p w:rsidR="00F45B4B" w:rsidRPr="00F45B4B" w:rsidRDefault="00F45B4B" w:rsidP="00F45B4B">
      <w:pPr>
        <w:pStyle w:val="StandardWeb"/>
        <w:jc w:val="both"/>
        <w:rPr>
          <w:rFonts w:asciiTheme="majorHAnsi" w:hAnsiTheme="majorHAnsi"/>
          <w:sz w:val="22"/>
          <w:szCs w:val="22"/>
        </w:rPr>
      </w:pPr>
      <w:r w:rsidRPr="00F45B4B">
        <w:rPr>
          <w:rFonts w:asciiTheme="majorHAnsi" w:hAnsiTheme="majorHAnsi"/>
          <w:sz w:val="22"/>
          <w:szCs w:val="22"/>
        </w:rPr>
        <w:t xml:space="preserve">Das sechste Studioalbum des Quintetts beinhaltet 13 Songs, allesamt von Sänger/Gitarrist Charlie Starr geschrieben (oder in Kooperation geschrieben). Zusätzlich zu Starr und seinen Bandkollegen Richard Turner (bass/vox), Brit Turner (drums), Paul Jackson (guitar/vox) </w:t>
      </w:r>
      <w:r>
        <w:rPr>
          <w:rFonts w:asciiTheme="majorHAnsi" w:hAnsiTheme="majorHAnsi"/>
          <w:sz w:val="22"/>
          <w:szCs w:val="22"/>
        </w:rPr>
        <w:t>und Brandon Still (keyboards) gi</w:t>
      </w:r>
      <w:r w:rsidRPr="00F45B4B">
        <w:rPr>
          <w:rFonts w:asciiTheme="majorHAnsi" w:hAnsiTheme="majorHAnsi"/>
          <w:sz w:val="22"/>
          <w:szCs w:val="22"/>
        </w:rPr>
        <w:t>bt es dieses Mal auch einige Special Guests auf dem Album, wie Robert Randolph (</w:t>
      </w:r>
      <w:r w:rsidRPr="00F45B4B">
        <w:rPr>
          <w:rStyle w:val="Hervorhebung"/>
          <w:rFonts w:asciiTheme="majorHAnsi" w:hAnsiTheme="majorHAnsi"/>
          <w:sz w:val="22"/>
          <w:szCs w:val="22"/>
        </w:rPr>
        <w:t>I’ll Keep Ramblin’</w:t>
      </w:r>
      <w:r w:rsidRPr="00F45B4B">
        <w:rPr>
          <w:rFonts w:asciiTheme="majorHAnsi" w:hAnsiTheme="majorHAnsi"/>
          <w:sz w:val="22"/>
          <w:szCs w:val="22"/>
        </w:rPr>
        <w:t>), Amanda Shires (</w:t>
      </w:r>
      <w:r w:rsidRPr="00F45B4B">
        <w:rPr>
          <w:rStyle w:val="Hervorhebung"/>
          <w:rFonts w:asciiTheme="majorHAnsi" w:hAnsiTheme="majorHAnsi"/>
          <w:sz w:val="22"/>
          <w:szCs w:val="22"/>
        </w:rPr>
        <w:t>Let Me Down Easy</w:t>
      </w:r>
      <w:r w:rsidRPr="00F45B4B">
        <w:rPr>
          <w:rFonts w:asciiTheme="majorHAnsi" w:hAnsiTheme="majorHAnsi"/>
          <w:sz w:val="22"/>
          <w:szCs w:val="22"/>
        </w:rPr>
        <w:t>) und The Wood Brothers (</w:t>
      </w:r>
      <w:r w:rsidRPr="00F45B4B">
        <w:rPr>
          <w:rStyle w:val="Hervorhebung"/>
          <w:rFonts w:asciiTheme="majorHAnsi" w:hAnsiTheme="majorHAnsi"/>
          <w:sz w:val="22"/>
          <w:szCs w:val="22"/>
        </w:rPr>
        <w:t>Mother Mountain</w:t>
      </w:r>
      <w:r w:rsidRPr="00F45B4B">
        <w:rPr>
          <w:rFonts w:asciiTheme="majorHAnsi" w:hAnsiTheme="majorHAnsi"/>
          <w:sz w:val="22"/>
          <w:szCs w:val="22"/>
        </w:rPr>
        <w:t>).</w:t>
      </w:r>
    </w:p>
    <w:p w:rsidR="000851E9" w:rsidRPr="00F45B4B" w:rsidRDefault="00F45B4B" w:rsidP="00F45B4B">
      <w:pPr>
        <w:pStyle w:val="StandardWeb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Zu </w:t>
      </w:r>
      <w:r w:rsidR="00422B4D" w:rsidRPr="00422B4D">
        <w:rPr>
          <w:rFonts w:asciiTheme="majorHAnsi" w:hAnsiTheme="majorHAnsi"/>
          <w:sz w:val="22"/>
          <w:szCs w:val="22"/>
        </w:rPr>
        <w:t>„</w:t>
      </w:r>
      <w:r w:rsidRPr="00422B4D">
        <w:rPr>
          <w:rFonts w:asciiTheme="majorHAnsi" w:hAnsiTheme="majorHAnsi"/>
          <w:sz w:val="22"/>
          <w:szCs w:val="22"/>
        </w:rPr>
        <w:t>Find A Light</w:t>
      </w:r>
      <w:r w:rsidR="00422B4D" w:rsidRPr="00422B4D">
        <w:rPr>
          <w:rFonts w:asciiTheme="majorHAnsi" w:hAnsiTheme="majorHAnsi"/>
          <w:sz w:val="22"/>
          <w:szCs w:val="22"/>
        </w:rPr>
        <w:t>“</w:t>
      </w:r>
      <w:r w:rsidRPr="00422B4D">
        <w:rPr>
          <w:rFonts w:asciiTheme="majorHAnsi" w:hAnsiTheme="majorHAnsi"/>
          <w:sz w:val="22"/>
          <w:szCs w:val="22"/>
        </w:rPr>
        <w:t> </w:t>
      </w:r>
      <w:r w:rsidRPr="00F45B4B">
        <w:rPr>
          <w:rFonts w:asciiTheme="majorHAnsi" w:hAnsiTheme="majorHAnsi"/>
          <w:sz w:val="22"/>
          <w:szCs w:val="22"/>
        </w:rPr>
        <w:t xml:space="preserve">sagt Starr: </w:t>
      </w:r>
      <w:r w:rsidRPr="00F45B4B">
        <w:rPr>
          <w:rFonts w:asciiTheme="majorHAnsi" w:hAnsiTheme="majorHAnsi"/>
          <w:i/>
          <w:sz w:val="22"/>
          <w:szCs w:val="22"/>
        </w:rPr>
        <w:t>"Das Album ist wie ein Schmelztiegel und zeigte eine breite Spanne an Sounds und Emotionen. So inspiriert und vielseitig waren wir bis jetzt noch nie."</w:t>
      </w:r>
      <w:r w:rsidRPr="00F45B4B">
        <w:rPr>
          <w:rFonts w:asciiTheme="majorHAnsi" w:hAnsiTheme="majorHAnsi"/>
          <w:sz w:val="22"/>
          <w:szCs w:val="22"/>
        </w:rPr>
        <w:br/>
        <w:t xml:space="preserve">Wie üblich werden sie die kommenden </w:t>
      </w:r>
      <w:r w:rsidR="003970AE" w:rsidRPr="00F45B4B">
        <w:rPr>
          <w:rFonts w:asciiTheme="majorHAnsi" w:hAnsiTheme="majorHAnsi"/>
          <w:sz w:val="22"/>
          <w:szCs w:val="22"/>
        </w:rPr>
        <w:t>Monate</w:t>
      </w:r>
      <w:r w:rsidRPr="00F45B4B">
        <w:rPr>
          <w:rFonts w:asciiTheme="majorHAnsi" w:hAnsiTheme="majorHAnsi"/>
          <w:sz w:val="22"/>
          <w:szCs w:val="22"/>
        </w:rPr>
        <w:t xml:space="preserve"> fast ausschließlich auf Tour verbringen (in den vergangenen Jahren spielten die Musi</w:t>
      </w:r>
      <w:r w:rsidR="003970AE">
        <w:rPr>
          <w:rFonts w:asciiTheme="majorHAnsi" w:hAnsiTheme="majorHAnsi"/>
          <w:sz w:val="22"/>
          <w:szCs w:val="22"/>
        </w:rPr>
        <w:t>ker bis zu 250 Shows pro Jahr).</w:t>
      </w:r>
      <w:r w:rsidRPr="00F45B4B">
        <w:rPr>
          <w:rFonts w:asciiTheme="majorHAnsi" w:hAnsiTheme="majorHAnsi"/>
          <w:sz w:val="22"/>
          <w:szCs w:val="22"/>
        </w:rPr>
        <w:br/>
      </w:r>
      <w:r w:rsidRPr="00F45B4B">
        <w:rPr>
          <w:rFonts w:asciiTheme="majorHAnsi" w:hAnsiTheme="majorHAnsi"/>
          <w:sz w:val="22"/>
          <w:szCs w:val="22"/>
        </w:rPr>
        <w:br/>
        <w:t>"Find A Light" ist der Nachfolger des 2016er Albums "Like An Arrow", das auf #8 in den UK-Charts, auf #12 in den US-Billboard-Charts und auf #31 in den deutschen Charts landete.</w:t>
      </w:r>
      <w:r w:rsidRPr="00F45B4B">
        <w:rPr>
          <w:rFonts w:asciiTheme="majorHAnsi" w:hAnsiTheme="majorHAnsi"/>
          <w:sz w:val="22"/>
          <w:szCs w:val="22"/>
        </w:rPr>
        <w:br/>
      </w:r>
      <w:r w:rsidRPr="00F45B4B">
        <w:rPr>
          <w:rFonts w:asciiTheme="majorHAnsi" w:hAnsiTheme="majorHAnsi"/>
          <w:sz w:val="22"/>
          <w:szCs w:val="22"/>
        </w:rPr>
        <w:br/>
        <w:t xml:space="preserve">Zusätzlich zu ihrer Arbeit als Musiker sind </w:t>
      </w:r>
      <w:r w:rsidRPr="001D73C7">
        <w:rPr>
          <w:rFonts w:asciiTheme="majorHAnsi" w:hAnsiTheme="majorHAnsi"/>
          <w:b/>
          <w:sz w:val="22"/>
          <w:szCs w:val="22"/>
        </w:rPr>
        <w:t>Blackberry Smoke</w:t>
      </w:r>
      <w:r w:rsidRPr="00F45B4B">
        <w:rPr>
          <w:rFonts w:asciiTheme="majorHAnsi" w:hAnsiTheme="majorHAnsi"/>
          <w:sz w:val="22"/>
          <w:szCs w:val="22"/>
        </w:rPr>
        <w:t xml:space="preserve"> nach</w:t>
      </w:r>
      <w:r w:rsidR="00422B4D">
        <w:rPr>
          <w:rFonts w:asciiTheme="majorHAnsi" w:hAnsiTheme="majorHAnsi"/>
          <w:sz w:val="22"/>
          <w:szCs w:val="22"/>
        </w:rPr>
        <w:t xml:space="preserve"> </w:t>
      </w:r>
      <w:r w:rsidRPr="00F45B4B">
        <w:rPr>
          <w:rFonts w:asciiTheme="majorHAnsi" w:hAnsiTheme="majorHAnsi"/>
          <w:sz w:val="22"/>
          <w:szCs w:val="22"/>
        </w:rPr>
        <w:t>wie</w:t>
      </w:r>
      <w:r w:rsidR="00422B4D">
        <w:rPr>
          <w:rFonts w:asciiTheme="majorHAnsi" w:hAnsiTheme="majorHAnsi"/>
          <w:sz w:val="22"/>
          <w:szCs w:val="22"/>
        </w:rPr>
        <w:t xml:space="preserve"> </w:t>
      </w:r>
      <w:r w:rsidRPr="00F45B4B">
        <w:rPr>
          <w:rFonts w:asciiTheme="majorHAnsi" w:hAnsiTheme="majorHAnsi"/>
          <w:sz w:val="22"/>
          <w:szCs w:val="22"/>
        </w:rPr>
        <w:t>vor sehr aktiv bei</w:t>
      </w:r>
      <w:r w:rsidR="003970AE">
        <w:rPr>
          <w:rFonts w:asciiTheme="majorHAnsi" w:hAnsiTheme="majorHAnsi"/>
          <w:sz w:val="22"/>
          <w:szCs w:val="22"/>
        </w:rPr>
        <w:t xml:space="preserve"> </w:t>
      </w:r>
      <w:r w:rsidRPr="00F45B4B">
        <w:rPr>
          <w:rFonts w:asciiTheme="majorHAnsi" w:hAnsiTheme="majorHAnsi"/>
          <w:sz w:val="22"/>
          <w:szCs w:val="22"/>
        </w:rPr>
        <w:lastRenderedPageBreak/>
        <w:t>diversen Wohltätigkeitsorganisationen und haben bis jetzt ca. $200.000 für die Kinderkrebsforschung gespendet. </w:t>
      </w:r>
    </w:p>
    <w:p w:rsidR="0005166C" w:rsidRPr="00F45B4B" w:rsidRDefault="00A03DC2" w:rsidP="006A7550">
      <w:pPr>
        <w:autoSpaceDE w:val="0"/>
        <w:autoSpaceDN w:val="0"/>
        <w:rPr>
          <w:rFonts w:asciiTheme="majorHAnsi" w:hAnsiTheme="majorHAnsi" w:cs="Calibri"/>
        </w:rPr>
      </w:pPr>
      <w:r w:rsidRPr="00F45B4B">
        <w:rPr>
          <w:rFonts w:asciiTheme="majorHAnsi" w:hAnsiTheme="majorHAnsi" w:cs="Calibri"/>
        </w:rPr>
        <w:t>Weitere Informationen unter:</w:t>
      </w:r>
      <w:r w:rsidR="00185BA3" w:rsidRPr="00F45B4B">
        <w:rPr>
          <w:rFonts w:asciiTheme="majorHAnsi" w:hAnsiTheme="majorHAnsi" w:cs="Calibri"/>
        </w:rPr>
        <w:t xml:space="preserve"> </w:t>
      </w:r>
      <w:r w:rsidR="00F45B4B">
        <w:rPr>
          <w:rFonts w:asciiTheme="majorHAnsi" w:hAnsiTheme="majorHAnsi" w:cs="Calibri"/>
        </w:rPr>
        <w:t xml:space="preserve"> </w:t>
      </w:r>
      <w:hyperlink r:id="rId12" w:history="1">
        <w:r w:rsidR="00BC1046" w:rsidRPr="00F45B4B">
          <w:rPr>
            <w:rStyle w:val="Hyperlink"/>
            <w:rFonts w:asciiTheme="majorHAnsi" w:hAnsiTheme="majorHAnsi"/>
          </w:rPr>
          <w:t>www.blackberrysmoke.com</w:t>
        </w:r>
      </w:hyperlink>
      <w:r w:rsidR="00DD233C" w:rsidRPr="00F45B4B">
        <w:rPr>
          <w:rFonts w:asciiTheme="majorHAnsi" w:hAnsiTheme="majorHAnsi"/>
        </w:rPr>
        <w:t xml:space="preserve"> | </w:t>
      </w:r>
      <w:hyperlink r:id="rId13" w:history="1">
        <w:r w:rsidR="00BC1046" w:rsidRPr="00F45B4B">
          <w:rPr>
            <w:rStyle w:val="Hyperlink"/>
            <w:rFonts w:asciiTheme="majorHAnsi" w:hAnsiTheme="majorHAnsi"/>
          </w:rPr>
          <w:t>www.earache.com</w:t>
        </w:r>
      </w:hyperlink>
      <w:r w:rsidR="00DD233C" w:rsidRPr="00F45B4B">
        <w:rPr>
          <w:rFonts w:asciiTheme="majorHAnsi" w:hAnsiTheme="majorHAnsi"/>
        </w:rPr>
        <w:t xml:space="preserve"> </w:t>
      </w:r>
      <w:r w:rsidR="003053E8" w:rsidRPr="00F45B4B">
        <w:rPr>
          <w:rStyle w:val="Hyperlink"/>
          <w:rFonts w:asciiTheme="majorHAnsi" w:hAnsiTheme="majorHAnsi"/>
          <w:sz w:val="20"/>
          <w:szCs w:val="20"/>
        </w:rPr>
        <w:br/>
      </w:r>
      <w:r w:rsidR="005252F6">
        <w:rPr>
          <w:rFonts w:asciiTheme="majorHAnsi" w:hAnsiTheme="majorHAnsi"/>
        </w:rPr>
        <w:pict>
          <v:rect id="_x0000_i1027" style="width:453.5pt;height:1pt" o:hralign="center" o:hrstd="t" o:hrnoshade="t" o:hr="t" fillcolor="#008bac" stroked="f"/>
        </w:pict>
      </w:r>
    </w:p>
    <w:p w:rsidR="0005166C" w:rsidRPr="00F45B4B" w:rsidRDefault="005C704D" w:rsidP="0005166C">
      <w:pPr>
        <w:pStyle w:val="berschrift3"/>
        <w:spacing w:before="0"/>
        <w:jc w:val="center"/>
        <w:rPr>
          <w:rFonts w:eastAsiaTheme="minorEastAsia" w:cs="Times New Roman"/>
          <w:b/>
          <w:color w:val="auto"/>
          <w:sz w:val="22"/>
          <w:szCs w:val="22"/>
          <w:lang w:val="en-US" w:eastAsia="de-DE"/>
        </w:rPr>
      </w:pPr>
      <w:r w:rsidRPr="005252F6">
        <w:rPr>
          <w:rFonts w:eastAsiaTheme="minorEastAsia" w:cs="Times New Roman"/>
          <w:color w:val="auto"/>
          <w:sz w:val="20"/>
          <w:szCs w:val="20"/>
          <w:lang w:val="en-US" w:eastAsia="de-DE"/>
        </w:rPr>
        <w:br/>
      </w:r>
      <w:r w:rsidR="00BC1046" w:rsidRPr="00F45B4B">
        <w:rPr>
          <w:rFonts w:eastAsiaTheme="minorEastAsia" w:cs="Times New Roman"/>
          <w:b/>
          <w:color w:val="auto"/>
          <w:sz w:val="48"/>
          <w:szCs w:val="22"/>
          <w:lang w:val="en-US" w:eastAsia="de-DE"/>
        </w:rPr>
        <w:t>BLACKBERRY SMOKE</w:t>
      </w:r>
    </w:p>
    <w:p w:rsidR="0005166C" w:rsidRPr="00F45B4B" w:rsidRDefault="00AD44D4" w:rsidP="00185BA3">
      <w:pPr>
        <w:pStyle w:val="berschrift3"/>
        <w:jc w:val="center"/>
        <w:rPr>
          <w:rFonts w:eastAsiaTheme="minorEastAsia" w:cs="Times New Roman"/>
          <w:b/>
          <w:color w:val="auto"/>
          <w:lang w:val="en-US" w:eastAsia="de-DE"/>
        </w:rPr>
      </w:pPr>
      <w:r w:rsidRPr="00F45B4B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 xml:space="preserve">Find </w:t>
      </w:r>
      <w:proofErr w:type="gramStart"/>
      <w:r w:rsidRPr="00F45B4B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>A</w:t>
      </w:r>
      <w:proofErr w:type="gramEnd"/>
      <w:r w:rsidRPr="00F45B4B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 xml:space="preserve"> Light </w:t>
      </w:r>
      <w:r w:rsidR="00275695" w:rsidRPr="00F45B4B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>Tour</w:t>
      </w:r>
      <w:r w:rsidR="00843BA5" w:rsidRPr="00F45B4B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 xml:space="preserve"> 201</w:t>
      </w:r>
      <w:r w:rsidRPr="00F45B4B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t>8</w:t>
      </w:r>
      <w:r w:rsidR="00843BA5" w:rsidRPr="00F45B4B">
        <w:rPr>
          <w:rFonts w:eastAsiaTheme="minorEastAsia" w:cs="Times New Roman"/>
          <w:b/>
          <w:color w:val="auto"/>
          <w:sz w:val="28"/>
          <w:szCs w:val="22"/>
          <w:lang w:val="en-US" w:eastAsia="de-DE"/>
        </w:rPr>
        <w:br/>
      </w:r>
    </w:p>
    <w:p w:rsidR="001A15D0" w:rsidRPr="005252F6" w:rsidRDefault="00AD44D4" w:rsidP="001A15D0">
      <w:pPr>
        <w:pStyle w:val="berschrift3"/>
        <w:ind w:left="2410"/>
        <w:rPr>
          <w:rFonts w:eastAsiaTheme="minorEastAsia" w:cs="Times New Roman"/>
          <w:color w:val="auto"/>
          <w:sz w:val="26"/>
          <w:szCs w:val="22"/>
          <w:lang w:val="en-US" w:eastAsia="de-DE"/>
        </w:rPr>
      </w:pPr>
      <w:r w:rsidRPr="005252F6">
        <w:rPr>
          <w:rFonts w:eastAsiaTheme="minorEastAsia" w:cs="Times New Roman"/>
          <w:color w:val="auto"/>
          <w:sz w:val="26"/>
          <w:szCs w:val="22"/>
          <w:lang w:val="en-US" w:eastAsia="de-DE"/>
        </w:rPr>
        <w:t>Fr</w:t>
      </w:r>
      <w:r w:rsidRPr="005252F6">
        <w:rPr>
          <w:rFonts w:eastAsiaTheme="minorEastAsia" w:cs="Times New Roman"/>
          <w:color w:val="auto"/>
          <w:sz w:val="26"/>
          <w:szCs w:val="22"/>
          <w:lang w:val="en-US" w:eastAsia="de-DE"/>
        </w:rPr>
        <w:tab/>
        <w:t>12.10.18</w:t>
      </w:r>
      <w:r w:rsidRPr="005252F6">
        <w:rPr>
          <w:rFonts w:eastAsiaTheme="minorEastAsia" w:cs="Times New Roman"/>
          <w:color w:val="auto"/>
          <w:sz w:val="26"/>
          <w:szCs w:val="22"/>
          <w:lang w:val="en-US" w:eastAsia="de-DE"/>
        </w:rPr>
        <w:tab/>
        <w:t xml:space="preserve">Frankfurt / </w:t>
      </w:r>
      <w:proofErr w:type="spellStart"/>
      <w:r w:rsidRPr="005252F6">
        <w:rPr>
          <w:rFonts w:eastAsiaTheme="minorEastAsia" w:cs="Times New Roman"/>
          <w:color w:val="auto"/>
          <w:sz w:val="26"/>
          <w:szCs w:val="22"/>
          <w:lang w:val="en-US" w:eastAsia="de-DE"/>
        </w:rPr>
        <w:t>Batschkapp</w:t>
      </w:r>
      <w:proofErr w:type="spellEnd"/>
      <w:r w:rsidRPr="005252F6">
        <w:rPr>
          <w:rFonts w:eastAsiaTheme="minorEastAsia" w:cs="Times New Roman"/>
          <w:color w:val="auto"/>
          <w:sz w:val="26"/>
          <w:szCs w:val="22"/>
          <w:lang w:val="en-US" w:eastAsia="de-DE"/>
        </w:rPr>
        <w:t xml:space="preserve"> </w:t>
      </w:r>
      <w:r w:rsidR="001A15D0" w:rsidRPr="005252F6">
        <w:rPr>
          <w:rFonts w:eastAsiaTheme="minorEastAsia" w:cs="Times New Roman"/>
          <w:color w:val="auto"/>
          <w:sz w:val="26"/>
          <w:szCs w:val="22"/>
          <w:lang w:val="en-US" w:eastAsia="de-DE"/>
        </w:rPr>
        <w:br/>
      </w:r>
      <w:proofErr w:type="gramStart"/>
      <w:r w:rsidR="001A15D0" w:rsidRPr="005252F6">
        <w:rPr>
          <w:rFonts w:eastAsiaTheme="minorEastAsia" w:cs="Times New Roman"/>
          <w:color w:val="auto"/>
          <w:sz w:val="26"/>
          <w:szCs w:val="22"/>
          <w:lang w:val="en-US" w:eastAsia="de-DE"/>
        </w:rPr>
        <w:t>Sa</w:t>
      </w:r>
      <w:proofErr w:type="gramEnd"/>
      <w:r w:rsidR="001A15D0" w:rsidRPr="005252F6">
        <w:rPr>
          <w:rFonts w:eastAsiaTheme="minorEastAsia" w:cs="Times New Roman"/>
          <w:color w:val="auto"/>
          <w:sz w:val="26"/>
          <w:szCs w:val="22"/>
          <w:lang w:val="en-US" w:eastAsia="de-DE"/>
        </w:rPr>
        <w:tab/>
        <w:t>13.10.18</w:t>
      </w:r>
      <w:r w:rsidR="001A15D0" w:rsidRPr="005252F6">
        <w:rPr>
          <w:rFonts w:eastAsiaTheme="minorEastAsia" w:cs="Times New Roman"/>
          <w:color w:val="auto"/>
          <w:sz w:val="26"/>
          <w:szCs w:val="22"/>
          <w:lang w:val="en-US" w:eastAsia="de-DE"/>
        </w:rPr>
        <w:tab/>
        <w:t xml:space="preserve">Bonn / </w:t>
      </w:r>
      <w:r w:rsidR="003B48E7" w:rsidRPr="005252F6">
        <w:rPr>
          <w:rFonts w:eastAsiaTheme="minorEastAsia" w:cs="Times New Roman"/>
          <w:color w:val="auto"/>
          <w:sz w:val="26"/>
          <w:szCs w:val="22"/>
          <w:lang w:val="en-US" w:eastAsia="de-DE"/>
        </w:rPr>
        <w:t>Harmonie @ Crossroads Festival</w:t>
      </w:r>
    </w:p>
    <w:p w:rsidR="00AD44D4" w:rsidRPr="00F45B4B" w:rsidRDefault="00AD44D4" w:rsidP="00AD44D4">
      <w:pPr>
        <w:pStyle w:val="berschrift3"/>
        <w:ind w:left="2410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F45B4B">
        <w:rPr>
          <w:rFonts w:eastAsiaTheme="minorEastAsia" w:cs="Times New Roman"/>
          <w:color w:val="auto"/>
          <w:sz w:val="26"/>
          <w:szCs w:val="22"/>
          <w:lang w:eastAsia="de-DE"/>
        </w:rPr>
        <w:t>Mi</w:t>
      </w:r>
      <w:r w:rsidRPr="00F45B4B">
        <w:rPr>
          <w:rFonts w:eastAsiaTheme="minorEastAsia" w:cs="Times New Roman"/>
          <w:color w:val="auto"/>
          <w:sz w:val="26"/>
          <w:szCs w:val="22"/>
          <w:lang w:eastAsia="de-DE"/>
        </w:rPr>
        <w:tab/>
        <w:t>17.10.18</w:t>
      </w:r>
      <w:r w:rsidRPr="00F45B4B">
        <w:rPr>
          <w:rFonts w:eastAsiaTheme="minorEastAsia" w:cs="Times New Roman"/>
          <w:color w:val="auto"/>
          <w:sz w:val="26"/>
          <w:szCs w:val="22"/>
          <w:lang w:eastAsia="de-DE"/>
        </w:rPr>
        <w:tab/>
        <w:t xml:space="preserve">München / Tonhalle </w:t>
      </w:r>
    </w:p>
    <w:p w:rsidR="00AD44D4" w:rsidRPr="00F45B4B" w:rsidRDefault="00AD44D4" w:rsidP="00AD44D4">
      <w:pPr>
        <w:pStyle w:val="berschrift3"/>
        <w:ind w:left="2410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F45B4B">
        <w:rPr>
          <w:rFonts w:eastAsiaTheme="minorEastAsia" w:cs="Times New Roman"/>
          <w:color w:val="auto"/>
          <w:sz w:val="26"/>
          <w:szCs w:val="22"/>
          <w:lang w:eastAsia="de-DE"/>
        </w:rPr>
        <w:t>Sa</w:t>
      </w:r>
      <w:r w:rsidRPr="00F45B4B">
        <w:rPr>
          <w:rFonts w:eastAsiaTheme="minorEastAsia" w:cs="Times New Roman"/>
          <w:color w:val="auto"/>
          <w:sz w:val="26"/>
          <w:szCs w:val="22"/>
          <w:lang w:eastAsia="de-DE"/>
        </w:rPr>
        <w:tab/>
        <w:t>20.10.18</w:t>
      </w:r>
      <w:r w:rsidRPr="00F45B4B">
        <w:rPr>
          <w:rFonts w:eastAsiaTheme="minorEastAsia" w:cs="Times New Roman"/>
          <w:color w:val="auto"/>
          <w:sz w:val="26"/>
          <w:szCs w:val="22"/>
          <w:lang w:eastAsia="de-DE"/>
        </w:rPr>
        <w:tab/>
        <w:t>Berlin / Huxley‘s Neue Welt</w:t>
      </w:r>
    </w:p>
    <w:p w:rsidR="00AD44D4" w:rsidRPr="00F45B4B" w:rsidRDefault="00AD44D4" w:rsidP="00AD44D4">
      <w:pPr>
        <w:pStyle w:val="berschrift3"/>
        <w:ind w:left="2410"/>
        <w:rPr>
          <w:rFonts w:eastAsiaTheme="minorEastAsia" w:cs="Times New Roman"/>
          <w:color w:val="auto"/>
          <w:sz w:val="26"/>
          <w:szCs w:val="22"/>
          <w:lang w:eastAsia="de-DE"/>
        </w:rPr>
      </w:pPr>
      <w:r w:rsidRPr="00F45B4B">
        <w:rPr>
          <w:rFonts w:eastAsiaTheme="minorEastAsia" w:cs="Times New Roman"/>
          <w:color w:val="auto"/>
          <w:sz w:val="26"/>
          <w:szCs w:val="22"/>
          <w:lang w:eastAsia="de-DE"/>
        </w:rPr>
        <w:t>So</w:t>
      </w:r>
      <w:r w:rsidRPr="00F45B4B">
        <w:rPr>
          <w:rFonts w:eastAsiaTheme="minorEastAsia" w:cs="Times New Roman"/>
          <w:color w:val="auto"/>
          <w:sz w:val="26"/>
          <w:szCs w:val="22"/>
          <w:lang w:eastAsia="de-DE"/>
        </w:rPr>
        <w:tab/>
        <w:t>21.10.18</w:t>
      </w:r>
      <w:r w:rsidRPr="00F45B4B">
        <w:rPr>
          <w:rFonts w:eastAsiaTheme="minorEastAsia" w:cs="Times New Roman"/>
          <w:color w:val="auto"/>
          <w:sz w:val="26"/>
          <w:szCs w:val="22"/>
          <w:lang w:eastAsia="de-DE"/>
        </w:rPr>
        <w:tab/>
        <w:t xml:space="preserve">Hannover / Capitol </w:t>
      </w:r>
    </w:p>
    <w:p w:rsidR="00DD233C" w:rsidRPr="00F45B4B" w:rsidRDefault="00DD233C" w:rsidP="00DD233C">
      <w:pPr>
        <w:rPr>
          <w:rFonts w:asciiTheme="majorHAnsi" w:hAnsiTheme="majorHAnsi"/>
          <w:lang w:eastAsia="de-DE"/>
        </w:rPr>
      </w:pPr>
    </w:p>
    <w:p w:rsidR="0005166C" w:rsidRPr="00F45B4B" w:rsidRDefault="00F05C94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F45B4B">
        <w:rPr>
          <w:rFonts w:eastAsiaTheme="minorEastAsia" w:cs="Times New Roman"/>
          <w:color w:val="auto"/>
          <w:sz w:val="22"/>
          <w:szCs w:val="22"/>
          <w:lang w:eastAsia="de-DE"/>
        </w:rPr>
        <w:t>Ausführliche</w:t>
      </w:r>
      <w:r w:rsidR="0005166C" w:rsidRPr="00F45B4B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4" w:history="1">
        <w:r w:rsidR="0005166C" w:rsidRPr="00F45B4B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wizpro.com</w:t>
        </w:r>
      </w:hyperlink>
    </w:p>
    <w:p w:rsidR="0005166C" w:rsidRPr="00F45B4B" w:rsidRDefault="00AA72D8" w:rsidP="0005166C">
      <w:pPr>
        <w:pStyle w:val="berschrift3"/>
        <w:jc w:val="center"/>
        <w:rPr>
          <w:rFonts w:eastAsiaTheme="minorEastAsia" w:cs="Times New Roman"/>
          <w:color w:val="auto"/>
          <w:sz w:val="22"/>
          <w:szCs w:val="22"/>
          <w:lang w:eastAsia="de-DE"/>
        </w:rPr>
      </w:pPr>
      <w:r w:rsidRPr="00F45B4B">
        <w:rPr>
          <w:rFonts w:eastAsiaTheme="minorEastAsia" w:cs="Times New Roman"/>
          <w:color w:val="auto"/>
          <w:sz w:val="22"/>
          <w:szCs w:val="22"/>
          <w:lang w:eastAsia="de-DE"/>
        </w:rPr>
        <w:t>Updates,</w:t>
      </w:r>
      <w:r w:rsidR="005D12DB" w:rsidRPr="00F45B4B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 </w:t>
      </w:r>
      <w:r w:rsidR="0005166C" w:rsidRPr="00F45B4B">
        <w:rPr>
          <w:rFonts w:eastAsiaTheme="minorEastAs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5" w:history="1">
        <w:r w:rsidR="0005166C" w:rsidRPr="00F45B4B">
          <w:rPr>
            <w:rStyle w:val="Hyperlink"/>
            <w:rFonts w:eastAsiaTheme="minorEastAsia" w:cs="Times New Roman"/>
            <w:sz w:val="22"/>
            <w:szCs w:val="22"/>
            <w:lang w:eastAsia="de-DE"/>
          </w:rPr>
          <w:t>facebook.com/WizardPromotions</w:t>
        </w:r>
      </w:hyperlink>
    </w:p>
    <w:p w:rsidR="0005166C" w:rsidRPr="00F45B4B" w:rsidRDefault="005252F6" w:rsidP="0005166C">
      <w:pPr>
        <w:pBdr>
          <w:between w:val="single" w:sz="4" w:space="1" w:color="auto"/>
        </w:pBdr>
        <w:autoSpaceDE w:val="0"/>
        <w:autoSpaceDN w:val="0"/>
        <w:rPr>
          <w:rFonts w:asciiTheme="majorHAnsi" w:hAnsiTheme="majorHAnsi"/>
        </w:rPr>
      </w:pPr>
      <w:r>
        <w:rPr>
          <w:rFonts w:asciiTheme="majorHAnsi" w:hAnsiTheme="majorHAnsi"/>
        </w:rPr>
        <w:pict>
          <v:rect id="_x0000_i1028" style="width:453.5pt;height:1pt" o:hralign="center" o:hrstd="t" o:hrnoshade="t" o:hr="t" fillcolor="#008bac" stroked="f"/>
        </w:pict>
      </w:r>
    </w:p>
    <w:p w:rsidR="009D4764" w:rsidRPr="00F45B4B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 w:rsidRPr="00F45B4B">
        <w:rPr>
          <w:rFonts w:asciiTheme="majorHAnsi" w:hAnsiTheme="majorHAnsi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F45B4B" w:rsidSect="0007544B">
      <w:headerReference w:type="default" r:id="rId17"/>
      <w:footerReference w:type="default" r:id="rId18"/>
      <w:footerReference w:type="first" r:id="rId19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345" w:rsidRDefault="00A41345" w:rsidP="006C61BB">
      <w:pPr>
        <w:spacing w:after="0" w:line="240" w:lineRule="auto"/>
      </w:pPr>
      <w:r>
        <w:separator/>
      </w:r>
    </w:p>
  </w:endnote>
  <w:endnote w:type="continuationSeparator" w:id="0">
    <w:p w:rsidR="00A41345" w:rsidRDefault="00A41345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252F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252F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252F6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5252F6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345" w:rsidRDefault="00A41345" w:rsidP="006C61BB">
      <w:pPr>
        <w:spacing w:after="0" w:line="240" w:lineRule="auto"/>
      </w:pPr>
      <w:r>
        <w:separator/>
      </w:r>
    </w:p>
  </w:footnote>
  <w:footnote w:type="continuationSeparator" w:id="0">
    <w:p w:rsidR="00A41345" w:rsidRDefault="00A41345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1756"/>
    <w:rsid w:val="00033947"/>
    <w:rsid w:val="00037DC3"/>
    <w:rsid w:val="00045589"/>
    <w:rsid w:val="0005166C"/>
    <w:rsid w:val="00053689"/>
    <w:rsid w:val="00056116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D300B"/>
    <w:rsid w:val="000D304D"/>
    <w:rsid w:val="000D424F"/>
    <w:rsid w:val="001051F5"/>
    <w:rsid w:val="00110D76"/>
    <w:rsid w:val="001117E3"/>
    <w:rsid w:val="001220C4"/>
    <w:rsid w:val="0012792E"/>
    <w:rsid w:val="00137A75"/>
    <w:rsid w:val="0014703B"/>
    <w:rsid w:val="00165A62"/>
    <w:rsid w:val="00166984"/>
    <w:rsid w:val="001714DC"/>
    <w:rsid w:val="001750A9"/>
    <w:rsid w:val="00175CC4"/>
    <w:rsid w:val="00185BA3"/>
    <w:rsid w:val="00193898"/>
    <w:rsid w:val="0019395D"/>
    <w:rsid w:val="00197131"/>
    <w:rsid w:val="001A15D0"/>
    <w:rsid w:val="001A7B6D"/>
    <w:rsid w:val="001B2609"/>
    <w:rsid w:val="001C33EB"/>
    <w:rsid w:val="001C7C85"/>
    <w:rsid w:val="001D3EE8"/>
    <w:rsid w:val="001D73C7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6318D"/>
    <w:rsid w:val="00267C59"/>
    <w:rsid w:val="00275695"/>
    <w:rsid w:val="0027573F"/>
    <w:rsid w:val="002917F9"/>
    <w:rsid w:val="002C6B87"/>
    <w:rsid w:val="002E58D3"/>
    <w:rsid w:val="002E624F"/>
    <w:rsid w:val="002F1603"/>
    <w:rsid w:val="002F4386"/>
    <w:rsid w:val="0030165A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970AE"/>
    <w:rsid w:val="003A4F15"/>
    <w:rsid w:val="003B48E7"/>
    <w:rsid w:val="003B4FB0"/>
    <w:rsid w:val="003B775B"/>
    <w:rsid w:val="003C08CD"/>
    <w:rsid w:val="003D28D3"/>
    <w:rsid w:val="003E088D"/>
    <w:rsid w:val="003E25C8"/>
    <w:rsid w:val="003E32B3"/>
    <w:rsid w:val="003E70E3"/>
    <w:rsid w:val="003E7722"/>
    <w:rsid w:val="003E795E"/>
    <w:rsid w:val="003F3648"/>
    <w:rsid w:val="003F51C4"/>
    <w:rsid w:val="003F72B1"/>
    <w:rsid w:val="00400FEC"/>
    <w:rsid w:val="00402898"/>
    <w:rsid w:val="00405644"/>
    <w:rsid w:val="0040595F"/>
    <w:rsid w:val="00415885"/>
    <w:rsid w:val="00417051"/>
    <w:rsid w:val="00422B4D"/>
    <w:rsid w:val="004256BD"/>
    <w:rsid w:val="00430DBD"/>
    <w:rsid w:val="00456F05"/>
    <w:rsid w:val="0045769D"/>
    <w:rsid w:val="00465D9F"/>
    <w:rsid w:val="00485861"/>
    <w:rsid w:val="004A04A0"/>
    <w:rsid w:val="004A4883"/>
    <w:rsid w:val="004A6553"/>
    <w:rsid w:val="004B0F42"/>
    <w:rsid w:val="004C2A1C"/>
    <w:rsid w:val="004D353F"/>
    <w:rsid w:val="004D5892"/>
    <w:rsid w:val="004F0DC9"/>
    <w:rsid w:val="004F7849"/>
    <w:rsid w:val="0051576D"/>
    <w:rsid w:val="00515CB9"/>
    <w:rsid w:val="00516894"/>
    <w:rsid w:val="005252F6"/>
    <w:rsid w:val="00535FA8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A5C48"/>
    <w:rsid w:val="005B1B94"/>
    <w:rsid w:val="005B249D"/>
    <w:rsid w:val="005C704D"/>
    <w:rsid w:val="005D12DB"/>
    <w:rsid w:val="005E01C1"/>
    <w:rsid w:val="005E6AF1"/>
    <w:rsid w:val="005E78C0"/>
    <w:rsid w:val="005E7C97"/>
    <w:rsid w:val="005F321F"/>
    <w:rsid w:val="005F3B20"/>
    <w:rsid w:val="005F46C5"/>
    <w:rsid w:val="005F4A33"/>
    <w:rsid w:val="005F576E"/>
    <w:rsid w:val="005F7AD8"/>
    <w:rsid w:val="005F7BDB"/>
    <w:rsid w:val="00602432"/>
    <w:rsid w:val="00605EBA"/>
    <w:rsid w:val="00640A7D"/>
    <w:rsid w:val="00651A9D"/>
    <w:rsid w:val="006557F7"/>
    <w:rsid w:val="00667A00"/>
    <w:rsid w:val="00677BC8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0E90"/>
    <w:rsid w:val="00712C7A"/>
    <w:rsid w:val="007170EC"/>
    <w:rsid w:val="007236B2"/>
    <w:rsid w:val="00724747"/>
    <w:rsid w:val="00752AEB"/>
    <w:rsid w:val="00762EBA"/>
    <w:rsid w:val="007744A0"/>
    <w:rsid w:val="007774C7"/>
    <w:rsid w:val="0079445B"/>
    <w:rsid w:val="007A2FE9"/>
    <w:rsid w:val="007A65B8"/>
    <w:rsid w:val="007B5124"/>
    <w:rsid w:val="007B689C"/>
    <w:rsid w:val="007D5125"/>
    <w:rsid w:val="007D7977"/>
    <w:rsid w:val="007F0C09"/>
    <w:rsid w:val="007F4242"/>
    <w:rsid w:val="0080406A"/>
    <w:rsid w:val="00810715"/>
    <w:rsid w:val="00815B33"/>
    <w:rsid w:val="008254FB"/>
    <w:rsid w:val="00836187"/>
    <w:rsid w:val="00836B1F"/>
    <w:rsid w:val="00843BA5"/>
    <w:rsid w:val="00846EA4"/>
    <w:rsid w:val="00870B14"/>
    <w:rsid w:val="008768CD"/>
    <w:rsid w:val="00877775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D2D2C"/>
    <w:rsid w:val="008F0D06"/>
    <w:rsid w:val="00904595"/>
    <w:rsid w:val="00906567"/>
    <w:rsid w:val="00906C89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3D95"/>
    <w:rsid w:val="00A16660"/>
    <w:rsid w:val="00A41345"/>
    <w:rsid w:val="00A42FF0"/>
    <w:rsid w:val="00A50E06"/>
    <w:rsid w:val="00A53255"/>
    <w:rsid w:val="00A56527"/>
    <w:rsid w:val="00A5699E"/>
    <w:rsid w:val="00A57ABA"/>
    <w:rsid w:val="00A80CED"/>
    <w:rsid w:val="00AA6CF6"/>
    <w:rsid w:val="00AA72D8"/>
    <w:rsid w:val="00AB38CE"/>
    <w:rsid w:val="00AC2D0B"/>
    <w:rsid w:val="00AD1209"/>
    <w:rsid w:val="00AD1F0A"/>
    <w:rsid w:val="00AD28B2"/>
    <w:rsid w:val="00AD44D4"/>
    <w:rsid w:val="00AE04A0"/>
    <w:rsid w:val="00AF05CB"/>
    <w:rsid w:val="00B01350"/>
    <w:rsid w:val="00B06E2F"/>
    <w:rsid w:val="00B17BEE"/>
    <w:rsid w:val="00B232F1"/>
    <w:rsid w:val="00B26755"/>
    <w:rsid w:val="00B35C23"/>
    <w:rsid w:val="00B46513"/>
    <w:rsid w:val="00B51807"/>
    <w:rsid w:val="00B60DB0"/>
    <w:rsid w:val="00B616B7"/>
    <w:rsid w:val="00B66F8F"/>
    <w:rsid w:val="00B6785A"/>
    <w:rsid w:val="00B7316A"/>
    <w:rsid w:val="00B74B88"/>
    <w:rsid w:val="00B81305"/>
    <w:rsid w:val="00B9643A"/>
    <w:rsid w:val="00BB3C54"/>
    <w:rsid w:val="00BC1046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4434"/>
    <w:rsid w:val="00C46593"/>
    <w:rsid w:val="00C522E9"/>
    <w:rsid w:val="00C60794"/>
    <w:rsid w:val="00C610FE"/>
    <w:rsid w:val="00C70878"/>
    <w:rsid w:val="00C7559F"/>
    <w:rsid w:val="00C77DE6"/>
    <w:rsid w:val="00C91980"/>
    <w:rsid w:val="00C94AB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D13E6E"/>
    <w:rsid w:val="00D208E8"/>
    <w:rsid w:val="00D23A5A"/>
    <w:rsid w:val="00D25140"/>
    <w:rsid w:val="00D31F4A"/>
    <w:rsid w:val="00D36FB2"/>
    <w:rsid w:val="00D67265"/>
    <w:rsid w:val="00D74E57"/>
    <w:rsid w:val="00D80398"/>
    <w:rsid w:val="00D86120"/>
    <w:rsid w:val="00DA58DB"/>
    <w:rsid w:val="00DB0D24"/>
    <w:rsid w:val="00DB0FFB"/>
    <w:rsid w:val="00DB36B1"/>
    <w:rsid w:val="00DC1CAE"/>
    <w:rsid w:val="00DC2E02"/>
    <w:rsid w:val="00DD233C"/>
    <w:rsid w:val="00DD3C41"/>
    <w:rsid w:val="00DD3F18"/>
    <w:rsid w:val="00DE083B"/>
    <w:rsid w:val="00DE1EBB"/>
    <w:rsid w:val="00DF5811"/>
    <w:rsid w:val="00DF74EE"/>
    <w:rsid w:val="00DF7AFC"/>
    <w:rsid w:val="00E06207"/>
    <w:rsid w:val="00E15727"/>
    <w:rsid w:val="00E179E0"/>
    <w:rsid w:val="00E20A18"/>
    <w:rsid w:val="00E27FE5"/>
    <w:rsid w:val="00E32DA4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F20C8"/>
    <w:rsid w:val="00EF57FC"/>
    <w:rsid w:val="00EF5B27"/>
    <w:rsid w:val="00EF7262"/>
    <w:rsid w:val="00F05C94"/>
    <w:rsid w:val="00F072F9"/>
    <w:rsid w:val="00F21471"/>
    <w:rsid w:val="00F30E24"/>
    <w:rsid w:val="00F44A66"/>
    <w:rsid w:val="00F45B4B"/>
    <w:rsid w:val="00F5526B"/>
    <w:rsid w:val="00F56412"/>
    <w:rsid w:val="00F600DF"/>
    <w:rsid w:val="00F737D9"/>
    <w:rsid w:val="00F83E63"/>
    <w:rsid w:val="00F968E5"/>
    <w:rsid w:val="00FA0358"/>
    <w:rsid w:val="00FA30DA"/>
    <w:rsid w:val="00FA49C2"/>
    <w:rsid w:val="00FB45CB"/>
    <w:rsid w:val="00FB7E04"/>
    <w:rsid w:val="00FC50F2"/>
    <w:rsid w:val="00FD2789"/>
    <w:rsid w:val="00FD4D47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arache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blackberrysmoke.com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/blackberry-smoke-tickets-49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acebook.com/WizardPromotions" TargetMode="External"/><Relationship Id="rId10" Type="http://schemas.openxmlformats.org/officeDocument/2006/relationships/image" Target="media/image1.wmf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3BED9A-4A88-409C-B0A7-E770B67D0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Surani Scherer</cp:lastModifiedBy>
  <cp:revision>9</cp:revision>
  <cp:lastPrinted>2015-12-04T10:56:00Z</cp:lastPrinted>
  <dcterms:created xsi:type="dcterms:W3CDTF">2018-03-05T13:49:00Z</dcterms:created>
  <dcterms:modified xsi:type="dcterms:W3CDTF">2018-03-12T11:08:00Z</dcterms:modified>
</cp:coreProperties>
</file>