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1B7602" w:rsidRDefault="009D4E9E" w:rsidP="006B1325">
      <w:pPr>
        <w:rPr>
          <w:rFonts w:ascii="Cambria" w:hAnsi="Cambria"/>
          <w:b/>
        </w:rPr>
      </w:pPr>
      <w:r w:rsidRPr="001B760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1B7602">
        <w:rPr>
          <w:rFonts w:ascii="Cambria" w:hAnsi="Cambria"/>
          <w:b/>
        </w:rPr>
        <w:tab/>
      </w:r>
    </w:p>
    <w:p w:rsidR="00C7559F" w:rsidRPr="001B7602" w:rsidRDefault="00C7559F" w:rsidP="006B1325">
      <w:pPr>
        <w:rPr>
          <w:rFonts w:ascii="Cambria" w:hAnsi="Cambria"/>
          <w:b/>
        </w:rPr>
      </w:pPr>
    </w:p>
    <w:p w:rsidR="00C7559F" w:rsidRPr="001B7602" w:rsidRDefault="00C7559F" w:rsidP="006B1325">
      <w:pPr>
        <w:rPr>
          <w:rFonts w:ascii="Cambria" w:hAnsi="Cambria"/>
          <w:b/>
        </w:rPr>
      </w:pPr>
    </w:p>
    <w:p w:rsidR="00FB45CB" w:rsidRPr="001B7602" w:rsidRDefault="00FB45CB" w:rsidP="006E5AD6">
      <w:pPr>
        <w:spacing w:after="0"/>
        <w:rPr>
          <w:rFonts w:ascii="Cambria" w:hAnsi="Cambria"/>
          <w:b/>
        </w:rPr>
      </w:pPr>
    </w:p>
    <w:p w:rsidR="006E5AD6" w:rsidRPr="001B7602" w:rsidRDefault="006E5AD6" w:rsidP="006E5AD6">
      <w:pPr>
        <w:spacing w:after="0"/>
        <w:rPr>
          <w:rFonts w:ascii="Cambria" w:hAnsi="Cambria"/>
          <w:b/>
        </w:rPr>
      </w:pPr>
    </w:p>
    <w:p w:rsidR="006E5AD6" w:rsidRPr="001B7602" w:rsidRDefault="006E5AD6" w:rsidP="006E5AD6">
      <w:pPr>
        <w:spacing w:after="0"/>
        <w:rPr>
          <w:rFonts w:ascii="Cambria" w:hAnsi="Cambria"/>
          <w:b/>
        </w:rPr>
      </w:pPr>
    </w:p>
    <w:p w:rsidR="006B1325" w:rsidRPr="001B760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1B760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090F1C" w:rsidRDefault="007B4F88" w:rsidP="0005166C">
      <w:pPr>
        <w:jc w:val="center"/>
        <w:rPr>
          <w:rFonts w:ascii="Cambria" w:hAnsi="Cambria" w:cs="AGaramondPro-Regular"/>
          <w:b/>
        </w:rPr>
      </w:pPr>
      <w:r w:rsidRPr="007B4F88">
        <w:rPr>
          <w:rFonts w:ascii="Cambria" w:hAnsi="Cambria"/>
          <w:b/>
          <w:noProof/>
          <w:sz w:val="70"/>
          <w:szCs w:val="70"/>
          <w:lang w:eastAsia="de-DE"/>
        </w:rPr>
        <w:t>FLYYING COLOURS</w:t>
      </w:r>
      <w:r w:rsidR="006E5AD6" w:rsidRPr="007B4F88">
        <w:rPr>
          <w:rFonts w:ascii="Cambria" w:hAnsi="Cambria"/>
          <w:b/>
          <w:spacing w:val="140"/>
          <w:sz w:val="70"/>
          <w:szCs w:val="70"/>
        </w:rPr>
        <w:br/>
      </w:r>
      <w:r w:rsidR="00EC016C" w:rsidRPr="00090F1C">
        <w:rPr>
          <w:rFonts w:ascii="Cambria" w:hAnsi="Cambria"/>
          <w:i/>
          <w:spacing w:val="140"/>
          <w:sz w:val="28"/>
          <w:szCs w:val="28"/>
        </w:rPr>
        <w:t>Live</w:t>
      </w:r>
      <w:r w:rsidR="0022444E" w:rsidRPr="00090F1C">
        <w:rPr>
          <w:rFonts w:ascii="Cambria" w:hAnsi="Cambria"/>
          <w:i/>
          <w:spacing w:val="140"/>
          <w:sz w:val="28"/>
          <w:szCs w:val="28"/>
        </w:rPr>
        <w:t xml:space="preserve"> 2017</w:t>
      </w:r>
      <w:r w:rsidR="00941DF6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50060A" w:rsidRDefault="0082198E" w:rsidP="00A03F50">
      <w:pPr>
        <w:spacing w:after="0" w:line="240" w:lineRule="auto"/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 xml:space="preserve">Die australische </w:t>
      </w:r>
      <w:proofErr w:type="spellStart"/>
      <w:r w:rsidR="00410F27">
        <w:rPr>
          <w:rFonts w:ascii="Cambria" w:hAnsi="Cambria"/>
          <w:b/>
          <w:sz w:val="27"/>
          <w:szCs w:val="27"/>
        </w:rPr>
        <w:t>Shoegaze</w:t>
      </w:r>
      <w:proofErr w:type="spellEnd"/>
      <w:r>
        <w:rPr>
          <w:rFonts w:ascii="Cambria" w:hAnsi="Cambria"/>
          <w:b/>
          <w:sz w:val="27"/>
          <w:szCs w:val="27"/>
        </w:rPr>
        <w:t>/</w:t>
      </w:r>
      <w:proofErr w:type="spellStart"/>
      <w:r>
        <w:rPr>
          <w:rFonts w:ascii="Cambria" w:hAnsi="Cambria"/>
          <w:b/>
          <w:sz w:val="27"/>
          <w:szCs w:val="27"/>
        </w:rPr>
        <w:t>Psychedelic</w:t>
      </w:r>
      <w:proofErr w:type="spellEnd"/>
      <w:r>
        <w:rPr>
          <w:rFonts w:ascii="Cambria" w:hAnsi="Cambria"/>
          <w:b/>
          <w:sz w:val="27"/>
          <w:szCs w:val="27"/>
        </w:rPr>
        <w:t xml:space="preserve"> Band live in Deutschland</w:t>
      </w:r>
      <w:r w:rsidR="00410F27">
        <w:rPr>
          <w:rFonts w:ascii="Cambria" w:hAnsi="Cambria"/>
          <w:b/>
          <w:sz w:val="27"/>
          <w:szCs w:val="27"/>
        </w:rPr>
        <w:t xml:space="preserve"> </w:t>
      </w:r>
      <w:r w:rsidR="0050060A" w:rsidRPr="0050060A">
        <w:rPr>
          <w:rFonts w:ascii="Cambria" w:hAnsi="Cambria"/>
          <w:b/>
          <w:sz w:val="27"/>
          <w:szCs w:val="27"/>
        </w:rPr>
        <w:br/>
      </w:r>
      <w:r w:rsidR="00410F27">
        <w:rPr>
          <w:rFonts w:ascii="Cambria" w:hAnsi="Cambria"/>
          <w:b/>
          <w:sz w:val="27"/>
          <w:szCs w:val="27"/>
        </w:rPr>
        <w:t>Konzerte im Mai 2017 in Hamburg und Berlin</w:t>
      </w:r>
      <w:r w:rsidR="007C36BC">
        <w:rPr>
          <w:rFonts w:ascii="Cambria" w:hAnsi="Cambria"/>
          <w:b/>
          <w:sz w:val="27"/>
          <w:szCs w:val="27"/>
        </w:rPr>
        <w:br/>
        <w:t>Aktuelles Album „</w:t>
      </w:r>
      <w:proofErr w:type="spellStart"/>
      <w:r w:rsidR="007C36BC">
        <w:rPr>
          <w:rFonts w:ascii="Cambria" w:hAnsi="Cambria"/>
          <w:b/>
          <w:sz w:val="27"/>
          <w:szCs w:val="27"/>
        </w:rPr>
        <w:t>Mindfulness</w:t>
      </w:r>
      <w:proofErr w:type="spellEnd"/>
      <w:r w:rsidR="007C36BC">
        <w:rPr>
          <w:rFonts w:ascii="Cambria" w:hAnsi="Cambria"/>
          <w:b/>
          <w:sz w:val="27"/>
          <w:szCs w:val="27"/>
        </w:rPr>
        <w:t>“ im Handel erhältlich</w:t>
      </w:r>
    </w:p>
    <w:p w:rsidR="005A5C48" w:rsidRPr="001B760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50060A">
        <w:rPr>
          <w:rFonts w:ascii="Cambria" w:hAnsi="Cambria"/>
          <w:b/>
          <w:sz w:val="27"/>
          <w:szCs w:val="27"/>
        </w:rPr>
        <w:t xml:space="preserve">Tickets ab </w:t>
      </w:r>
      <w:r w:rsidR="007C36BC">
        <w:rPr>
          <w:rFonts w:ascii="Cambria" w:hAnsi="Cambria"/>
          <w:b/>
          <w:sz w:val="27"/>
          <w:szCs w:val="27"/>
        </w:rPr>
        <w:t>sofort im Verkauf</w:t>
      </w:r>
      <w:r w:rsidR="00941DF6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703E14" w:rsidRPr="00EC016C" w:rsidRDefault="00703E14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  <w:color w:val="FF0000"/>
        </w:rPr>
      </w:pPr>
    </w:p>
    <w:p w:rsidR="00595341" w:rsidRDefault="004B68D1" w:rsidP="00410F27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  <w:sz w:val="24"/>
          <w:szCs w:val="24"/>
        </w:rPr>
      </w:pPr>
      <w:r>
        <w:rPr>
          <w:rFonts w:ascii="Cambria" w:hAnsi="Cambria" w:cs="AGaramondPro-Regular"/>
          <w:sz w:val="24"/>
          <w:szCs w:val="24"/>
        </w:rPr>
        <w:t>Frankfurt, 14</w:t>
      </w:r>
      <w:r w:rsidR="0013166F" w:rsidRPr="004541F7">
        <w:rPr>
          <w:rFonts w:ascii="Cambria" w:hAnsi="Cambria" w:cs="AGaramondPro-Regular"/>
          <w:sz w:val="24"/>
          <w:szCs w:val="24"/>
        </w:rPr>
        <w:t xml:space="preserve">. Februar 2017 </w:t>
      </w:r>
      <w:r w:rsidR="00410F27">
        <w:rPr>
          <w:rFonts w:ascii="Cambria" w:hAnsi="Cambria" w:cs="AGaramondPro-Regular"/>
          <w:sz w:val="24"/>
          <w:szCs w:val="24"/>
        </w:rPr>
        <w:t>–</w:t>
      </w:r>
      <w:r w:rsidR="0013166F" w:rsidRPr="004541F7">
        <w:rPr>
          <w:rFonts w:ascii="Cambria" w:hAnsi="Cambria" w:cs="AGaramondPro-Regular"/>
          <w:sz w:val="24"/>
          <w:szCs w:val="24"/>
        </w:rPr>
        <w:t xml:space="preserve"> </w:t>
      </w:r>
      <w:r w:rsidR="00410F27">
        <w:rPr>
          <w:rFonts w:ascii="Cambria" w:hAnsi="Cambria" w:cs="AGaramondPro-Regular"/>
          <w:sz w:val="24"/>
          <w:szCs w:val="24"/>
        </w:rPr>
        <w:t>Die australische</w:t>
      </w:r>
      <w:r w:rsidR="00410F27" w:rsidRPr="00410F27">
        <w:rPr>
          <w:rFonts w:ascii="Cambria" w:hAnsi="Cambria" w:cs="AGaramondPro-Regular"/>
          <w:sz w:val="24"/>
          <w:szCs w:val="24"/>
        </w:rPr>
        <w:t xml:space="preserve"> Formation </w:t>
      </w:r>
      <w:proofErr w:type="spellStart"/>
      <w:r w:rsidR="00595341" w:rsidRPr="00595341">
        <w:rPr>
          <w:rFonts w:ascii="Cambria" w:hAnsi="Cambria" w:cs="AGaramondPro-Regular"/>
          <w:b/>
          <w:sz w:val="24"/>
          <w:szCs w:val="24"/>
        </w:rPr>
        <w:t>Flyying</w:t>
      </w:r>
      <w:proofErr w:type="spellEnd"/>
      <w:r w:rsidR="00595341" w:rsidRPr="00595341">
        <w:rPr>
          <w:rFonts w:ascii="Cambria" w:hAnsi="Cambria" w:cs="AGaramondPro-Regular"/>
          <w:b/>
          <w:sz w:val="24"/>
          <w:szCs w:val="24"/>
        </w:rPr>
        <w:t xml:space="preserve"> </w:t>
      </w:r>
      <w:proofErr w:type="spellStart"/>
      <w:r w:rsidR="00595341" w:rsidRPr="00595341">
        <w:rPr>
          <w:rFonts w:ascii="Cambria" w:hAnsi="Cambria" w:cs="AGaramondPro-Regular"/>
          <w:b/>
          <w:sz w:val="24"/>
          <w:szCs w:val="24"/>
        </w:rPr>
        <w:t>Colours</w:t>
      </w:r>
      <w:proofErr w:type="spellEnd"/>
      <w:r w:rsidR="00595341" w:rsidRPr="00410F27">
        <w:rPr>
          <w:rFonts w:ascii="Cambria" w:hAnsi="Cambria" w:cs="AGaramondPro-Regular"/>
          <w:sz w:val="24"/>
          <w:szCs w:val="24"/>
        </w:rPr>
        <w:t xml:space="preserve"> </w:t>
      </w:r>
      <w:r w:rsidR="00410F27">
        <w:rPr>
          <w:rFonts w:ascii="Cambria" w:hAnsi="Cambria" w:cs="AGaramondPro-Regular"/>
          <w:sz w:val="24"/>
          <w:szCs w:val="24"/>
        </w:rPr>
        <w:t xml:space="preserve">schafft opulente Klangwelten aus </w:t>
      </w:r>
      <w:proofErr w:type="spellStart"/>
      <w:r w:rsidR="00410F27" w:rsidRPr="00410F27">
        <w:rPr>
          <w:rFonts w:ascii="Cambria" w:hAnsi="Cambria" w:cs="AGaramondPro-Regular"/>
          <w:sz w:val="24"/>
          <w:szCs w:val="24"/>
        </w:rPr>
        <w:t>Shoegaze</w:t>
      </w:r>
      <w:proofErr w:type="spellEnd"/>
      <w:r w:rsidR="00410F27" w:rsidRPr="00410F27">
        <w:rPr>
          <w:rFonts w:ascii="Cambria" w:hAnsi="Cambria" w:cs="AGaramondPro-Regular"/>
          <w:sz w:val="24"/>
          <w:szCs w:val="24"/>
        </w:rPr>
        <w:t xml:space="preserve">, </w:t>
      </w:r>
      <w:proofErr w:type="spellStart"/>
      <w:r w:rsidR="00410F27" w:rsidRPr="00410F27">
        <w:rPr>
          <w:rFonts w:ascii="Cambria" w:hAnsi="Cambria" w:cs="AGaramondPro-Regular"/>
          <w:sz w:val="24"/>
          <w:szCs w:val="24"/>
        </w:rPr>
        <w:t>Fuzz</w:t>
      </w:r>
      <w:proofErr w:type="spellEnd"/>
      <w:r w:rsidR="00410F27" w:rsidRPr="00410F27">
        <w:rPr>
          <w:rFonts w:ascii="Cambria" w:hAnsi="Cambria" w:cs="AGaramondPro-Regular"/>
          <w:sz w:val="24"/>
          <w:szCs w:val="24"/>
        </w:rPr>
        <w:t xml:space="preserve">-Pop und </w:t>
      </w:r>
      <w:r w:rsidR="00410F27">
        <w:rPr>
          <w:rFonts w:ascii="Cambria" w:hAnsi="Cambria" w:cs="AGaramondPro-Regular"/>
          <w:sz w:val="24"/>
          <w:szCs w:val="24"/>
        </w:rPr>
        <w:t xml:space="preserve">viel </w:t>
      </w:r>
      <w:proofErr w:type="spellStart"/>
      <w:r w:rsidR="009D3FA1">
        <w:rPr>
          <w:rFonts w:ascii="Cambria" w:hAnsi="Cambria" w:cs="AGaramondPro-Regular"/>
          <w:sz w:val="24"/>
          <w:szCs w:val="24"/>
        </w:rPr>
        <w:t>Psychedelic</w:t>
      </w:r>
      <w:proofErr w:type="spellEnd"/>
      <w:r w:rsidR="00410F27" w:rsidRPr="00410F27">
        <w:rPr>
          <w:rFonts w:ascii="Cambria" w:hAnsi="Cambria" w:cs="AGaramondPro-Regular"/>
          <w:sz w:val="24"/>
          <w:szCs w:val="24"/>
        </w:rPr>
        <w:t>.</w:t>
      </w:r>
      <w:r w:rsidR="00410F27">
        <w:rPr>
          <w:rFonts w:ascii="Cambria" w:hAnsi="Cambria" w:cs="AGaramondPro-Regular"/>
          <w:sz w:val="24"/>
          <w:szCs w:val="24"/>
        </w:rPr>
        <w:t xml:space="preserve"> Mit „</w:t>
      </w:r>
      <w:proofErr w:type="spellStart"/>
      <w:r w:rsidR="00410F27">
        <w:rPr>
          <w:rFonts w:ascii="Cambria" w:hAnsi="Cambria" w:cs="AGaramondPro-Regular"/>
          <w:sz w:val="24"/>
          <w:szCs w:val="24"/>
        </w:rPr>
        <w:t>Mindfulness</w:t>
      </w:r>
      <w:proofErr w:type="spellEnd"/>
      <w:r w:rsidR="00410F27">
        <w:rPr>
          <w:rFonts w:ascii="Cambria" w:hAnsi="Cambria" w:cs="AGaramondPro-Regular"/>
          <w:sz w:val="24"/>
          <w:szCs w:val="24"/>
        </w:rPr>
        <w:t>“ hat die Band</w:t>
      </w:r>
      <w:r w:rsidR="00595341">
        <w:rPr>
          <w:rFonts w:ascii="Cambria" w:hAnsi="Cambria" w:cs="AGaramondPro-Regular"/>
          <w:sz w:val="24"/>
          <w:szCs w:val="24"/>
        </w:rPr>
        <w:t xml:space="preserve"> im Herbst 2016 auf dem </w:t>
      </w:r>
      <w:proofErr w:type="spellStart"/>
      <w:r w:rsidR="00595341">
        <w:rPr>
          <w:rFonts w:ascii="Cambria" w:hAnsi="Cambria" w:cs="AGaramondPro-Regular"/>
          <w:sz w:val="24"/>
          <w:szCs w:val="24"/>
        </w:rPr>
        <w:t>Indielabel</w:t>
      </w:r>
      <w:proofErr w:type="spellEnd"/>
      <w:r w:rsidR="00595341">
        <w:rPr>
          <w:rFonts w:ascii="Cambria" w:hAnsi="Cambria" w:cs="AGaramondPro-Regular"/>
          <w:sz w:val="24"/>
          <w:szCs w:val="24"/>
        </w:rPr>
        <w:t xml:space="preserve"> Club AC30 im Vertrieb von </w:t>
      </w:r>
      <w:proofErr w:type="spellStart"/>
      <w:r w:rsidR="00595341">
        <w:rPr>
          <w:rFonts w:ascii="Cambria" w:hAnsi="Cambria" w:cs="AGaramondPro-Regular"/>
          <w:sz w:val="24"/>
          <w:szCs w:val="24"/>
        </w:rPr>
        <w:t>Broken</w:t>
      </w:r>
      <w:proofErr w:type="spellEnd"/>
      <w:r w:rsidR="00595341">
        <w:rPr>
          <w:rFonts w:ascii="Cambria" w:hAnsi="Cambria" w:cs="AGaramondPro-Regular"/>
          <w:sz w:val="24"/>
          <w:szCs w:val="24"/>
        </w:rPr>
        <w:t xml:space="preserve"> Silence ihren ersten </w:t>
      </w:r>
      <w:proofErr w:type="spellStart"/>
      <w:r w:rsidR="00595341">
        <w:rPr>
          <w:rFonts w:ascii="Cambria" w:hAnsi="Cambria" w:cs="AGaramondPro-Regular"/>
          <w:sz w:val="24"/>
          <w:szCs w:val="24"/>
        </w:rPr>
        <w:t>Longplayer</w:t>
      </w:r>
      <w:proofErr w:type="spellEnd"/>
      <w:r w:rsidR="00595341">
        <w:rPr>
          <w:rFonts w:ascii="Cambria" w:hAnsi="Cambria" w:cs="AGaramondPro-Regular"/>
          <w:sz w:val="24"/>
          <w:szCs w:val="24"/>
        </w:rPr>
        <w:t xml:space="preserve"> veröffentlicht.</w:t>
      </w:r>
      <w:r w:rsidR="0082198E">
        <w:rPr>
          <w:rFonts w:ascii="Cambria" w:hAnsi="Cambria" w:cs="AGaramondPro-Regular"/>
          <w:sz w:val="24"/>
          <w:szCs w:val="24"/>
        </w:rPr>
        <w:t xml:space="preserve"> </w:t>
      </w:r>
      <w:r w:rsidR="00595341">
        <w:rPr>
          <w:rFonts w:ascii="Cambria" w:hAnsi="Cambria" w:cs="AGaramondPro-Regular"/>
          <w:sz w:val="24"/>
          <w:szCs w:val="24"/>
        </w:rPr>
        <w:t>Im Mai kommt die Band aus Melbourne für zwei Konzerte zurück in die de</w:t>
      </w:r>
      <w:r w:rsidR="00CC0121">
        <w:rPr>
          <w:rFonts w:ascii="Cambria" w:hAnsi="Cambria" w:cs="AGaramondPro-Regular"/>
          <w:sz w:val="24"/>
          <w:szCs w:val="24"/>
        </w:rPr>
        <w:t>utschen Clubs und spielt am 24.</w:t>
      </w:r>
      <w:r w:rsidR="00595341">
        <w:rPr>
          <w:rFonts w:ascii="Cambria" w:hAnsi="Cambria" w:cs="AGaramondPro-Regular"/>
          <w:sz w:val="24"/>
          <w:szCs w:val="24"/>
        </w:rPr>
        <w:t xml:space="preserve"> Mai 2017 in Hamburg im Indra und am 25. Mai 2017 in Berlin im Privatclub. </w:t>
      </w:r>
    </w:p>
    <w:p w:rsidR="00595341" w:rsidRDefault="00595341" w:rsidP="00410F27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  <w:sz w:val="24"/>
          <w:szCs w:val="24"/>
        </w:rPr>
      </w:pPr>
    </w:p>
    <w:p w:rsidR="007C36BC" w:rsidRDefault="00595341" w:rsidP="007C36BC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  <w:sz w:val="24"/>
          <w:szCs w:val="24"/>
        </w:rPr>
      </w:pPr>
      <w:r>
        <w:rPr>
          <w:rFonts w:ascii="Cambria" w:hAnsi="Cambria" w:cs="AGaramondPro-Regular"/>
          <w:sz w:val="24"/>
          <w:szCs w:val="24"/>
        </w:rPr>
        <w:t xml:space="preserve">Nach von Kritikern und Fans gleichermaßen gelobten </w:t>
      </w:r>
      <w:r w:rsidR="007C36BC">
        <w:rPr>
          <w:rFonts w:ascii="Cambria" w:hAnsi="Cambria" w:cs="AGaramondPro-Regular"/>
          <w:sz w:val="24"/>
          <w:szCs w:val="24"/>
        </w:rPr>
        <w:t>vier Singles u</w:t>
      </w:r>
      <w:r w:rsidR="009230A4">
        <w:rPr>
          <w:rFonts w:ascii="Cambria" w:hAnsi="Cambria" w:cs="AGaramondPro-Regular"/>
          <w:sz w:val="24"/>
          <w:szCs w:val="24"/>
        </w:rPr>
        <w:t xml:space="preserve">nd zwei EPs, führt die Band auf </w:t>
      </w:r>
      <w:r w:rsidR="007C36BC">
        <w:rPr>
          <w:rFonts w:ascii="Cambria" w:hAnsi="Cambria" w:cs="AGaramondPro-Regular"/>
          <w:sz w:val="24"/>
          <w:szCs w:val="24"/>
        </w:rPr>
        <w:t>„</w:t>
      </w:r>
      <w:proofErr w:type="spellStart"/>
      <w:r w:rsidR="007C36BC">
        <w:rPr>
          <w:rFonts w:ascii="Cambria" w:hAnsi="Cambria" w:cs="AGaramondPro-Regular"/>
          <w:sz w:val="24"/>
          <w:szCs w:val="24"/>
        </w:rPr>
        <w:t>Mindfulness</w:t>
      </w:r>
      <w:proofErr w:type="spellEnd"/>
      <w:r w:rsidR="007C36BC">
        <w:rPr>
          <w:rFonts w:ascii="Cambria" w:hAnsi="Cambria" w:cs="AGaramondPro-Regular"/>
          <w:sz w:val="24"/>
          <w:szCs w:val="24"/>
        </w:rPr>
        <w:t xml:space="preserve">“ gekonnt ihren </w:t>
      </w:r>
      <w:r w:rsidR="007C36BC" w:rsidRPr="007C36BC">
        <w:rPr>
          <w:rFonts w:ascii="Cambria" w:hAnsi="Cambria" w:cs="AGaramondPro-Regular"/>
          <w:sz w:val="24"/>
          <w:szCs w:val="24"/>
        </w:rPr>
        <w:t>bewusstseinserweiternden Mix</w:t>
      </w:r>
      <w:r w:rsidR="007C36BC">
        <w:rPr>
          <w:rFonts w:ascii="Cambria" w:hAnsi="Cambria" w:cs="AGaramondPro-Regular"/>
          <w:sz w:val="24"/>
          <w:szCs w:val="24"/>
        </w:rPr>
        <w:t xml:space="preserve"> im Breitwandformat fort. Die </w:t>
      </w:r>
      <w:r w:rsidR="007C36BC" w:rsidRPr="00410F27">
        <w:rPr>
          <w:rFonts w:ascii="Cambria" w:hAnsi="Cambria" w:cs="AGaramondPro-Regular"/>
          <w:sz w:val="24"/>
          <w:szCs w:val="24"/>
        </w:rPr>
        <w:t>melodischen Gesangsharm</w:t>
      </w:r>
      <w:r w:rsidR="007C36BC">
        <w:rPr>
          <w:rFonts w:ascii="Cambria" w:hAnsi="Cambria" w:cs="AGaramondPro-Regular"/>
          <w:sz w:val="24"/>
          <w:szCs w:val="24"/>
        </w:rPr>
        <w:t>onien auf den zehn Albumtracks bilden</w:t>
      </w:r>
      <w:r w:rsidR="007C36BC" w:rsidRPr="00410F27">
        <w:rPr>
          <w:rFonts w:ascii="Cambria" w:hAnsi="Cambria" w:cs="AGaramondPro-Regular"/>
          <w:sz w:val="24"/>
          <w:szCs w:val="24"/>
        </w:rPr>
        <w:t xml:space="preserve"> einen verführerischen Kontrast zu den stürmischen Soundkaskaden</w:t>
      </w:r>
      <w:r w:rsidR="009D3FA1">
        <w:rPr>
          <w:rFonts w:ascii="Cambria" w:hAnsi="Cambria" w:cs="AGaramondPro-Regular"/>
          <w:sz w:val="24"/>
          <w:szCs w:val="24"/>
        </w:rPr>
        <w:t>,</w:t>
      </w:r>
      <w:r w:rsidR="007C36BC" w:rsidRPr="00410F27">
        <w:rPr>
          <w:rFonts w:ascii="Cambria" w:hAnsi="Cambria" w:cs="AGaramondPro-Regular"/>
          <w:sz w:val="24"/>
          <w:szCs w:val="24"/>
        </w:rPr>
        <w:t xml:space="preserve"> </w:t>
      </w:r>
      <w:r w:rsidR="007C36BC">
        <w:rPr>
          <w:rFonts w:ascii="Cambria" w:hAnsi="Cambria" w:cs="AGaramondPro-Regular"/>
          <w:sz w:val="24"/>
          <w:szCs w:val="24"/>
        </w:rPr>
        <w:t xml:space="preserve">der für ihre </w:t>
      </w:r>
      <w:r w:rsidR="007C36BC" w:rsidRPr="007C36BC">
        <w:rPr>
          <w:rFonts w:ascii="Cambria" w:hAnsi="Cambria" w:cs="AGaramondPro-Regular"/>
          <w:sz w:val="24"/>
          <w:szCs w:val="24"/>
        </w:rPr>
        <w:t>furi</w:t>
      </w:r>
      <w:r w:rsidR="00941DF6">
        <w:rPr>
          <w:rFonts w:ascii="Cambria" w:hAnsi="Cambria" w:cs="AGaramondPro-Regular"/>
          <w:sz w:val="24"/>
          <w:szCs w:val="24"/>
        </w:rPr>
        <w:t>osen Liveshows bekannt ist.</w:t>
      </w:r>
      <w:bookmarkStart w:id="0" w:name="_GoBack"/>
      <w:bookmarkEnd w:id="0"/>
    </w:p>
    <w:p w:rsidR="007C36BC" w:rsidRDefault="007C36BC" w:rsidP="00410F27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  <w:sz w:val="24"/>
          <w:szCs w:val="24"/>
        </w:rPr>
      </w:pPr>
    </w:p>
    <w:p w:rsidR="00410F27" w:rsidRPr="00410F27" w:rsidRDefault="00410F27" w:rsidP="00410F27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  <w:sz w:val="24"/>
          <w:szCs w:val="24"/>
        </w:rPr>
      </w:pPr>
      <w:r>
        <w:rPr>
          <w:rFonts w:ascii="Cambria" w:hAnsi="Cambria" w:cs="AGaramondPro-Regular"/>
          <w:sz w:val="24"/>
          <w:szCs w:val="24"/>
        </w:rPr>
        <w:t xml:space="preserve">Fans von </w:t>
      </w:r>
      <w:r w:rsidR="0082198E">
        <w:rPr>
          <w:rFonts w:ascii="Cambria" w:hAnsi="Cambria" w:cs="AGaramondPro-Regular"/>
          <w:sz w:val="24"/>
          <w:szCs w:val="24"/>
        </w:rPr>
        <w:t xml:space="preserve">My </w:t>
      </w:r>
      <w:proofErr w:type="spellStart"/>
      <w:r w:rsidR="0082198E">
        <w:rPr>
          <w:rFonts w:ascii="Cambria" w:hAnsi="Cambria" w:cs="AGaramondPro-Regular"/>
          <w:sz w:val="24"/>
          <w:szCs w:val="24"/>
        </w:rPr>
        <w:t>Bloody</w:t>
      </w:r>
      <w:proofErr w:type="spellEnd"/>
      <w:r w:rsidR="0082198E">
        <w:rPr>
          <w:rFonts w:ascii="Cambria" w:hAnsi="Cambria" w:cs="AGaramondPro-Regular"/>
          <w:sz w:val="24"/>
          <w:szCs w:val="24"/>
        </w:rPr>
        <w:t xml:space="preserve"> Valentine, </w:t>
      </w:r>
      <w:proofErr w:type="spellStart"/>
      <w:r w:rsidR="0082198E">
        <w:rPr>
          <w:rFonts w:ascii="Cambria" w:hAnsi="Cambria" w:cs="AGaramondPro-Regular"/>
          <w:sz w:val="24"/>
          <w:szCs w:val="24"/>
        </w:rPr>
        <w:t>Lush</w:t>
      </w:r>
      <w:proofErr w:type="spellEnd"/>
      <w:r w:rsidR="0082198E">
        <w:rPr>
          <w:rFonts w:ascii="Cambria" w:hAnsi="Cambria" w:cs="AGaramondPro-Regular"/>
          <w:sz w:val="24"/>
          <w:szCs w:val="24"/>
        </w:rPr>
        <w:t xml:space="preserve"> oder Ride </w:t>
      </w:r>
      <w:r w:rsidR="007C36BC">
        <w:rPr>
          <w:rFonts w:ascii="Cambria" w:hAnsi="Cambria" w:cs="AGaramondPro-Regular"/>
          <w:sz w:val="24"/>
          <w:szCs w:val="24"/>
        </w:rPr>
        <w:t>könnten eine neue Lieblingsband entdecken</w:t>
      </w:r>
      <w:r w:rsidR="00595341">
        <w:rPr>
          <w:rFonts w:ascii="Cambria" w:hAnsi="Cambria" w:cs="AGaramondPro-Regular"/>
          <w:sz w:val="24"/>
          <w:szCs w:val="24"/>
        </w:rPr>
        <w:t xml:space="preserve">, so erinnern </w:t>
      </w:r>
      <w:r w:rsidR="007C36BC">
        <w:rPr>
          <w:rFonts w:ascii="Cambria" w:hAnsi="Cambria" w:cs="AGaramondPro-Regular"/>
          <w:sz w:val="24"/>
          <w:szCs w:val="24"/>
        </w:rPr>
        <w:t xml:space="preserve">die </w:t>
      </w:r>
      <w:proofErr w:type="spellStart"/>
      <w:r w:rsidR="00595341" w:rsidRPr="00595341">
        <w:rPr>
          <w:rFonts w:ascii="Cambria" w:hAnsi="Cambria" w:cs="AGaramondPro-Regular"/>
          <w:b/>
          <w:sz w:val="24"/>
          <w:szCs w:val="24"/>
        </w:rPr>
        <w:t>Flyying</w:t>
      </w:r>
      <w:proofErr w:type="spellEnd"/>
      <w:r w:rsidR="00595341" w:rsidRPr="00595341">
        <w:rPr>
          <w:rFonts w:ascii="Cambria" w:hAnsi="Cambria" w:cs="AGaramondPro-Regular"/>
          <w:b/>
          <w:sz w:val="24"/>
          <w:szCs w:val="24"/>
        </w:rPr>
        <w:t xml:space="preserve"> </w:t>
      </w:r>
      <w:proofErr w:type="spellStart"/>
      <w:r w:rsidR="00595341" w:rsidRPr="00595341">
        <w:rPr>
          <w:rFonts w:ascii="Cambria" w:hAnsi="Cambria" w:cs="AGaramondPro-Regular"/>
          <w:b/>
          <w:sz w:val="24"/>
          <w:szCs w:val="24"/>
        </w:rPr>
        <w:t>Colours</w:t>
      </w:r>
      <w:proofErr w:type="spellEnd"/>
      <w:r w:rsidR="00595341">
        <w:rPr>
          <w:rFonts w:ascii="Cambria" w:hAnsi="Cambria" w:cs="AGaramondPro-Regular"/>
          <w:sz w:val="24"/>
          <w:szCs w:val="24"/>
        </w:rPr>
        <w:t xml:space="preserve"> stark an </w:t>
      </w:r>
      <w:r w:rsidR="007C36BC">
        <w:rPr>
          <w:rFonts w:ascii="Cambria" w:hAnsi="Cambria" w:cs="AGaramondPro-Regular"/>
          <w:sz w:val="24"/>
          <w:szCs w:val="24"/>
        </w:rPr>
        <w:t>die</w:t>
      </w:r>
      <w:r w:rsidR="00595341">
        <w:rPr>
          <w:rFonts w:ascii="Cambria" w:hAnsi="Cambria" w:cs="AGaramondPro-Regular"/>
          <w:sz w:val="24"/>
          <w:szCs w:val="24"/>
        </w:rPr>
        <w:t xml:space="preserve"> Hochphase </w:t>
      </w:r>
      <w:r w:rsidR="007C36BC">
        <w:rPr>
          <w:rFonts w:ascii="Cambria" w:hAnsi="Cambria" w:cs="AGaramondPro-Regular"/>
          <w:sz w:val="24"/>
          <w:szCs w:val="24"/>
        </w:rPr>
        <w:t xml:space="preserve">des </w:t>
      </w:r>
      <w:proofErr w:type="spellStart"/>
      <w:r w:rsidR="007C36BC">
        <w:rPr>
          <w:rFonts w:ascii="Cambria" w:hAnsi="Cambria" w:cs="AGaramondPro-Regular"/>
          <w:sz w:val="24"/>
          <w:szCs w:val="24"/>
        </w:rPr>
        <w:t>Shoegaze</w:t>
      </w:r>
      <w:proofErr w:type="spellEnd"/>
      <w:r w:rsidR="007C36BC">
        <w:rPr>
          <w:rFonts w:ascii="Cambria" w:hAnsi="Cambria" w:cs="AGaramondPro-Regular"/>
          <w:sz w:val="24"/>
          <w:szCs w:val="24"/>
        </w:rPr>
        <w:t xml:space="preserve"> Sound </w:t>
      </w:r>
      <w:r w:rsidR="00595341">
        <w:rPr>
          <w:rFonts w:ascii="Cambria" w:hAnsi="Cambria" w:cs="AGaramondPro-Regular"/>
          <w:sz w:val="24"/>
          <w:szCs w:val="24"/>
        </w:rPr>
        <w:t xml:space="preserve">in den frühen Neunzigern. </w:t>
      </w:r>
    </w:p>
    <w:p w:rsidR="00410F27" w:rsidRPr="004541F7" w:rsidRDefault="00410F27" w:rsidP="00410F27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  <w:sz w:val="24"/>
          <w:szCs w:val="24"/>
        </w:rPr>
      </w:pPr>
    </w:p>
    <w:p w:rsidR="00C3763B" w:rsidRPr="004541F7" w:rsidRDefault="007C36BC" w:rsidP="00C3763B">
      <w:pPr>
        <w:pStyle w:val="Default"/>
        <w:spacing w:line="276" w:lineRule="auto"/>
        <w:jc w:val="both"/>
        <w:rPr>
          <w:rFonts w:ascii="Cambria" w:hAnsi="Cambria" w:cs="Times New Roman"/>
          <w:color w:val="auto"/>
        </w:rPr>
      </w:pPr>
      <w:r>
        <w:rPr>
          <w:rFonts w:ascii="Cambria" w:hAnsi="Cambria" w:cs="Times New Roman"/>
          <w:color w:val="auto"/>
        </w:rPr>
        <w:t xml:space="preserve">Tickets für die beiden Konzerte ab sofort </w:t>
      </w:r>
      <w:r w:rsidR="00EA38E9">
        <w:rPr>
          <w:rFonts w:ascii="Cambria" w:hAnsi="Cambria" w:cs="Times New Roman"/>
          <w:color w:val="auto"/>
        </w:rPr>
        <w:t xml:space="preserve">sind </w:t>
      </w:r>
      <w:r w:rsidR="00C3763B" w:rsidRPr="004541F7">
        <w:rPr>
          <w:rFonts w:ascii="Cambria" w:hAnsi="Cambria" w:cs="Times New Roman"/>
          <w:color w:val="auto"/>
        </w:rPr>
        <w:t xml:space="preserve">unter </w:t>
      </w:r>
      <w:hyperlink r:id="rId11" w:history="1">
        <w:r w:rsidR="00C3763B" w:rsidRPr="004541F7">
          <w:rPr>
            <w:rStyle w:val="Hyperlink"/>
            <w:rFonts w:ascii="Cambria" w:hAnsi="Cambria" w:cs="Times New Roman"/>
            <w:color w:val="auto"/>
          </w:rPr>
          <w:t>www.myticket.de</w:t>
        </w:r>
      </w:hyperlink>
      <w:r w:rsidR="00C3763B" w:rsidRPr="004541F7">
        <w:rPr>
          <w:rFonts w:ascii="Cambria" w:hAnsi="Cambria" w:cs="Times New Roman"/>
          <w:color w:val="auto"/>
        </w:rPr>
        <w:t>, sowie te</w:t>
      </w:r>
      <w:r w:rsidR="00090F1C" w:rsidRPr="004541F7">
        <w:rPr>
          <w:rFonts w:ascii="Cambria" w:hAnsi="Cambria" w:cs="Times New Roman"/>
          <w:color w:val="auto"/>
        </w:rPr>
        <w:t>lefonisch unter 01806 – 777 111 (</w:t>
      </w:r>
      <w:r w:rsidR="00C3763B" w:rsidRPr="004541F7">
        <w:rPr>
          <w:rFonts w:ascii="Cambria" w:hAnsi="Cambria" w:cs="Times New Roman"/>
          <w:color w:val="auto"/>
        </w:rPr>
        <w:t xml:space="preserve">20 Ct./Anruf – Mobilfunkpreise max. 60 Ct./Anruf) und bei den bekannten Vorverkaufsstellen erhältlich. </w:t>
      </w:r>
    </w:p>
    <w:p w:rsidR="00C3763B" w:rsidRPr="0050060A" w:rsidRDefault="00C3763B" w:rsidP="00553F29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</w:p>
    <w:p w:rsidR="000851E9" w:rsidRPr="0050060A" w:rsidRDefault="000851E9" w:rsidP="008578F3">
      <w:pPr>
        <w:pStyle w:val="Default"/>
        <w:spacing w:line="276" w:lineRule="auto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C3763B" w:rsidRPr="007C36BC" w:rsidRDefault="00A03DC2" w:rsidP="0022444E">
      <w:pPr>
        <w:autoSpaceDE w:val="0"/>
        <w:autoSpaceDN w:val="0"/>
        <w:jc w:val="center"/>
        <w:rPr>
          <w:rFonts w:asciiTheme="majorHAnsi" w:hAnsiTheme="majorHAnsi" w:cs="Calibri"/>
          <w:sz w:val="24"/>
          <w:szCs w:val="24"/>
        </w:rPr>
      </w:pPr>
      <w:r w:rsidRPr="007C36BC">
        <w:rPr>
          <w:rFonts w:asciiTheme="majorHAnsi" w:hAnsiTheme="majorHAnsi" w:cs="Calibri"/>
          <w:sz w:val="24"/>
          <w:szCs w:val="24"/>
        </w:rPr>
        <w:t>Weitere Informationen unter:</w:t>
      </w:r>
      <w:r w:rsidR="00EC016C" w:rsidRPr="007C36BC">
        <w:rPr>
          <w:rFonts w:asciiTheme="majorHAnsi" w:hAnsiTheme="majorHAnsi" w:cs="Calibri"/>
          <w:sz w:val="24"/>
          <w:szCs w:val="24"/>
        </w:rPr>
        <w:t xml:space="preserve"> </w:t>
      </w:r>
      <w:hyperlink r:id="rId12" w:history="1">
        <w:r w:rsidR="006A7550" w:rsidRPr="007C36BC">
          <w:rPr>
            <w:rStyle w:val="Hyperlink"/>
            <w:rFonts w:asciiTheme="majorHAnsi" w:hAnsiTheme="majorHAnsi" w:cs="Calibri"/>
            <w:sz w:val="24"/>
            <w:szCs w:val="24"/>
          </w:rPr>
          <w:t>www.wizpro.com</w:t>
        </w:r>
      </w:hyperlink>
      <w:r w:rsidR="006A7550" w:rsidRPr="007C36BC">
        <w:rPr>
          <w:rFonts w:asciiTheme="majorHAnsi" w:hAnsiTheme="majorHAnsi" w:cs="Calibri"/>
          <w:sz w:val="24"/>
          <w:szCs w:val="24"/>
        </w:rPr>
        <w:t xml:space="preserve"> | </w:t>
      </w:r>
      <w:hyperlink r:id="rId13" w:history="1">
        <w:r w:rsidR="007C36BC" w:rsidRPr="00385067">
          <w:rPr>
            <w:rStyle w:val="Hyperlink"/>
            <w:rFonts w:asciiTheme="majorHAnsi" w:hAnsiTheme="majorHAnsi" w:cs="Calibri"/>
            <w:sz w:val="24"/>
            <w:szCs w:val="24"/>
          </w:rPr>
          <w:t>www.flyyingcolours.com/</w:t>
        </w:r>
      </w:hyperlink>
      <w:r w:rsidR="007C36BC">
        <w:rPr>
          <w:rFonts w:asciiTheme="majorHAnsi" w:hAnsiTheme="majorHAnsi" w:cs="Calibri"/>
          <w:sz w:val="24"/>
          <w:szCs w:val="24"/>
        </w:rPr>
        <w:t xml:space="preserve"> </w:t>
      </w:r>
    </w:p>
    <w:p w:rsidR="00672ADE" w:rsidRPr="0022444E" w:rsidRDefault="003053E8" w:rsidP="0022444E">
      <w:pPr>
        <w:autoSpaceDE w:val="0"/>
        <w:autoSpaceDN w:val="0"/>
        <w:jc w:val="center"/>
        <w:rPr>
          <w:rFonts w:asciiTheme="majorHAnsi" w:hAnsiTheme="majorHAnsi" w:cs="Calibri"/>
          <w:sz w:val="24"/>
          <w:szCs w:val="24"/>
        </w:rPr>
      </w:pPr>
      <w:r w:rsidRPr="001B7602">
        <w:rPr>
          <w:rStyle w:val="Hyperlink"/>
          <w:rFonts w:ascii="Cambria" w:hAnsi="Cambria"/>
          <w:sz w:val="20"/>
          <w:szCs w:val="20"/>
        </w:rPr>
        <w:lastRenderedPageBreak/>
        <w:br/>
      </w:r>
      <w:r w:rsidR="00941DF6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140BBA" w:rsidRPr="00CC0121" w:rsidRDefault="007B4F88" w:rsidP="00EC016C">
      <w:pPr>
        <w:autoSpaceDE w:val="0"/>
        <w:autoSpaceDN w:val="0"/>
        <w:jc w:val="center"/>
        <w:rPr>
          <w:rFonts w:ascii="Cambria" w:eastAsiaTheme="minorEastAsia" w:hAnsi="Cambria"/>
          <w:b/>
          <w:sz w:val="48"/>
          <w:lang w:val="en-US" w:eastAsia="de-DE"/>
        </w:rPr>
      </w:pPr>
      <w:r w:rsidRPr="00CC0121">
        <w:rPr>
          <w:rFonts w:ascii="Cambria" w:eastAsiaTheme="minorEastAsia" w:hAnsi="Cambria"/>
          <w:b/>
          <w:sz w:val="48"/>
          <w:lang w:val="en-US" w:eastAsia="de-DE"/>
        </w:rPr>
        <w:t>FLYYING COLOURS</w:t>
      </w:r>
    </w:p>
    <w:p w:rsidR="007B4F88" w:rsidRPr="00CC0121" w:rsidRDefault="00140BBA" w:rsidP="007B4F88">
      <w:pPr>
        <w:autoSpaceDE w:val="0"/>
        <w:autoSpaceDN w:val="0"/>
        <w:jc w:val="center"/>
        <w:rPr>
          <w:rFonts w:ascii="Cambria" w:eastAsiaTheme="minorEastAsia" w:hAnsi="Cambria"/>
          <w:b/>
          <w:sz w:val="28"/>
          <w:lang w:val="en-US" w:eastAsia="de-DE"/>
        </w:rPr>
      </w:pPr>
      <w:r w:rsidRPr="00CC0121">
        <w:rPr>
          <w:rFonts w:ascii="Cambria" w:eastAsiaTheme="minorEastAsia" w:hAnsi="Cambria"/>
          <w:b/>
          <w:sz w:val="28"/>
          <w:lang w:val="en-US" w:eastAsia="de-DE"/>
        </w:rPr>
        <w:t>Live</w:t>
      </w:r>
      <w:r w:rsidR="0022444E" w:rsidRPr="00CC0121">
        <w:rPr>
          <w:rFonts w:ascii="Cambria" w:eastAsiaTheme="minorEastAsia" w:hAnsi="Cambria"/>
          <w:b/>
          <w:sz w:val="28"/>
          <w:lang w:val="en-US" w:eastAsia="de-DE"/>
        </w:rPr>
        <w:t xml:space="preserve"> 2017</w:t>
      </w:r>
    </w:p>
    <w:p w:rsidR="007B4F88" w:rsidRPr="00CC0121" w:rsidRDefault="007B4F88" w:rsidP="007B4F88">
      <w:pPr>
        <w:pStyle w:val="berschrift3"/>
        <w:ind w:left="2835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proofErr w:type="spellStart"/>
      <w:r w:rsidRPr="00CC012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Mi</w:t>
      </w:r>
      <w:proofErr w:type="spellEnd"/>
      <w:r w:rsidRPr="00CC012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  <w:t>24.05.2017</w:t>
      </w:r>
      <w:r w:rsidRPr="00CC012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  <w:t xml:space="preserve">Hamburg / </w:t>
      </w:r>
      <w:proofErr w:type="spellStart"/>
      <w:r w:rsidRPr="00CC0121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Indra</w:t>
      </w:r>
      <w:proofErr w:type="spellEnd"/>
    </w:p>
    <w:p w:rsidR="007B4F88" w:rsidRDefault="007B4F88" w:rsidP="007B4F88">
      <w:pPr>
        <w:pStyle w:val="berschrift3"/>
        <w:ind w:left="2835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7B4F8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Do</w:t>
      </w:r>
      <w:r w:rsidRPr="007B4F8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25.05.2017</w:t>
      </w:r>
      <w:r w:rsidRPr="007B4F8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Berlin</w:t>
      </w:r>
      <w:r w:rsidRPr="007B4F8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r w:rsidRPr="007B4F8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Privatclub</w:t>
      </w:r>
    </w:p>
    <w:p w:rsidR="007B4F88" w:rsidRDefault="007B4F88" w:rsidP="007B4F88">
      <w:pPr>
        <w:pStyle w:val="berschrift3"/>
        <w:jc w:val="center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</w:p>
    <w:p w:rsidR="0005166C" w:rsidRPr="001B7602" w:rsidRDefault="00F05C94" w:rsidP="007B4F88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1B760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1B760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4" w:history="1">
        <w:r w:rsidR="0005166C" w:rsidRPr="001B760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C3763B" w:rsidRPr="00C3763B" w:rsidRDefault="00581282" w:rsidP="00C3763B">
      <w:pPr>
        <w:pStyle w:val="berschrift3"/>
        <w:jc w:val="center"/>
        <w:rPr>
          <w:rFonts w:ascii="Cambria" w:eastAsiaTheme="minorEastAsia" w:hAnsi="Cambria" w:cs="Times New Roman"/>
          <w:color w:val="0000FF"/>
          <w:sz w:val="22"/>
          <w:szCs w:val="22"/>
          <w:u w:val="single"/>
          <w:lang w:eastAsia="de-DE"/>
        </w:rPr>
      </w:pPr>
      <w:r w:rsidRPr="001B760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B8F6A45" wp14:editId="47ECE602">
            <wp:simplePos x="0" y="0"/>
            <wp:positionH relativeFrom="margin">
              <wp:posOffset>1624330</wp:posOffset>
            </wp:positionH>
            <wp:positionV relativeFrom="margin">
              <wp:posOffset>7549515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2D8" w:rsidRPr="001B760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 w:rsidRPr="001B760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1B760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6" w:history="1">
        <w:r w:rsidR="0005166C" w:rsidRPr="001B760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1B760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9D4764" w:rsidRPr="001B7602" w:rsidRDefault="00941DF6" w:rsidP="004C0E68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sectPr w:rsidR="009D4764" w:rsidRPr="001B7602" w:rsidSect="0007544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78E" w:rsidRDefault="00F9778E" w:rsidP="006C61BB">
      <w:pPr>
        <w:spacing w:after="0" w:line="240" w:lineRule="auto"/>
      </w:pPr>
      <w:r>
        <w:separator/>
      </w:r>
    </w:p>
  </w:endnote>
  <w:endnote w:type="continuationSeparator" w:id="0">
    <w:p w:rsidR="00F9778E" w:rsidRDefault="00F9778E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941DF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941DF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941DF6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941DF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78E" w:rsidRDefault="00F9778E" w:rsidP="006C61BB">
      <w:pPr>
        <w:spacing w:after="0" w:line="240" w:lineRule="auto"/>
      </w:pPr>
      <w:r>
        <w:separator/>
      </w:r>
    </w:p>
  </w:footnote>
  <w:footnote w:type="continuationSeparator" w:id="0">
    <w:p w:rsidR="00F9778E" w:rsidRDefault="00F9778E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A0NjeysDQyNzKwMLZQ0lEKTi0uzszPAykwrQUAfXIdaywAAAA="/>
  </w:docVars>
  <w:rsids>
    <w:rsidRoot w:val="00FD2789"/>
    <w:rsid w:val="000011EE"/>
    <w:rsid w:val="000163EC"/>
    <w:rsid w:val="00031FB1"/>
    <w:rsid w:val="00033947"/>
    <w:rsid w:val="00037DC3"/>
    <w:rsid w:val="00045589"/>
    <w:rsid w:val="0005166C"/>
    <w:rsid w:val="00053689"/>
    <w:rsid w:val="00057510"/>
    <w:rsid w:val="00062E7D"/>
    <w:rsid w:val="0007262F"/>
    <w:rsid w:val="0007352C"/>
    <w:rsid w:val="00073BFC"/>
    <w:rsid w:val="0007544B"/>
    <w:rsid w:val="00077187"/>
    <w:rsid w:val="000851E9"/>
    <w:rsid w:val="00090F1C"/>
    <w:rsid w:val="000A44EA"/>
    <w:rsid w:val="000A48C6"/>
    <w:rsid w:val="000A7D7D"/>
    <w:rsid w:val="000B2101"/>
    <w:rsid w:val="000B4104"/>
    <w:rsid w:val="000D300B"/>
    <w:rsid w:val="000D304D"/>
    <w:rsid w:val="000D424F"/>
    <w:rsid w:val="000E7B08"/>
    <w:rsid w:val="001051F5"/>
    <w:rsid w:val="00110D76"/>
    <w:rsid w:val="001117E3"/>
    <w:rsid w:val="001220C4"/>
    <w:rsid w:val="00123DE4"/>
    <w:rsid w:val="0012792E"/>
    <w:rsid w:val="0013166F"/>
    <w:rsid w:val="00137A75"/>
    <w:rsid w:val="00140BBA"/>
    <w:rsid w:val="0014703B"/>
    <w:rsid w:val="00154C3E"/>
    <w:rsid w:val="001618DF"/>
    <w:rsid w:val="00165A62"/>
    <w:rsid w:val="00166984"/>
    <w:rsid w:val="001714DC"/>
    <w:rsid w:val="00171C0F"/>
    <w:rsid w:val="001750A9"/>
    <w:rsid w:val="00175CC4"/>
    <w:rsid w:val="00193898"/>
    <w:rsid w:val="0019395D"/>
    <w:rsid w:val="00197131"/>
    <w:rsid w:val="001A7B6D"/>
    <w:rsid w:val="001B16DF"/>
    <w:rsid w:val="001B2609"/>
    <w:rsid w:val="001B7602"/>
    <w:rsid w:val="001C33EB"/>
    <w:rsid w:val="001C7C85"/>
    <w:rsid w:val="001D3EE8"/>
    <w:rsid w:val="001F7198"/>
    <w:rsid w:val="001F7987"/>
    <w:rsid w:val="00200B90"/>
    <w:rsid w:val="002027C2"/>
    <w:rsid w:val="00210407"/>
    <w:rsid w:val="00212243"/>
    <w:rsid w:val="00217A2F"/>
    <w:rsid w:val="0022185A"/>
    <w:rsid w:val="0022444E"/>
    <w:rsid w:val="002340ED"/>
    <w:rsid w:val="00235484"/>
    <w:rsid w:val="002367C9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B58F9"/>
    <w:rsid w:val="002C6B87"/>
    <w:rsid w:val="002E624F"/>
    <w:rsid w:val="002F1603"/>
    <w:rsid w:val="002F433F"/>
    <w:rsid w:val="002F4386"/>
    <w:rsid w:val="0030165A"/>
    <w:rsid w:val="003053E8"/>
    <w:rsid w:val="00316ED2"/>
    <w:rsid w:val="003178E9"/>
    <w:rsid w:val="00331E36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C4CC8"/>
    <w:rsid w:val="003D639C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0F27"/>
    <w:rsid w:val="00415885"/>
    <w:rsid w:val="00417051"/>
    <w:rsid w:val="004256BD"/>
    <w:rsid w:val="00430DBD"/>
    <w:rsid w:val="00435206"/>
    <w:rsid w:val="00446098"/>
    <w:rsid w:val="004541F7"/>
    <w:rsid w:val="0045769D"/>
    <w:rsid w:val="00465D9F"/>
    <w:rsid w:val="00471F78"/>
    <w:rsid w:val="00485861"/>
    <w:rsid w:val="004A04A0"/>
    <w:rsid w:val="004A4883"/>
    <w:rsid w:val="004A6553"/>
    <w:rsid w:val="004B0F42"/>
    <w:rsid w:val="004B2C33"/>
    <w:rsid w:val="004B68D1"/>
    <w:rsid w:val="004C0E68"/>
    <w:rsid w:val="004C2A1C"/>
    <w:rsid w:val="004D353F"/>
    <w:rsid w:val="004D5892"/>
    <w:rsid w:val="004F0DC9"/>
    <w:rsid w:val="004F7849"/>
    <w:rsid w:val="0050060A"/>
    <w:rsid w:val="0051387B"/>
    <w:rsid w:val="0051576D"/>
    <w:rsid w:val="00515CB9"/>
    <w:rsid w:val="00516894"/>
    <w:rsid w:val="00520EBE"/>
    <w:rsid w:val="00537BA0"/>
    <w:rsid w:val="00547857"/>
    <w:rsid w:val="00553D64"/>
    <w:rsid w:val="00553F29"/>
    <w:rsid w:val="00555DF4"/>
    <w:rsid w:val="0055710F"/>
    <w:rsid w:val="005720BC"/>
    <w:rsid w:val="00581282"/>
    <w:rsid w:val="0059106E"/>
    <w:rsid w:val="0059286E"/>
    <w:rsid w:val="00592A2E"/>
    <w:rsid w:val="00595341"/>
    <w:rsid w:val="00597D8E"/>
    <w:rsid w:val="005A3E21"/>
    <w:rsid w:val="005A5C48"/>
    <w:rsid w:val="005A6A48"/>
    <w:rsid w:val="005B1B94"/>
    <w:rsid w:val="005B249D"/>
    <w:rsid w:val="005C704D"/>
    <w:rsid w:val="005D12DB"/>
    <w:rsid w:val="005E01C1"/>
    <w:rsid w:val="005E24AB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2879"/>
    <w:rsid w:val="00605DF5"/>
    <w:rsid w:val="00605EBA"/>
    <w:rsid w:val="00640A7D"/>
    <w:rsid w:val="00651A9D"/>
    <w:rsid w:val="006557F7"/>
    <w:rsid w:val="00667A00"/>
    <w:rsid w:val="00672ADE"/>
    <w:rsid w:val="00677BC8"/>
    <w:rsid w:val="006851F7"/>
    <w:rsid w:val="0068641B"/>
    <w:rsid w:val="0069366F"/>
    <w:rsid w:val="006A2376"/>
    <w:rsid w:val="006A2814"/>
    <w:rsid w:val="006A5F09"/>
    <w:rsid w:val="006A7550"/>
    <w:rsid w:val="006B1325"/>
    <w:rsid w:val="006C330A"/>
    <w:rsid w:val="006C61BB"/>
    <w:rsid w:val="006E3FE5"/>
    <w:rsid w:val="006E5AD6"/>
    <w:rsid w:val="006F0FD7"/>
    <w:rsid w:val="006F37CE"/>
    <w:rsid w:val="006F5AE9"/>
    <w:rsid w:val="006F5D6B"/>
    <w:rsid w:val="00700DA1"/>
    <w:rsid w:val="00703E14"/>
    <w:rsid w:val="00704C0E"/>
    <w:rsid w:val="00706B52"/>
    <w:rsid w:val="00712C7A"/>
    <w:rsid w:val="007170EC"/>
    <w:rsid w:val="007236B2"/>
    <w:rsid w:val="00724747"/>
    <w:rsid w:val="0073326E"/>
    <w:rsid w:val="00752AEB"/>
    <w:rsid w:val="00753304"/>
    <w:rsid w:val="00762EBA"/>
    <w:rsid w:val="00763FA8"/>
    <w:rsid w:val="0077450E"/>
    <w:rsid w:val="007774C7"/>
    <w:rsid w:val="007825D6"/>
    <w:rsid w:val="0079445B"/>
    <w:rsid w:val="007A2FE9"/>
    <w:rsid w:val="007A65B8"/>
    <w:rsid w:val="007B3D33"/>
    <w:rsid w:val="007B4F88"/>
    <w:rsid w:val="007B6356"/>
    <w:rsid w:val="007B689C"/>
    <w:rsid w:val="007C36BC"/>
    <w:rsid w:val="007C4B83"/>
    <w:rsid w:val="007D5125"/>
    <w:rsid w:val="007D7977"/>
    <w:rsid w:val="007F0C09"/>
    <w:rsid w:val="007F4242"/>
    <w:rsid w:val="00810715"/>
    <w:rsid w:val="00815B33"/>
    <w:rsid w:val="0082198E"/>
    <w:rsid w:val="008254FB"/>
    <w:rsid w:val="0082558B"/>
    <w:rsid w:val="00836187"/>
    <w:rsid w:val="00836B1F"/>
    <w:rsid w:val="00843BA5"/>
    <w:rsid w:val="00846EA4"/>
    <w:rsid w:val="008578F3"/>
    <w:rsid w:val="00870B14"/>
    <w:rsid w:val="008768CD"/>
    <w:rsid w:val="00881E14"/>
    <w:rsid w:val="00890A5C"/>
    <w:rsid w:val="00895282"/>
    <w:rsid w:val="0089635A"/>
    <w:rsid w:val="0089753F"/>
    <w:rsid w:val="008A445B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12F01"/>
    <w:rsid w:val="009217AC"/>
    <w:rsid w:val="009230A4"/>
    <w:rsid w:val="00930E06"/>
    <w:rsid w:val="00941DF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16F"/>
    <w:rsid w:val="009C0517"/>
    <w:rsid w:val="009D0D66"/>
    <w:rsid w:val="009D2598"/>
    <w:rsid w:val="009D3221"/>
    <w:rsid w:val="009D3FA1"/>
    <w:rsid w:val="009D4764"/>
    <w:rsid w:val="009D4E9E"/>
    <w:rsid w:val="009D6227"/>
    <w:rsid w:val="009F61A3"/>
    <w:rsid w:val="00A03DC2"/>
    <w:rsid w:val="00A03F50"/>
    <w:rsid w:val="00A05684"/>
    <w:rsid w:val="00A05ED4"/>
    <w:rsid w:val="00A10026"/>
    <w:rsid w:val="00A13C14"/>
    <w:rsid w:val="00A13D95"/>
    <w:rsid w:val="00A16660"/>
    <w:rsid w:val="00A37C76"/>
    <w:rsid w:val="00A42FF0"/>
    <w:rsid w:val="00A50E06"/>
    <w:rsid w:val="00A53255"/>
    <w:rsid w:val="00A537D3"/>
    <w:rsid w:val="00A56527"/>
    <w:rsid w:val="00A5699E"/>
    <w:rsid w:val="00A572AD"/>
    <w:rsid w:val="00A800A0"/>
    <w:rsid w:val="00A80CED"/>
    <w:rsid w:val="00AA6CF6"/>
    <w:rsid w:val="00AA72D8"/>
    <w:rsid w:val="00AB1315"/>
    <w:rsid w:val="00AC05F9"/>
    <w:rsid w:val="00AC2D0B"/>
    <w:rsid w:val="00AD1209"/>
    <w:rsid w:val="00AD1F0A"/>
    <w:rsid w:val="00AD28B2"/>
    <w:rsid w:val="00AE04A0"/>
    <w:rsid w:val="00AE5212"/>
    <w:rsid w:val="00AF05CB"/>
    <w:rsid w:val="00AF3779"/>
    <w:rsid w:val="00B01350"/>
    <w:rsid w:val="00B040CE"/>
    <w:rsid w:val="00B06E2F"/>
    <w:rsid w:val="00B128ED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A27FF"/>
    <w:rsid w:val="00BB384A"/>
    <w:rsid w:val="00BB3C54"/>
    <w:rsid w:val="00BC6FA1"/>
    <w:rsid w:val="00BC7323"/>
    <w:rsid w:val="00BD3171"/>
    <w:rsid w:val="00BE7681"/>
    <w:rsid w:val="00BF1034"/>
    <w:rsid w:val="00BF6F76"/>
    <w:rsid w:val="00BF74C7"/>
    <w:rsid w:val="00C12969"/>
    <w:rsid w:val="00C17E28"/>
    <w:rsid w:val="00C27061"/>
    <w:rsid w:val="00C3103C"/>
    <w:rsid w:val="00C31C2D"/>
    <w:rsid w:val="00C3763B"/>
    <w:rsid w:val="00C416C9"/>
    <w:rsid w:val="00C46593"/>
    <w:rsid w:val="00C522E9"/>
    <w:rsid w:val="00C60794"/>
    <w:rsid w:val="00C610FE"/>
    <w:rsid w:val="00C70878"/>
    <w:rsid w:val="00C7559F"/>
    <w:rsid w:val="00C7623D"/>
    <w:rsid w:val="00C91122"/>
    <w:rsid w:val="00C91980"/>
    <w:rsid w:val="00C94AB0"/>
    <w:rsid w:val="00C96C3D"/>
    <w:rsid w:val="00CA3384"/>
    <w:rsid w:val="00CB240E"/>
    <w:rsid w:val="00CB4C6F"/>
    <w:rsid w:val="00CB52FD"/>
    <w:rsid w:val="00CB6717"/>
    <w:rsid w:val="00CC0121"/>
    <w:rsid w:val="00CC6DBB"/>
    <w:rsid w:val="00CD0A7A"/>
    <w:rsid w:val="00CD14C6"/>
    <w:rsid w:val="00CD1FDF"/>
    <w:rsid w:val="00CD401E"/>
    <w:rsid w:val="00CE0AD9"/>
    <w:rsid w:val="00CE789D"/>
    <w:rsid w:val="00D13E6E"/>
    <w:rsid w:val="00D208E8"/>
    <w:rsid w:val="00D23A5A"/>
    <w:rsid w:val="00D25140"/>
    <w:rsid w:val="00D31F4A"/>
    <w:rsid w:val="00D36FB2"/>
    <w:rsid w:val="00D44ED9"/>
    <w:rsid w:val="00D47F43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193E"/>
    <w:rsid w:val="00E73485"/>
    <w:rsid w:val="00E7383B"/>
    <w:rsid w:val="00E76C3E"/>
    <w:rsid w:val="00E76DDF"/>
    <w:rsid w:val="00E9686F"/>
    <w:rsid w:val="00E977F4"/>
    <w:rsid w:val="00EA38E9"/>
    <w:rsid w:val="00EA3E70"/>
    <w:rsid w:val="00EA58EF"/>
    <w:rsid w:val="00EB07D1"/>
    <w:rsid w:val="00EB215C"/>
    <w:rsid w:val="00EB3EEB"/>
    <w:rsid w:val="00EB6191"/>
    <w:rsid w:val="00EB77A6"/>
    <w:rsid w:val="00EC016C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E63"/>
    <w:rsid w:val="00F968E5"/>
    <w:rsid w:val="00F9778E"/>
    <w:rsid w:val="00FA0358"/>
    <w:rsid w:val="00FA30DA"/>
    <w:rsid w:val="00FB45CB"/>
    <w:rsid w:val="00FB7E04"/>
    <w:rsid w:val="00FC136A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1" w:unhideWhenUsed="0" w:qFormat="1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KeinLeerraum">
    <w:name w:val="No Spacing"/>
    <w:basedOn w:val="Standard"/>
    <w:uiPriority w:val="1"/>
    <w:qFormat/>
    <w:rsid w:val="00140BBA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1" w:unhideWhenUsed="0" w:qFormat="1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KeinLeerraum">
    <w:name w:val="No Spacing"/>
    <w:basedOn w:val="Standard"/>
    <w:uiPriority w:val="1"/>
    <w:qFormat/>
    <w:rsid w:val="00140BBA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lyyingcolours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wizpro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WizardPromotion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image" Target="media/image1.w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91110-629D-4D9D-8489-EE072DD9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8</cp:revision>
  <cp:lastPrinted>2017-03-01T12:06:00Z</cp:lastPrinted>
  <dcterms:created xsi:type="dcterms:W3CDTF">2017-03-01T10:59:00Z</dcterms:created>
  <dcterms:modified xsi:type="dcterms:W3CDTF">2017-03-01T12:17:00Z</dcterms:modified>
</cp:coreProperties>
</file>