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0108E" w:rsidRDefault="009D4E9E" w:rsidP="006B1325">
      <w:pPr>
        <w:rPr>
          <w:rFonts w:asciiTheme="majorHAnsi" w:hAnsiTheme="majorHAnsi"/>
          <w:b/>
        </w:rPr>
      </w:pPr>
      <w:r w:rsidRPr="0010108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0108E">
        <w:rPr>
          <w:rFonts w:asciiTheme="majorHAnsi" w:hAnsiTheme="majorHAnsi"/>
          <w:b/>
        </w:rPr>
        <w:tab/>
      </w:r>
    </w:p>
    <w:p w:rsidR="00C7559F" w:rsidRPr="0010108E" w:rsidRDefault="00C7559F" w:rsidP="006B1325">
      <w:pPr>
        <w:rPr>
          <w:rFonts w:asciiTheme="majorHAnsi" w:hAnsiTheme="majorHAnsi"/>
          <w:b/>
        </w:rPr>
      </w:pPr>
    </w:p>
    <w:p w:rsidR="00C7559F" w:rsidRPr="0010108E" w:rsidRDefault="00C7559F" w:rsidP="006B1325">
      <w:pPr>
        <w:rPr>
          <w:rFonts w:asciiTheme="majorHAnsi" w:hAnsiTheme="majorHAnsi"/>
          <w:b/>
        </w:rPr>
      </w:pPr>
    </w:p>
    <w:p w:rsidR="00FB45CB" w:rsidRPr="0010108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0108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0108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0108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0108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0108E" w:rsidRDefault="00BA5412" w:rsidP="0005166C">
      <w:pPr>
        <w:jc w:val="center"/>
        <w:rPr>
          <w:rFonts w:asciiTheme="majorHAnsi" w:hAnsiTheme="majorHAnsi" w:cs="AGaramondPro-Regular"/>
          <w:b/>
        </w:rPr>
      </w:pPr>
      <w:r w:rsidRPr="0010108E">
        <w:rPr>
          <w:rFonts w:asciiTheme="majorHAnsi" w:hAnsiTheme="majorHAnsi"/>
          <w:b/>
          <w:noProof/>
          <w:sz w:val="80"/>
          <w:szCs w:val="80"/>
          <w:lang w:eastAsia="de-DE"/>
        </w:rPr>
        <w:t>VINTAGE TROUBLE</w:t>
      </w:r>
      <w:r w:rsidR="006E5AD6" w:rsidRPr="0010108E">
        <w:rPr>
          <w:rFonts w:asciiTheme="majorHAnsi" w:hAnsiTheme="majorHAnsi"/>
          <w:b/>
          <w:spacing w:val="140"/>
          <w:sz w:val="80"/>
          <w:szCs w:val="80"/>
        </w:rPr>
        <w:br/>
      </w:r>
      <w:r w:rsidRPr="0010108E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E2130C" w:rsidRPr="0010108E">
        <w:rPr>
          <w:rFonts w:asciiTheme="majorHAnsi" w:hAnsiTheme="majorHAnsi"/>
          <w:i/>
          <w:spacing w:val="140"/>
          <w:sz w:val="34"/>
          <w:szCs w:val="44"/>
        </w:rPr>
        <w:t xml:space="preserve"> 201</w:t>
      </w:r>
      <w:r w:rsidR="00452F56" w:rsidRPr="0010108E">
        <w:rPr>
          <w:rFonts w:asciiTheme="majorHAnsi" w:hAnsiTheme="majorHAnsi"/>
          <w:i/>
          <w:spacing w:val="140"/>
          <w:sz w:val="34"/>
          <w:szCs w:val="44"/>
        </w:rPr>
        <w:t>7</w:t>
      </w:r>
      <w:r w:rsidR="000E21F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C50892" w:rsidRPr="0010108E" w:rsidRDefault="00D52F67" w:rsidP="00C5089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furiose US-</w:t>
      </w:r>
      <w:proofErr w:type="spellStart"/>
      <w:r>
        <w:rPr>
          <w:rFonts w:asciiTheme="majorHAnsi" w:hAnsiTheme="majorHAnsi"/>
          <w:b/>
          <w:sz w:val="26"/>
          <w:szCs w:val="26"/>
        </w:rPr>
        <w:t>Rhythm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&amp; Blues Band im Sommer zurück in </w:t>
      </w:r>
      <w:r w:rsidR="00635509" w:rsidRPr="0010108E">
        <w:rPr>
          <w:rFonts w:asciiTheme="majorHAnsi" w:hAnsiTheme="majorHAnsi"/>
          <w:b/>
          <w:sz w:val="26"/>
          <w:szCs w:val="26"/>
        </w:rPr>
        <w:t>Deutschland</w:t>
      </w:r>
      <w:r w:rsidR="009B1CE5" w:rsidRPr="0010108E">
        <w:rPr>
          <w:rFonts w:asciiTheme="majorHAnsi" w:hAnsiTheme="majorHAnsi"/>
          <w:b/>
          <w:sz w:val="26"/>
          <w:szCs w:val="26"/>
        </w:rPr>
        <w:br/>
      </w:r>
      <w:r w:rsidR="00C52317">
        <w:rPr>
          <w:rFonts w:asciiTheme="majorHAnsi" w:hAnsiTheme="majorHAnsi"/>
          <w:b/>
          <w:sz w:val="26"/>
          <w:szCs w:val="26"/>
        </w:rPr>
        <w:t>Ausgedehnte Deutschland Tournee mit neun Konzerte</w:t>
      </w:r>
      <w:r>
        <w:rPr>
          <w:rFonts w:asciiTheme="majorHAnsi" w:hAnsiTheme="majorHAnsi"/>
          <w:b/>
          <w:sz w:val="26"/>
          <w:szCs w:val="26"/>
        </w:rPr>
        <w:t>n</w:t>
      </w:r>
      <w:r w:rsidR="00C52317">
        <w:rPr>
          <w:rFonts w:asciiTheme="majorHAnsi" w:hAnsiTheme="majorHAnsi"/>
          <w:b/>
          <w:sz w:val="26"/>
          <w:szCs w:val="26"/>
        </w:rPr>
        <w:t xml:space="preserve"> im Juni 2017</w:t>
      </w:r>
    </w:p>
    <w:p w:rsidR="005A5C48" w:rsidRPr="0010108E" w:rsidRDefault="0010108E" w:rsidP="00876D99">
      <w:pPr>
        <w:spacing w:after="0" w:line="240" w:lineRule="auto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Aktuelle Single „Knock </w:t>
      </w:r>
      <w:proofErr w:type="spellStart"/>
      <w:r>
        <w:rPr>
          <w:rFonts w:asciiTheme="majorHAnsi" w:hAnsiTheme="majorHAnsi"/>
          <w:b/>
          <w:sz w:val="26"/>
          <w:szCs w:val="26"/>
        </w:rPr>
        <w:t>Me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Out“</w:t>
      </w:r>
      <w:r w:rsidR="00BA5412" w:rsidRPr="0010108E">
        <w:rPr>
          <w:rFonts w:asciiTheme="majorHAnsi" w:hAnsiTheme="majorHAnsi"/>
          <w:b/>
          <w:sz w:val="26"/>
          <w:szCs w:val="26"/>
        </w:rPr>
        <w:t xml:space="preserve"> im Handel </w:t>
      </w:r>
      <w:r w:rsidR="009D54B6" w:rsidRPr="0010108E">
        <w:rPr>
          <w:rFonts w:asciiTheme="majorHAnsi" w:hAnsiTheme="majorHAnsi"/>
          <w:b/>
          <w:sz w:val="26"/>
          <w:szCs w:val="26"/>
        </w:rPr>
        <w:t>erhältlich</w:t>
      </w:r>
      <w:r w:rsidR="00107FFD" w:rsidRPr="0010108E">
        <w:rPr>
          <w:rFonts w:asciiTheme="majorHAnsi" w:hAnsiTheme="majorHAnsi"/>
          <w:b/>
          <w:sz w:val="26"/>
          <w:szCs w:val="26"/>
        </w:rPr>
        <w:br/>
      </w:r>
      <w:r w:rsidR="00B01350" w:rsidRPr="0010108E">
        <w:rPr>
          <w:rFonts w:asciiTheme="majorHAnsi" w:hAnsiTheme="majorHAnsi"/>
          <w:b/>
          <w:sz w:val="26"/>
          <w:szCs w:val="26"/>
        </w:rPr>
        <w:t xml:space="preserve">Tickets ab </w:t>
      </w:r>
      <w:r w:rsidR="00352150" w:rsidRPr="0010108E">
        <w:rPr>
          <w:rFonts w:asciiTheme="majorHAnsi" w:hAnsiTheme="majorHAnsi"/>
          <w:b/>
          <w:sz w:val="26"/>
          <w:szCs w:val="26"/>
        </w:rPr>
        <w:t xml:space="preserve">Donnerstag, 23. Februar 2017 im </w:t>
      </w:r>
      <w:proofErr w:type="spellStart"/>
      <w:r w:rsidR="00352150" w:rsidRPr="0010108E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352150" w:rsidRPr="0010108E">
        <w:rPr>
          <w:rFonts w:asciiTheme="majorHAnsi" w:hAnsiTheme="majorHAnsi"/>
          <w:b/>
          <w:sz w:val="26"/>
          <w:szCs w:val="26"/>
        </w:rPr>
        <w:t xml:space="preserve"> erhältlich</w:t>
      </w:r>
      <w:r w:rsidR="000E21FE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10108E" w:rsidRDefault="00E2130C" w:rsidP="00E2130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C52317" w:rsidRDefault="00352150" w:rsidP="00131064">
      <w:pPr>
        <w:jc w:val="both"/>
        <w:rPr>
          <w:rFonts w:asciiTheme="majorHAnsi" w:hAnsiTheme="majorHAnsi"/>
          <w:color w:val="000000"/>
        </w:rPr>
      </w:pPr>
      <w:r w:rsidRPr="0010108E">
        <w:rPr>
          <w:rFonts w:asciiTheme="majorHAnsi" w:hAnsiTheme="majorHAnsi"/>
          <w:color w:val="000000"/>
        </w:rPr>
        <w:t xml:space="preserve">Frankfurt, 21. Februar 2017 - </w:t>
      </w:r>
      <w:r w:rsidR="0010108E" w:rsidRPr="0010108E">
        <w:rPr>
          <w:rFonts w:asciiTheme="majorHAnsi" w:hAnsiTheme="majorHAnsi"/>
          <w:color w:val="000000"/>
        </w:rPr>
        <w:t xml:space="preserve">In den vergangenen Jahren haben </w:t>
      </w:r>
      <w:proofErr w:type="spellStart"/>
      <w:r w:rsidR="0010108E" w:rsidRPr="0010108E">
        <w:rPr>
          <w:rFonts w:asciiTheme="majorHAnsi" w:hAnsiTheme="majorHAnsi"/>
          <w:b/>
          <w:color w:val="000000"/>
        </w:rPr>
        <w:t>Vintage</w:t>
      </w:r>
      <w:proofErr w:type="spellEnd"/>
      <w:r w:rsidR="0010108E" w:rsidRPr="0010108E">
        <w:rPr>
          <w:rFonts w:asciiTheme="majorHAnsi" w:hAnsiTheme="majorHAnsi"/>
          <w:b/>
          <w:color w:val="000000"/>
        </w:rPr>
        <w:t xml:space="preserve"> Trouble</w:t>
      </w:r>
      <w:r w:rsidR="0010108E" w:rsidRPr="0010108E">
        <w:rPr>
          <w:rFonts w:asciiTheme="majorHAnsi" w:hAnsiTheme="majorHAnsi"/>
          <w:color w:val="000000"/>
        </w:rPr>
        <w:t xml:space="preserve"> Musikfans rund um den Globus begeistert. Sei es bei ihren ausverkauften Headline-Shows oder im Vorprogramm der Rolling Stones, The Who, AC/DC oder den </w:t>
      </w:r>
      <w:proofErr w:type="spellStart"/>
      <w:r w:rsidR="0010108E" w:rsidRPr="0010108E">
        <w:rPr>
          <w:rFonts w:asciiTheme="majorHAnsi" w:hAnsiTheme="majorHAnsi"/>
          <w:color w:val="000000"/>
        </w:rPr>
        <w:t>Dixie</w:t>
      </w:r>
      <w:proofErr w:type="spellEnd"/>
      <w:r w:rsidR="0010108E" w:rsidRPr="0010108E">
        <w:rPr>
          <w:rFonts w:asciiTheme="majorHAnsi" w:hAnsiTheme="majorHAnsi"/>
          <w:color w:val="000000"/>
        </w:rPr>
        <w:t xml:space="preserve"> Chicks. Beginnend mit ihrer atemberaubenden Einführung in der „</w:t>
      </w:r>
      <w:proofErr w:type="spellStart"/>
      <w:r w:rsidR="0010108E" w:rsidRPr="0010108E">
        <w:rPr>
          <w:rFonts w:asciiTheme="majorHAnsi" w:hAnsiTheme="majorHAnsi"/>
          <w:color w:val="000000"/>
        </w:rPr>
        <w:t>Late</w:t>
      </w:r>
      <w:proofErr w:type="spellEnd"/>
      <w:r w:rsidR="0010108E" w:rsidRPr="0010108E">
        <w:rPr>
          <w:rFonts w:asciiTheme="majorHAnsi" w:hAnsiTheme="majorHAnsi"/>
          <w:color w:val="000000"/>
        </w:rPr>
        <w:t xml:space="preserve"> Show mit David Letterman“ bis zu ihrem Auftritt bei Austin City Limits, </w:t>
      </w:r>
      <w:proofErr w:type="spellStart"/>
      <w:r w:rsidR="0010108E" w:rsidRPr="0010108E">
        <w:rPr>
          <w:rFonts w:asciiTheme="majorHAnsi" w:hAnsiTheme="majorHAnsi"/>
          <w:b/>
          <w:color w:val="000000"/>
        </w:rPr>
        <w:t>Vintage</w:t>
      </w:r>
      <w:proofErr w:type="spellEnd"/>
      <w:r w:rsidR="0010108E" w:rsidRPr="0010108E">
        <w:rPr>
          <w:rFonts w:asciiTheme="majorHAnsi" w:hAnsiTheme="majorHAnsi"/>
          <w:b/>
          <w:color w:val="000000"/>
        </w:rPr>
        <w:t xml:space="preserve"> Trouble</w:t>
      </w:r>
      <w:r w:rsidR="0010108E" w:rsidRPr="0010108E">
        <w:rPr>
          <w:rFonts w:asciiTheme="majorHAnsi" w:hAnsiTheme="majorHAnsi"/>
          <w:color w:val="000000"/>
        </w:rPr>
        <w:t xml:space="preserve"> greifen auf ein einfaches Vehikel zurück, um ein breites Publikum anzusprechen: </w:t>
      </w:r>
      <w:r w:rsidR="00C52317">
        <w:rPr>
          <w:rFonts w:asciiTheme="majorHAnsi" w:hAnsiTheme="majorHAnsi"/>
          <w:color w:val="000000"/>
        </w:rPr>
        <w:t>Eine hoch</w:t>
      </w:r>
      <w:r w:rsidR="0010108E" w:rsidRPr="0010108E">
        <w:rPr>
          <w:rFonts w:asciiTheme="majorHAnsi" w:hAnsiTheme="majorHAnsi"/>
          <w:color w:val="000000"/>
        </w:rPr>
        <w:t xml:space="preserve">energetische Live-Show. Hautnah zu erleben im Juni 2017, wenn die Band um den charismatischen Frontmann </w:t>
      </w:r>
      <w:proofErr w:type="spellStart"/>
      <w:r w:rsidR="0010108E" w:rsidRPr="0010108E">
        <w:rPr>
          <w:rFonts w:asciiTheme="majorHAnsi" w:hAnsiTheme="majorHAnsi"/>
          <w:color w:val="000000"/>
        </w:rPr>
        <w:t>Ty</w:t>
      </w:r>
      <w:proofErr w:type="spellEnd"/>
      <w:r w:rsidR="0010108E" w:rsidRPr="0010108E">
        <w:rPr>
          <w:rFonts w:asciiTheme="majorHAnsi" w:hAnsiTheme="majorHAnsi"/>
          <w:color w:val="000000"/>
        </w:rPr>
        <w:t xml:space="preserve"> Taylor für insgesamt neun Shows zurück in die deutschen Clubs kommt. </w:t>
      </w:r>
      <w:proofErr w:type="spellStart"/>
      <w:r w:rsidRPr="00C52317">
        <w:rPr>
          <w:rFonts w:asciiTheme="majorHAnsi" w:hAnsiTheme="majorHAnsi"/>
          <w:b/>
          <w:color w:val="000000"/>
        </w:rPr>
        <w:t>Vintage</w:t>
      </w:r>
      <w:proofErr w:type="spellEnd"/>
      <w:r w:rsidRPr="00C52317">
        <w:rPr>
          <w:rFonts w:asciiTheme="majorHAnsi" w:hAnsiTheme="majorHAnsi"/>
          <w:b/>
          <w:color w:val="000000"/>
        </w:rPr>
        <w:t xml:space="preserve"> Trouble</w:t>
      </w:r>
      <w:r w:rsidRPr="00C52317">
        <w:rPr>
          <w:rFonts w:asciiTheme="majorHAnsi" w:hAnsiTheme="majorHAnsi"/>
          <w:color w:val="000000"/>
        </w:rPr>
        <w:t xml:space="preserve"> </w:t>
      </w:r>
      <w:r w:rsidRPr="0010108E">
        <w:rPr>
          <w:rFonts w:asciiTheme="majorHAnsi" w:hAnsiTheme="majorHAnsi"/>
          <w:color w:val="000000"/>
        </w:rPr>
        <w:t>sp</w:t>
      </w:r>
      <w:r w:rsidR="00C52317">
        <w:rPr>
          <w:rFonts w:asciiTheme="majorHAnsi" w:hAnsiTheme="majorHAnsi"/>
          <w:color w:val="000000"/>
        </w:rPr>
        <w:t xml:space="preserve">ielen </w:t>
      </w:r>
      <w:r w:rsidRPr="0010108E">
        <w:rPr>
          <w:rFonts w:asciiTheme="majorHAnsi" w:hAnsiTheme="majorHAnsi"/>
          <w:color w:val="000000"/>
        </w:rPr>
        <w:t xml:space="preserve">am 11. Juni 2017 in Köln im Luxor, am 13. Juni 2017 in Hamburg im </w:t>
      </w:r>
      <w:proofErr w:type="spellStart"/>
      <w:r w:rsidRPr="0010108E">
        <w:rPr>
          <w:rFonts w:asciiTheme="majorHAnsi" w:hAnsiTheme="majorHAnsi"/>
          <w:color w:val="000000"/>
        </w:rPr>
        <w:t>Mojo</w:t>
      </w:r>
      <w:proofErr w:type="spellEnd"/>
      <w:r w:rsidRPr="0010108E">
        <w:rPr>
          <w:rFonts w:asciiTheme="majorHAnsi" w:hAnsiTheme="majorHAnsi"/>
          <w:color w:val="000000"/>
        </w:rPr>
        <w:t xml:space="preserve"> Club, am 14. Juni 2017 in Berlin im Columbia Theater, am 23. Juni 2017 in Isernhagen in der Blues Garage, am 25. Juni 2017 in Dresden im </w:t>
      </w:r>
      <w:proofErr w:type="spellStart"/>
      <w:r w:rsidRPr="0010108E">
        <w:rPr>
          <w:rFonts w:asciiTheme="majorHAnsi" w:hAnsiTheme="majorHAnsi"/>
          <w:color w:val="000000"/>
        </w:rPr>
        <w:t>Beatpol</w:t>
      </w:r>
      <w:proofErr w:type="spellEnd"/>
      <w:r w:rsidRPr="0010108E">
        <w:rPr>
          <w:rFonts w:asciiTheme="majorHAnsi" w:hAnsiTheme="majorHAnsi"/>
          <w:color w:val="000000"/>
        </w:rPr>
        <w:t>, am 26. Juni 2017 in Heidelberg in der Halle02, am 27. Juni 2017 in Aschaffenburg im Colos-Saal, am 28. Juni 2017 in Nürnberg im Hirsch und am 29. Juni 2017 in München im Technikum.</w:t>
      </w:r>
      <w:r w:rsidR="00D52F67">
        <w:rPr>
          <w:rFonts w:asciiTheme="majorHAnsi" w:hAnsiTheme="majorHAnsi"/>
          <w:color w:val="000000"/>
        </w:rPr>
        <w:t xml:space="preserve"> </w:t>
      </w:r>
    </w:p>
    <w:p w:rsidR="00C52317" w:rsidRDefault="00AF3AE6" w:rsidP="00131064">
      <w:pPr>
        <w:jc w:val="both"/>
        <w:rPr>
          <w:rFonts w:asciiTheme="majorHAnsi" w:hAnsiTheme="majorHAnsi"/>
          <w:color w:val="000000"/>
        </w:rPr>
      </w:pPr>
      <w:r w:rsidRPr="0010108E">
        <w:rPr>
          <w:rFonts w:asciiTheme="majorHAnsi" w:hAnsiTheme="majorHAnsi"/>
          <w:color w:val="000000"/>
        </w:rPr>
        <w:t xml:space="preserve">Die amerikanische </w:t>
      </w:r>
      <w:proofErr w:type="spellStart"/>
      <w:r w:rsidRPr="0010108E">
        <w:rPr>
          <w:rFonts w:asciiTheme="majorHAnsi" w:hAnsiTheme="majorHAnsi"/>
          <w:color w:val="000000"/>
        </w:rPr>
        <w:t>Rhythm</w:t>
      </w:r>
      <w:proofErr w:type="spellEnd"/>
      <w:r w:rsidRPr="0010108E">
        <w:rPr>
          <w:rFonts w:asciiTheme="majorHAnsi" w:hAnsiTheme="majorHAnsi"/>
          <w:color w:val="000000"/>
        </w:rPr>
        <w:t xml:space="preserve"> &amp; Blues</w:t>
      </w:r>
      <w:r w:rsidR="00131064" w:rsidRPr="0010108E">
        <w:rPr>
          <w:rFonts w:asciiTheme="majorHAnsi" w:hAnsiTheme="majorHAnsi"/>
          <w:color w:val="000000"/>
        </w:rPr>
        <w:t xml:space="preserve"> Band ist schlicht und ergreifend </w:t>
      </w:r>
      <w:r w:rsidR="009D54B6" w:rsidRPr="0010108E">
        <w:rPr>
          <w:rFonts w:asciiTheme="majorHAnsi" w:hAnsiTheme="majorHAnsi"/>
          <w:color w:val="000000"/>
        </w:rPr>
        <w:t xml:space="preserve">eine Sensation. </w:t>
      </w:r>
      <w:r w:rsidR="00131064" w:rsidRPr="0010108E">
        <w:rPr>
          <w:rFonts w:asciiTheme="majorHAnsi" w:hAnsiTheme="majorHAnsi"/>
          <w:color w:val="000000"/>
        </w:rPr>
        <w:t>Auf der Bühne explodieren</w:t>
      </w:r>
      <w:r w:rsidR="009D54B6" w:rsidRPr="0010108E">
        <w:rPr>
          <w:rFonts w:asciiTheme="majorHAnsi" w:hAnsiTheme="majorHAnsi"/>
          <w:color w:val="000000"/>
        </w:rPr>
        <w:t xml:space="preserve"> Sänger</w:t>
      </w:r>
      <w:r w:rsidR="00131064" w:rsidRPr="0010108E">
        <w:rPr>
          <w:rFonts w:asciiTheme="majorHAnsi" w:hAnsiTheme="majorHAnsi"/>
          <w:color w:val="000000"/>
        </w:rPr>
        <w:t xml:space="preserve"> </w:t>
      </w:r>
      <w:proofErr w:type="spellStart"/>
      <w:r w:rsidR="009D54B6" w:rsidRPr="0010108E">
        <w:rPr>
          <w:rFonts w:asciiTheme="majorHAnsi" w:hAnsiTheme="majorHAnsi"/>
        </w:rPr>
        <w:t>Ty</w:t>
      </w:r>
      <w:proofErr w:type="spellEnd"/>
      <w:r w:rsidR="009D54B6" w:rsidRPr="0010108E">
        <w:rPr>
          <w:rFonts w:asciiTheme="majorHAnsi" w:hAnsiTheme="majorHAnsi"/>
        </w:rPr>
        <w:t xml:space="preserve"> Taylor, Gitarrist </w:t>
      </w:r>
      <w:proofErr w:type="spellStart"/>
      <w:r w:rsidR="009D54B6" w:rsidRPr="0010108E">
        <w:rPr>
          <w:rFonts w:asciiTheme="majorHAnsi" w:hAnsiTheme="majorHAnsi"/>
        </w:rPr>
        <w:t>Nalle</w:t>
      </w:r>
      <w:proofErr w:type="spellEnd"/>
      <w:r w:rsidR="009D54B6" w:rsidRPr="0010108E">
        <w:rPr>
          <w:rFonts w:asciiTheme="majorHAnsi" w:hAnsiTheme="majorHAnsi"/>
        </w:rPr>
        <w:t xml:space="preserve"> Colt, Bassist Rick </w:t>
      </w:r>
      <w:proofErr w:type="spellStart"/>
      <w:r w:rsidR="009D54B6" w:rsidRPr="0010108E">
        <w:rPr>
          <w:rFonts w:asciiTheme="majorHAnsi" w:hAnsiTheme="majorHAnsi"/>
        </w:rPr>
        <w:t>Barrio</w:t>
      </w:r>
      <w:proofErr w:type="spellEnd"/>
      <w:r w:rsidR="009D54B6" w:rsidRPr="0010108E">
        <w:rPr>
          <w:rFonts w:asciiTheme="majorHAnsi" w:hAnsiTheme="majorHAnsi"/>
        </w:rPr>
        <w:t xml:space="preserve"> Dill und Drummer Richard </w:t>
      </w:r>
      <w:proofErr w:type="spellStart"/>
      <w:r w:rsidR="009D54B6" w:rsidRPr="0010108E">
        <w:rPr>
          <w:rFonts w:asciiTheme="majorHAnsi" w:hAnsiTheme="majorHAnsi"/>
        </w:rPr>
        <w:t>Danielson</w:t>
      </w:r>
      <w:proofErr w:type="spellEnd"/>
      <w:r w:rsidR="009D54B6" w:rsidRPr="0010108E">
        <w:rPr>
          <w:rFonts w:asciiTheme="majorHAnsi" w:hAnsiTheme="majorHAnsi"/>
        </w:rPr>
        <w:t xml:space="preserve"> </w:t>
      </w:r>
      <w:r w:rsidR="00131064" w:rsidRPr="0010108E">
        <w:rPr>
          <w:rFonts w:asciiTheme="majorHAnsi" w:hAnsiTheme="majorHAnsi"/>
          <w:color w:val="000000"/>
        </w:rPr>
        <w:t>regelrecht und präsentieren eine Live</w:t>
      </w:r>
      <w:r w:rsidRPr="0010108E">
        <w:rPr>
          <w:rFonts w:asciiTheme="majorHAnsi" w:hAnsiTheme="majorHAnsi"/>
          <w:color w:val="000000"/>
        </w:rPr>
        <w:t>-Show, die ihresgleichen sucht.</w:t>
      </w:r>
      <w:r w:rsidR="009D54B6" w:rsidRPr="0010108E">
        <w:rPr>
          <w:rFonts w:asciiTheme="majorHAnsi" w:hAnsiTheme="majorHAnsi"/>
          <w:color w:val="000000"/>
        </w:rPr>
        <w:t xml:space="preserve"> </w:t>
      </w:r>
      <w:r w:rsidR="00C52317">
        <w:rPr>
          <w:rFonts w:asciiTheme="majorHAnsi" w:hAnsiTheme="majorHAnsi"/>
          <w:color w:val="000000"/>
        </w:rPr>
        <w:t xml:space="preserve">Die Band hat </w:t>
      </w:r>
      <w:r w:rsidR="00C52317" w:rsidRPr="00C52317">
        <w:rPr>
          <w:rFonts w:asciiTheme="majorHAnsi" w:hAnsiTheme="majorHAnsi"/>
          <w:color w:val="000000"/>
        </w:rPr>
        <w:t xml:space="preserve">sich mit ihrer Performance die Unterstützung von Legenden </w:t>
      </w:r>
      <w:r w:rsidR="00C52317">
        <w:rPr>
          <w:rFonts w:asciiTheme="majorHAnsi" w:hAnsiTheme="majorHAnsi"/>
          <w:color w:val="000000"/>
        </w:rPr>
        <w:t>wie Martin Scorsese,</w:t>
      </w:r>
      <w:r w:rsidR="00C52317" w:rsidRPr="00C52317">
        <w:rPr>
          <w:rFonts w:asciiTheme="majorHAnsi" w:hAnsiTheme="majorHAnsi"/>
          <w:color w:val="000000"/>
        </w:rPr>
        <w:t xml:space="preserve"> Don Was </w:t>
      </w:r>
      <w:r w:rsidR="00C52317">
        <w:rPr>
          <w:rFonts w:asciiTheme="majorHAnsi" w:hAnsiTheme="majorHAnsi"/>
          <w:color w:val="000000"/>
        </w:rPr>
        <w:t>oder dem verstorbenen Prince</w:t>
      </w:r>
      <w:r w:rsidR="00C52317" w:rsidRPr="00C52317">
        <w:rPr>
          <w:rFonts w:asciiTheme="majorHAnsi" w:hAnsiTheme="majorHAnsi"/>
          <w:color w:val="000000"/>
        </w:rPr>
        <w:t xml:space="preserve"> erarbeitet und gefeier</w:t>
      </w:r>
      <w:r w:rsidR="000E21FE">
        <w:rPr>
          <w:rFonts w:asciiTheme="majorHAnsi" w:hAnsiTheme="majorHAnsi"/>
          <w:color w:val="000000"/>
        </w:rPr>
        <w:t>te Kritiken von renommierten</w:t>
      </w:r>
      <w:bookmarkStart w:id="0" w:name="_GoBack"/>
      <w:bookmarkEnd w:id="0"/>
      <w:r w:rsidR="000E21FE">
        <w:rPr>
          <w:rFonts w:asciiTheme="majorHAnsi" w:hAnsiTheme="majorHAnsi"/>
          <w:color w:val="000000"/>
        </w:rPr>
        <w:t xml:space="preserve"> </w:t>
      </w:r>
      <w:r w:rsidR="00C52317" w:rsidRPr="00C52317">
        <w:rPr>
          <w:rFonts w:asciiTheme="majorHAnsi" w:hAnsiTheme="majorHAnsi"/>
          <w:color w:val="000000"/>
        </w:rPr>
        <w:t xml:space="preserve">Medien wie </w:t>
      </w:r>
      <w:r w:rsidR="00C52317" w:rsidRPr="000E21FE">
        <w:rPr>
          <w:rFonts w:asciiTheme="majorHAnsi" w:hAnsiTheme="majorHAnsi"/>
          <w:color w:val="000000" w:themeColor="text1"/>
        </w:rPr>
        <w:t xml:space="preserve">NPR, BBC Radio, Rolling </w:t>
      </w:r>
      <w:r w:rsidR="00C52317" w:rsidRPr="00C52317">
        <w:rPr>
          <w:rFonts w:asciiTheme="majorHAnsi" w:hAnsiTheme="majorHAnsi"/>
          <w:color w:val="000000"/>
        </w:rPr>
        <w:t xml:space="preserve">Stone und vielen mehr folgen lassen. </w:t>
      </w:r>
      <w:r w:rsidR="009D54B6" w:rsidRPr="0010108E">
        <w:rPr>
          <w:rFonts w:asciiTheme="majorHAnsi" w:hAnsiTheme="majorHAnsi"/>
          <w:i/>
          <w:color w:val="000000"/>
        </w:rPr>
        <w:t xml:space="preserve">„Otis </w:t>
      </w:r>
      <w:proofErr w:type="spellStart"/>
      <w:r w:rsidR="009D54B6" w:rsidRPr="0010108E">
        <w:rPr>
          <w:rFonts w:asciiTheme="majorHAnsi" w:hAnsiTheme="majorHAnsi"/>
          <w:i/>
          <w:color w:val="000000"/>
        </w:rPr>
        <w:t>Reeding</w:t>
      </w:r>
      <w:proofErr w:type="spellEnd"/>
      <w:r w:rsidR="009D54B6" w:rsidRPr="0010108E">
        <w:rPr>
          <w:rFonts w:asciiTheme="majorHAnsi" w:hAnsiTheme="majorHAnsi"/>
          <w:i/>
          <w:color w:val="000000"/>
        </w:rPr>
        <w:t xml:space="preserve"> </w:t>
      </w:r>
      <w:proofErr w:type="spellStart"/>
      <w:r w:rsidR="009D54B6" w:rsidRPr="0010108E">
        <w:rPr>
          <w:rFonts w:asciiTheme="majorHAnsi" w:hAnsiTheme="majorHAnsi"/>
          <w:i/>
          <w:color w:val="000000"/>
        </w:rPr>
        <w:t>meets</w:t>
      </w:r>
      <w:proofErr w:type="spellEnd"/>
      <w:r w:rsidR="009D54B6" w:rsidRPr="0010108E">
        <w:rPr>
          <w:rFonts w:asciiTheme="majorHAnsi" w:hAnsiTheme="majorHAnsi"/>
          <w:i/>
          <w:color w:val="000000"/>
        </w:rPr>
        <w:t xml:space="preserve"> Led Zeppelin“</w:t>
      </w:r>
      <w:r w:rsidR="009D54B6" w:rsidRPr="0010108E">
        <w:rPr>
          <w:rFonts w:asciiTheme="majorHAnsi" w:hAnsiTheme="majorHAnsi"/>
          <w:color w:val="000000"/>
        </w:rPr>
        <w:t xml:space="preserve"> versucht </w:t>
      </w:r>
      <w:r w:rsidR="002C632D" w:rsidRPr="0010108E">
        <w:rPr>
          <w:rFonts w:asciiTheme="majorHAnsi" w:hAnsiTheme="majorHAnsi"/>
          <w:color w:val="000000"/>
        </w:rPr>
        <w:t xml:space="preserve">die Tageszeitung </w:t>
      </w:r>
      <w:r w:rsidR="009D54B6" w:rsidRPr="0010108E">
        <w:rPr>
          <w:rFonts w:asciiTheme="majorHAnsi" w:hAnsiTheme="majorHAnsi"/>
          <w:color w:val="000000"/>
        </w:rPr>
        <w:t xml:space="preserve">Die Welt den Sound der Band in </w:t>
      </w:r>
      <w:r w:rsidR="002C632D" w:rsidRPr="0010108E">
        <w:rPr>
          <w:rFonts w:asciiTheme="majorHAnsi" w:hAnsiTheme="majorHAnsi"/>
          <w:color w:val="000000"/>
        </w:rPr>
        <w:t>Worte zu fassen und</w:t>
      </w:r>
      <w:r w:rsidR="009D54B6" w:rsidRPr="0010108E">
        <w:rPr>
          <w:rFonts w:asciiTheme="majorHAnsi" w:hAnsiTheme="majorHAnsi"/>
          <w:color w:val="000000"/>
        </w:rPr>
        <w:t xml:space="preserve"> das Rocks Magazin </w:t>
      </w:r>
      <w:r w:rsidR="002C632D" w:rsidRPr="0010108E">
        <w:rPr>
          <w:rFonts w:asciiTheme="majorHAnsi" w:hAnsiTheme="majorHAnsi"/>
          <w:color w:val="000000"/>
        </w:rPr>
        <w:t xml:space="preserve">empfindet </w:t>
      </w:r>
      <w:proofErr w:type="spellStart"/>
      <w:r w:rsidR="009D54B6" w:rsidRPr="0010108E">
        <w:rPr>
          <w:rFonts w:asciiTheme="majorHAnsi" w:hAnsiTheme="majorHAnsi"/>
          <w:color w:val="000000"/>
        </w:rPr>
        <w:t>Ty</w:t>
      </w:r>
      <w:proofErr w:type="spellEnd"/>
      <w:r w:rsidR="009D54B6" w:rsidRPr="0010108E">
        <w:rPr>
          <w:rFonts w:asciiTheme="majorHAnsi" w:hAnsiTheme="majorHAnsi"/>
          <w:color w:val="000000"/>
        </w:rPr>
        <w:t xml:space="preserve"> Taylors Stimme </w:t>
      </w:r>
      <w:r w:rsidR="002C632D" w:rsidRPr="0010108E">
        <w:rPr>
          <w:rFonts w:asciiTheme="majorHAnsi" w:hAnsiTheme="majorHAnsi"/>
          <w:color w:val="000000"/>
        </w:rPr>
        <w:t xml:space="preserve">einfach als „überirdisch“. </w:t>
      </w:r>
    </w:p>
    <w:p w:rsidR="00AF3AE6" w:rsidRPr="0010108E" w:rsidRDefault="00C52317" w:rsidP="00131064">
      <w:pPr>
        <w:jc w:val="both"/>
        <w:rPr>
          <w:rFonts w:asciiTheme="majorHAnsi" w:hAnsiTheme="majorHAnsi"/>
          <w:color w:val="000000"/>
        </w:rPr>
      </w:pPr>
      <w:proofErr w:type="spellStart"/>
      <w:r w:rsidRPr="00C52317">
        <w:rPr>
          <w:rFonts w:asciiTheme="majorHAnsi" w:hAnsiTheme="majorHAnsi"/>
          <w:b/>
        </w:rPr>
        <w:t>Vintage</w:t>
      </w:r>
      <w:proofErr w:type="spellEnd"/>
      <w:r w:rsidRPr="00C52317">
        <w:rPr>
          <w:rFonts w:asciiTheme="majorHAnsi" w:hAnsiTheme="majorHAnsi"/>
          <w:b/>
        </w:rPr>
        <w:t xml:space="preserve"> Trouble</w:t>
      </w:r>
      <w:r>
        <w:rPr>
          <w:rFonts w:asciiTheme="majorHAnsi" w:hAnsiTheme="majorHAnsi"/>
        </w:rPr>
        <w:t xml:space="preserve"> haben bis dato die beiden Alben „The Bomb </w:t>
      </w:r>
      <w:proofErr w:type="spellStart"/>
      <w:r>
        <w:rPr>
          <w:rFonts w:asciiTheme="majorHAnsi" w:hAnsiTheme="majorHAnsi"/>
        </w:rPr>
        <w:t>Shelter</w:t>
      </w:r>
      <w:proofErr w:type="spellEnd"/>
      <w:r>
        <w:rPr>
          <w:rFonts w:asciiTheme="majorHAnsi" w:hAnsiTheme="majorHAnsi"/>
        </w:rPr>
        <w:t xml:space="preserve"> Sessions“ (2010) und „1 </w:t>
      </w:r>
      <w:proofErr w:type="spellStart"/>
      <w:r>
        <w:rPr>
          <w:rFonts w:asciiTheme="majorHAnsi" w:hAnsiTheme="majorHAnsi"/>
        </w:rPr>
        <w:t>Hopeful</w:t>
      </w:r>
      <w:proofErr w:type="spellEnd"/>
      <w:r>
        <w:rPr>
          <w:rFonts w:asciiTheme="majorHAnsi" w:hAnsiTheme="majorHAnsi"/>
        </w:rPr>
        <w:t xml:space="preserve"> Rd.“ (2015 / Blue Note Records) veröffentlicht. </w:t>
      </w:r>
      <w:r w:rsidRPr="0010108E">
        <w:rPr>
          <w:rFonts w:asciiTheme="majorHAnsi" w:hAnsiTheme="majorHAnsi"/>
        </w:rPr>
        <w:t xml:space="preserve">Seit Januar 2017 begleitet der neue Song „Knock </w:t>
      </w:r>
      <w:proofErr w:type="spellStart"/>
      <w:r w:rsidRPr="0010108E">
        <w:rPr>
          <w:rFonts w:asciiTheme="majorHAnsi" w:hAnsiTheme="majorHAnsi"/>
        </w:rPr>
        <w:t>Me</w:t>
      </w:r>
      <w:proofErr w:type="spellEnd"/>
      <w:r w:rsidRPr="0010108E">
        <w:rPr>
          <w:rFonts w:asciiTheme="majorHAnsi" w:hAnsiTheme="majorHAnsi"/>
        </w:rPr>
        <w:t xml:space="preserve"> Out“ die aktuelle Werbekampagne des Modedesigners John </w:t>
      </w:r>
      <w:proofErr w:type="spellStart"/>
      <w:r w:rsidRPr="0010108E">
        <w:rPr>
          <w:rFonts w:asciiTheme="majorHAnsi" w:hAnsiTheme="majorHAnsi"/>
        </w:rPr>
        <w:t>Varvatos</w:t>
      </w:r>
      <w:proofErr w:type="spellEnd"/>
      <w:r w:rsidRPr="0010108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der</w:t>
      </w:r>
      <w:r w:rsidRPr="0010108E">
        <w:rPr>
          <w:rFonts w:asciiTheme="majorHAnsi" w:hAnsiTheme="majorHAnsi"/>
        </w:rPr>
        <w:t xml:space="preserve"> </w:t>
      </w:r>
      <w:r w:rsidR="00D52F67">
        <w:rPr>
          <w:rFonts w:asciiTheme="majorHAnsi" w:hAnsiTheme="majorHAnsi"/>
        </w:rPr>
        <w:t xml:space="preserve">sich </w:t>
      </w:r>
      <w:r w:rsidRPr="0010108E">
        <w:rPr>
          <w:rFonts w:asciiTheme="majorHAnsi" w:hAnsiTheme="majorHAnsi"/>
        </w:rPr>
        <w:t xml:space="preserve">seine Frühling/Sommer-Kollektion mit dem stampfenden Beat und unzähmbaren Geist von </w:t>
      </w:r>
      <w:proofErr w:type="spellStart"/>
      <w:r w:rsidRPr="00D52F67">
        <w:rPr>
          <w:rFonts w:asciiTheme="majorHAnsi" w:hAnsiTheme="majorHAnsi"/>
          <w:b/>
        </w:rPr>
        <w:t>Vintage</w:t>
      </w:r>
      <w:proofErr w:type="spellEnd"/>
      <w:r w:rsidRPr="00D52F67">
        <w:rPr>
          <w:rFonts w:asciiTheme="majorHAnsi" w:hAnsiTheme="majorHAnsi"/>
          <w:b/>
        </w:rPr>
        <w:t xml:space="preserve"> Trouble </w:t>
      </w:r>
      <w:r w:rsidRPr="0010108E">
        <w:rPr>
          <w:rFonts w:asciiTheme="majorHAnsi" w:hAnsiTheme="majorHAnsi"/>
        </w:rPr>
        <w:t>elektr</w:t>
      </w:r>
      <w:r w:rsidR="00D52F67">
        <w:rPr>
          <w:rFonts w:asciiTheme="majorHAnsi" w:hAnsiTheme="majorHAnsi"/>
        </w:rPr>
        <w:t>isieren lässt</w:t>
      </w:r>
      <w:r>
        <w:rPr>
          <w:rFonts w:asciiTheme="majorHAnsi" w:hAnsiTheme="majorHAnsi"/>
        </w:rPr>
        <w:t xml:space="preserve">. </w:t>
      </w:r>
      <w:r w:rsidR="00D52F67">
        <w:rPr>
          <w:rFonts w:asciiTheme="majorHAnsi" w:hAnsiTheme="majorHAnsi"/>
        </w:rPr>
        <w:t xml:space="preserve">„Knock </w:t>
      </w:r>
      <w:proofErr w:type="spellStart"/>
      <w:r w:rsidR="00D52F67">
        <w:rPr>
          <w:rFonts w:asciiTheme="majorHAnsi" w:hAnsiTheme="majorHAnsi"/>
        </w:rPr>
        <w:t>Me</w:t>
      </w:r>
      <w:proofErr w:type="spellEnd"/>
      <w:r w:rsidR="00D52F67">
        <w:rPr>
          <w:rFonts w:asciiTheme="majorHAnsi" w:hAnsiTheme="majorHAnsi"/>
        </w:rPr>
        <w:t xml:space="preserve"> Out“ ist seit dem 15. Februar 2017 im Handel erhältlich.</w:t>
      </w:r>
    </w:p>
    <w:p w:rsidR="00904595" w:rsidRPr="0010108E" w:rsidRDefault="00904595" w:rsidP="007268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0108E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Der allgemeine Vorverkauf beginnt am </w:t>
      </w:r>
      <w:r w:rsidR="00DD233C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24</w:t>
      </w:r>
      <w:r w:rsidR="00C50892" w:rsidRPr="0010108E">
        <w:rPr>
          <w:rFonts w:asciiTheme="majorHAnsi" w:hAnsiTheme="majorHAnsi" w:cs="Times New Roman"/>
          <w:color w:val="auto"/>
          <w:sz w:val="22"/>
          <w:szCs w:val="22"/>
        </w:rPr>
        <w:t>. Febr</w:t>
      </w:r>
      <w:r w:rsidR="00DD233C" w:rsidRPr="0010108E">
        <w:rPr>
          <w:rFonts w:asciiTheme="majorHAnsi" w:hAnsiTheme="majorHAnsi" w:cs="Times New Roman"/>
          <w:color w:val="auto"/>
          <w:sz w:val="22"/>
          <w:szCs w:val="22"/>
        </w:rPr>
        <w:t>uar</w:t>
      </w:r>
      <w:r w:rsidR="002369BD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2017</w:t>
      </w:r>
      <w:r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10108E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10108E">
        <w:rPr>
          <w:rFonts w:asciiTheme="majorHAnsi" w:hAnsiTheme="majorHAnsi" w:cs="Times New Roman"/>
          <w:color w:val="auto"/>
          <w:sz w:val="22"/>
          <w:szCs w:val="22"/>
        </w:rPr>
        <w:t>sowie telefonisch unter 01806 – 777 111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(</w:t>
      </w:r>
      <w:r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Bereits ab Donnerstag</w:t>
      </w:r>
      <w:r w:rsidR="00DD233C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23</w:t>
      </w:r>
      <w:r w:rsidR="00A03DC2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C50892" w:rsidRPr="0010108E">
        <w:rPr>
          <w:rFonts w:asciiTheme="majorHAnsi" w:hAnsiTheme="majorHAnsi" w:cs="Times New Roman"/>
          <w:color w:val="auto"/>
          <w:sz w:val="22"/>
          <w:szCs w:val="22"/>
        </w:rPr>
        <w:t>Febr</w:t>
      </w:r>
      <w:r w:rsidR="00DD233C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uar </w:t>
      </w:r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2017 – 10:00 Uhr bieten</w:t>
      </w:r>
      <w:r w:rsidR="000D304D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und CTS </w:t>
      </w:r>
      <w:proofErr w:type="spellStart"/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352150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02639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einen exklusiven </w:t>
      </w:r>
      <w:proofErr w:type="spellStart"/>
      <w:r w:rsidR="00602639" w:rsidRPr="0010108E">
        <w:rPr>
          <w:rFonts w:asciiTheme="majorHAnsi" w:hAnsiTheme="majorHAnsi" w:cs="Times New Roman"/>
          <w:color w:val="auto"/>
          <w:sz w:val="22"/>
          <w:szCs w:val="22"/>
        </w:rPr>
        <w:t>Presale</w:t>
      </w:r>
      <w:proofErr w:type="spellEnd"/>
      <w:r w:rsidR="000D304D" w:rsidRPr="0010108E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10108E" w:rsidRDefault="000851E9" w:rsidP="00E2130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452F56" w:rsidRPr="00D52F67" w:rsidRDefault="00A03DC2" w:rsidP="00E2130C">
      <w:pPr>
        <w:autoSpaceDE w:val="0"/>
        <w:autoSpaceDN w:val="0"/>
        <w:rPr>
          <w:rFonts w:asciiTheme="majorHAnsi" w:hAnsiTheme="majorHAnsi" w:cs="Calibri"/>
          <w:color w:val="0000FF"/>
          <w:u w:val="single"/>
        </w:rPr>
      </w:pPr>
      <w:r w:rsidRPr="0010108E">
        <w:rPr>
          <w:rFonts w:asciiTheme="majorHAnsi" w:hAnsiTheme="majorHAnsi" w:cs="Calibri"/>
        </w:rPr>
        <w:t>Weitere Informationen unter:</w:t>
      </w:r>
      <w:r w:rsidR="00C52317">
        <w:rPr>
          <w:rFonts w:asciiTheme="majorHAnsi" w:hAnsiTheme="majorHAnsi" w:cs="Calibri"/>
        </w:rPr>
        <w:t xml:space="preserve">  </w:t>
      </w:r>
      <w:hyperlink r:id="rId12" w:history="1">
        <w:r w:rsidR="006A7550" w:rsidRPr="0010108E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10108E">
        <w:rPr>
          <w:rFonts w:asciiTheme="majorHAnsi" w:hAnsiTheme="majorHAnsi" w:cs="Calibri"/>
        </w:rPr>
        <w:t xml:space="preserve"> | </w:t>
      </w:r>
      <w:hyperlink r:id="rId13" w:history="1">
        <w:r w:rsidR="00602639" w:rsidRPr="0010108E">
          <w:rPr>
            <w:rStyle w:val="Hyperlink"/>
            <w:rFonts w:asciiTheme="majorHAnsi" w:hAnsiTheme="majorHAnsi" w:cs="Calibri"/>
          </w:rPr>
          <w:t>www.vintagetrouble.com</w:t>
        </w:r>
      </w:hyperlink>
    </w:p>
    <w:p w:rsidR="0005166C" w:rsidRPr="000E21FE" w:rsidRDefault="000E21FE" w:rsidP="00E2130C">
      <w:pPr>
        <w:autoSpaceDE w:val="0"/>
        <w:autoSpaceDN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r w:rsidR="005C704D" w:rsidRPr="000E21FE">
        <w:rPr>
          <w:rFonts w:asciiTheme="majorHAnsi" w:eastAsiaTheme="minorEastAsia" w:hAnsiTheme="majorHAnsi"/>
          <w:sz w:val="20"/>
          <w:szCs w:val="20"/>
          <w:lang w:eastAsia="de-DE"/>
        </w:rPr>
        <w:br/>
      </w:r>
      <w:r w:rsidR="00BA5412" w:rsidRPr="000E21FE">
        <w:rPr>
          <w:rFonts w:asciiTheme="majorHAnsi" w:eastAsiaTheme="minorEastAsia" w:hAnsiTheme="majorHAnsi"/>
          <w:b/>
          <w:sz w:val="48"/>
          <w:lang w:eastAsia="de-DE"/>
        </w:rPr>
        <w:t>VINTAGE TROUBLE</w:t>
      </w:r>
    </w:p>
    <w:p w:rsidR="00DE0ABF" w:rsidRPr="000E21FE" w:rsidRDefault="00BA5412" w:rsidP="00E6565F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E21FE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452F56" w:rsidRPr="000E21FE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2017</w:t>
      </w:r>
      <w:r w:rsidR="00DE0ABF" w:rsidRPr="000E21FE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452F56" w:rsidRDefault="00352150" w:rsidP="0010108E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10108E">
        <w:rPr>
          <w:rFonts w:asciiTheme="majorHAnsi" w:eastAsiaTheme="minorEastAsia" w:hAnsiTheme="majorHAnsi"/>
          <w:sz w:val="26"/>
          <w:lang w:eastAsia="de-DE"/>
        </w:rPr>
        <w:t>So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11.06.17</w:t>
      </w:r>
      <w:r w:rsidR="00BA5412" w:rsidRPr="0010108E">
        <w:rPr>
          <w:rFonts w:asciiTheme="majorHAnsi" w:eastAsiaTheme="minorEastAsia" w:hAnsiTheme="majorHAnsi"/>
          <w:sz w:val="26"/>
          <w:lang w:eastAsia="de-DE"/>
        </w:rPr>
        <w:tab/>
      </w:r>
      <w:r w:rsidRPr="0010108E">
        <w:rPr>
          <w:rFonts w:asciiTheme="majorHAnsi" w:eastAsiaTheme="minorEastAsia" w:hAnsiTheme="majorHAnsi"/>
          <w:sz w:val="26"/>
          <w:lang w:eastAsia="de-DE"/>
        </w:rPr>
        <w:t>Köln / Luxor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Pr="0010108E">
        <w:rPr>
          <w:rFonts w:asciiTheme="majorHAnsi" w:eastAsiaTheme="minorEastAsia" w:hAnsiTheme="majorHAnsi"/>
          <w:sz w:val="26"/>
          <w:lang w:eastAsia="de-DE"/>
        </w:rPr>
        <w:t>Di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13.06.17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10108E">
        <w:rPr>
          <w:rFonts w:asciiTheme="majorHAnsi" w:eastAsiaTheme="minorEastAsia" w:hAnsiTheme="majorHAnsi"/>
          <w:sz w:val="26"/>
          <w:lang w:eastAsia="de-DE"/>
        </w:rPr>
        <w:t>Mojo</w:t>
      </w:r>
      <w:proofErr w:type="spellEnd"/>
      <w:r w:rsidRPr="0010108E">
        <w:rPr>
          <w:rFonts w:asciiTheme="majorHAnsi" w:eastAsiaTheme="minorEastAsia" w:hAnsiTheme="majorHAnsi"/>
          <w:sz w:val="26"/>
          <w:lang w:eastAsia="de-DE"/>
        </w:rPr>
        <w:t xml:space="preserve"> Club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Pr="0010108E">
        <w:rPr>
          <w:rFonts w:asciiTheme="majorHAnsi" w:eastAsiaTheme="minorEastAsia" w:hAnsiTheme="majorHAnsi"/>
          <w:sz w:val="26"/>
          <w:lang w:eastAsia="de-DE"/>
        </w:rPr>
        <w:t>Mi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14.06.17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Berlin / Columbia Theater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Pr="0010108E">
        <w:rPr>
          <w:rFonts w:asciiTheme="majorHAnsi" w:eastAsiaTheme="minorEastAsia" w:hAnsiTheme="majorHAnsi"/>
          <w:sz w:val="26"/>
          <w:lang w:eastAsia="de-DE"/>
        </w:rPr>
        <w:t>Fr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23.06.17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  <w:t>Isernhagen / Blues Garage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Pr="0010108E">
        <w:rPr>
          <w:rFonts w:asciiTheme="majorHAnsi" w:eastAsiaTheme="minorEastAsia" w:hAnsiTheme="majorHAnsi"/>
          <w:sz w:val="26"/>
          <w:lang w:eastAsia="de-DE"/>
        </w:rPr>
        <w:t>So</w:t>
      </w:r>
      <w:r w:rsidRPr="0010108E">
        <w:rPr>
          <w:rFonts w:asciiTheme="majorHAnsi" w:eastAsiaTheme="minorEastAsia" w:hAnsiTheme="majorHAnsi"/>
          <w:sz w:val="26"/>
          <w:lang w:eastAsia="de-DE"/>
        </w:rPr>
        <w:tab/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>25.06.17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 xml:space="preserve">Dresden / </w:t>
      </w:r>
      <w:proofErr w:type="spellStart"/>
      <w:r w:rsidR="00452F56" w:rsidRPr="0010108E">
        <w:rPr>
          <w:rFonts w:asciiTheme="majorHAnsi" w:eastAsiaTheme="minorEastAsia" w:hAnsiTheme="majorHAnsi"/>
          <w:sz w:val="26"/>
          <w:lang w:eastAsia="de-DE"/>
        </w:rPr>
        <w:t>Beatpol</w:t>
      </w:r>
      <w:proofErr w:type="spellEnd"/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>Mo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26.06.17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Heidelberg / Halle02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>Di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27.06.17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Aschaffenburg / Colos-Saal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>Mi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28.06.17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Nürnberg / Hirsch</w:t>
      </w:r>
      <w:r w:rsidR="0010108E">
        <w:rPr>
          <w:rFonts w:asciiTheme="majorHAnsi" w:eastAsiaTheme="minorEastAsia" w:hAnsiTheme="majorHAnsi"/>
          <w:sz w:val="26"/>
          <w:lang w:eastAsia="de-DE"/>
        </w:rPr>
        <w:br/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>Do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29.06.17</w:t>
      </w:r>
      <w:r w:rsidR="00452F56" w:rsidRPr="0010108E">
        <w:rPr>
          <w:rFonts w:asciiTheme="majorHAnsi" w:eastAsiaTheme="minorEastAsia" w:hAnsiTheme="majorHAnsi"/>
          <w:sz w:val="26"/>
          <w:lang w:eastAsia="de-DE"/>
        </w:rPr>
        <w:tab/>
        <w:t>München / Technikum</w:t>
      </w:r>
    </w:p>
    <w:p w:rsidR="00D52F67" w:rsidRPr="0010108E" w:rsidRDefault="00D52F67" w:rsidP="0010108E">
      <w:pPr>
        <w:ind w:left="2410"/>
        <w:rPr>
          <w:rFonts w:asciiTheme="majorHAnsi" w:eastAsiaTheme="minorEastAsia" w:hAnsiTheme="majorHAnsi"/>
          <w:sz w:val="26"/>
          <w:lang w:eastAsia="de-DE"/>
        </w:rPr>
      </w:pPr>
    </w:p>
    <w:p w:rsidR="0005166C" w:rsidRPr="0010108E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0108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010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1010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0108E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0108E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010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010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1010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010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10108E" w:rsidRDefault="000E21FE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0108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10108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108E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18" w:rsidRDefault="00254E18" w:rsidP="006C61BB">
      <w:pPr>
        <w:spacing w:after="0" w:line="240" w:lineRule="auto"/>
      </w:pPr>
      <w:r>
        <w:separator/>
      </w:r>
    </w:p>
  </w:endnote>
  <w:end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E2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E2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E21F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E2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18" w:rsidRDefault="00254E18" w:rsidP="006C61BB">
      <w:pPr>
        <w:spacing w:after="0" w:line="240" w:lineRule="auto"/>
      </w:pPr>
      <w:r>
        <w:separator/>
      </w:r>
    </w:p>
  </w:footnote>
  <w:foot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G2MDO0sDQ2s7RU0lEKTi0uzszPAykwrAUAfuZEUSwAAAA="/>
  </w:docVars>
  <w:rsids>
    <w:rsidRoot w:val="00FD2789"/>
    <w:rsid w:val="00001F2E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D300B"/>
    <w:rsid w:val="000D304D"/>
    <w:rsid w:val="000D424F"/>
    <w:rsid w:val="000E21FE"/>
    <w:rsid w:val="000F4C41"/>
    <w:rsid w:val="0010108E"/>
    <w:rsid w:val="001051F5"/>
    <w:rsid w:val="00107FFD"/>
    <w:rsid w:val="00110D76"/>
    <w:rsid w:val="001117E3"/>
    <w:rsid w:val="001220C4"/>
    <w:rsid w:val="0012792E"/>
    <w:rsid w:val="00131064"/>
    <w:rsid w:val="00137A75"/>
    <w:rsid w:val="0014703B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69BD"/>
    <w:rsid w:val="00237581"/>
    <w:rsid w:val="002435A1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2150"/>
    <w:rsid w:val="003541B7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4095"/>
    <w:rsid w:val="004256BD"/>
    <w:rsid w:val="00430DBD"/>
    <w:rsid w:val="00452F56"/>
    <w:rsid w:val="0045769D"/>
    <w:rsid w:val="00465D9F"/>
    <w:rsid w:val="00485861"/>
    <w:rsid w:val="004A04A0"/>
    <w:rsid w:val="004A4883"/>
    <w:rsid w:val="004A6553"/>
    <w:rsid w:val="004B0F42"/>
    <w:rsid w:val="004C2A1C"/>
    <w:rsid w:val="004C329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68F4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76D99"/>
    <w:rsid w:val="00881E14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30E06"/>
    <w:rsid w:val="00956EF6"/>
    <w:rsid w:val="009664A0"/>
    <w:rsid w:val="00981189"/>
    <w:rsid w:val="00986488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3AE6"/>
    <w:rsid w:val="00B01350"/>
    <w:rsid w:val="00B05E5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5412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892"/>
    <w:rsid w:val="00C522E9"/>
    <w:rsid w:val="00C52317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2F67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ntagetroubl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DF21-1F4C-4C90-9C7B-EC64BDCE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10</cp:revision>
  <cp:lastPrinted>2017-02-20T15:00:00Z</cp:lastPrinted>
  <dcterms:created xsi:type="dcterms:W3CDTF">2016-02-24T09:00:00Z</dcterms:created>
  <dcterms:modified xsi:type="dcterms:W3CDTF">2017-02-20T15:23:00Z</dcterms:modified>
</cp:coreProperties>
</file>