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B54097" w:rsidRDefault="006C4625" w:rsidP="003A22E7">
      <w:pPr>
        <w:jc w:val="center"/>
        <w:rPr>
          <w:rFonts w:asciiTheme="majorHAnsi" w:hAnsiTheme="majorHAnsi"/>
          <w:b/>
          <w:noProof/>
          <w:lang w:eastAsia="de-DE"/>
        </w:rPr>
      </w:pPr>
      <w:r w:rsidRPr="00B54097">
        <w:rPr>
          <w:rFonts w:asciiTheme="majorHAnsi" w:hAnsiTheme="majorHAnsi"/>
          <w:b/>
          <w:noProof/>
          <w:sz w:val="70"/>
          <w:szCs w:val="70"/>
          <w:lang w:eastAsia="de-DE"/>
        </w:rPr>
        <w:t>THE ANSWER</w:t>
      </w:r>
      <w:r w:rsidR="006E5AD6" w:rsidRPr="00B54097">
        <w:rPr>
          <w:rFonts w:asciiTheme="majorHAnsi" w:hAnsiTheme="majorHAnsi"/>
          <w:b/>
          <w:spacing w:val="140"/>
          <w:sz w:val="20"/>
          <w:szCs w:val="20"/>
        </w:rPr>
        <w:br/>
      </w:r>
      <w:r w:rsidR="00B54097" w:rsidRPr="00B54097">
        <w:rPr>
          <w:rFonts w:asciiTheme="majorHAnsi" w:hAnsiTheme="majorHAnsi"/>
          <w:i/>
          <w:spacing w:val="140"/>
          <w:sz w:val="34"/>
          <w:szCs w:val="44"/>
        </w:rPr>
        <w:t>G</w:t>
      </w:r>
      <w:r w:rsidR="00B54097">
        <w:rPr>
          <w:rFonts w:asciiTheme="majorHAnsi" w:hAnsiTheme="majorHAnsi"/>
          <w:i/>
          <w:spacing w:val="140"/>
          <w:sz w:val="34"/>
          <w:szCs w:val="44"/>
        </w:rPr>
        <w:t>ermany Tour</w:t>
      </w:r>
      <w:bookmarkStart w:id="0" w:name="_GoBack"/>
      <w:bookmarkEnd w:id="0"/>
      <w:r w:rsidR="003470CE" w:rsidRPr="00B54097">
        <w:rPr>
          <w:rFonts w:asciiTheme="majorHAnsi" w:hAnsiTheme="majorHAnsi"/>
          <w:i/>
          <w:spacing w:val="140"/>
          <w:sz w:val="34"/>
          <w:szCs w:val="44"/>
        </w:rPr>
        <w:t xml:space="preserve"> </w:t>
      </w:r>
      <w:r w:rsidR="00FB44DA" w:rsidRPr="00B54097">
        <w:rPr>
          <w:rFonts w:asciiTheme="majorHAnsi" w:hAnsiTheme="majorHAnsi"/>
          <w:i/>
          <w:spacing w:val="140"/>
          <w:sz w:val="34"/>
          <w:szCs w:val="44"/>
        </w:rPr>
        <w:t>2016</w:t>
      </w:r>
      <w:r w:rsidR="00B54097"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CA2F55" w:rsidRDefault="006C4625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Die </w:t>
      </w:r>
      <w:r w:rsidRPr="006C4625">
        <w:rPr>
          <w:rFonts w:asciiTheme="majorHAnsi" w:hAnsiTheme="majorHAnsi"/>
          <w:b/>
          <w:sz w:val="26"/>
          <w:szCs w:val="26"/>
        </w:rPr>
        <w:t xml:space="preserve">nordirischen </w:t>
      </w:r>
      <w:proofErr w:type="spellStart"/>
      <w:r w:rsidRPr="006C4625">
        <w:rPr>
          <w:rFonts w:asciiTheme="majorHAnsi" w:hAnsiTheme="majorHAnsi"/>
          <w:b/>
          <w:sz w:val="26"/>
          <w:szCs w:val="26"/>
        </w:rPr>
        <w:t>Hardrocker</w:t>
      </w:r>
      <w:proofErr w:type="spellEnd"/>
      <w:r w:rsidRPr="006C4625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am 1. Dezember 2016 live in Berlin </w:t>
      </w:r>
    </w:p>
    <w:p w:rsidR="0005166C" w:rsidRPr="00CA2F55" w:rsidRDefault="006C4625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Weitere Konzerte mit The Dead </w:t>
      </w:r>
      <w:proofErr w:type="spellStart"/>
      <w:r>
        <w:rPr>
          <w:rFonts w:asciiTheme="majorHAnsi" w:hAnsiTheme="majorHAnsi"/>
          <w:b/>
          <w:sz w:val="26"/>
          <w:szCs w:val="26"/>
        </w:rPr>
        <w:t>Daisies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in</w:t>
      </w:r>
      <w:r w:rsidR="00B74B88" w:rsidRPr="00CA2F55">
        <w:rPr>
          <w:rFonts w:asciiTheme="majorHAnsi" w:hAnsiTheme="majorHAnsi"/>
          <w:b/>
          <w:sz w:val="26"/>
          <w:szCs w:val="26"/>
        </w:rPr>
        <w:t xml:space="preserve"> </w:t>
      </w:r>
      <w:r w:rsidR="00D06BF1" w:rsidRPr="00CA2F55">
        <w:rPr>
          <w:rFonts w:asciiTheme="majorHAnsi" w:hAnsiTheme="majorHAnsi"/>
          <w:b/>
          <w:sz w:val="26"/>
          <w:szCs w:val="26"/>
        </w:rPr>
        <w:t xml:space="preserve">München, </w:t>
      </w:r>
      <w:r w:rsidR="00B74B88" w:rsidRPr="00CA2F55">
        <w:rPr>
          <w:rFonts w:asciiTheme="majorHAnsi" w:hAnsiTheme="majorHAnsi"/>
          <w:b/>
          <w:sz w:val="26"/>
          <w:szCs w:val="26"/>
        </w:rPr>
        <w:t>H</w:t>
      </w:r>
      <w:r w:rsidR="00B01350" w:rsidRPr="00CA2F55">
        <w:rPr>
          <w:rFonts w:asciiTheme="majorHAnsi" w:hAnsiTheme="majorHAnsi"/>
          <w:b/>
          <w:sz w:val="26"/>
          <w:szCs w:val="26"/>
        </w:rPr>
        <w:t>amburg</w:t>
      </w:r>
      <w:r w:rsidR="00677BC8" w:rsidRPr="00CA2F55">
        <w:rPr>
          <w:rFonts w:asciiTheme="majorHAnsi" w:hAnsiTheme="majorHAnsi"/>
          <w:b/>
          <w:sz w:val="26"/>
          <w:szCs w:val="26"/>
        </w:rPr>
        <w:t xml:space="preserve">, </w:t>
      </w:r>
      <w:r>
        <w:rPr>
          <w:rFonts w:asciiTheme="majorHAnsi" w:hAnsiTheme="majorHAnsi"/>
          <w:b/>
          <w:sz w:val="26"/>
          <w:szCs w:val="26"/>
        </w:rPr>
        <w:br/>
      </w:r>
      <w:r w:rsidR="00D06BF1" w:rsidRPr="00CA2F55">
        <w:rPr>
          <w:rFonts w:asciiTheme="majorHAnsi" w:hAnsiTheme="majorHAnsi"/>
          <w:b/>
          <w:sz w:val="26"/>
          <w:szCs w:val="26"/>
        </w:rPr>
        <w:t xml:space="preserve">Bochum und Aschaffenburg </w:t>
      </w:r>
    </w:p>
    <w:p w:rsidR="00D4021B" w:rsidRPr="00CA2F55" w:rsidRDefault="000419AE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B54097">
        <w:rPr>
          <w:rFonts w:asciiTheme="majorHAnsi" w:hAnsiTheme="majorHAnsi"/>
          <w:b/>
          <w:sz w:val="26"/>
          <w:szCs w:val="26"/>
        </w:rPr>
        <w:t>Das neue Album “</w:t>
      </w:r>
      <w:proofErr w:type="spellStart"/>
      <w:r w:rsidRPr="00B54097">
        <w:rPr>
          <w:rFonts w:asciiTheme="majorHAnsi" w:hAnsiTheme="majorHAnsi"/>
          <w:b/>
          <w:sz w:val="26"/>
          <w:szCs w:val="26"/>
        </w:rPr>
        <w:t>Sol</w:t>
      </w:r>
      <w:r w:rsidR="006C4625" w:rsidRPr="00B54097">
        <w:rPr>
          <w:rFonts w:asciiTheme="majorHAnsi" w:hAnsiTheme="majorHAnsi"/>
          <w:b/>
          <w:sz w:val="26"/>
          <w:szCs w:val="26"/>
        </w:rPr>
        <w:t>as</w:t>
      </w:r>
      <w:proofErr w:type="spellEnd"/>
      <w:r w:rsidR="006C4625" w:rsidRPr="00B54097">
        <w:rPr>
          <w:rFonts w:asciiTheme="majorHAnsi" w:hAnsiTheme="majorHAnsi"/>
          <w:b/>
          <w:sz w:val="26"/>
          <w:szCs w:val="26"/>
        </w:rPr>
        <w:t>” kommt am 28.10. via Napalm Records</w:t>
      </w:r>
    </w:p>
    <w:p w:rsidR="005A5C48" w:rsidRPr="00AE3210" w:rsidRDefault="006C4625" w:rsidP="00B01350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</w:rPr>
      </w:pPr>
      <w:r>
        <w:rPr>
          <w:rFonts w:asciiTheme="majorHAnsi" w:hAnsiTheme="majorHAnsi"/>
          <w:b/>
          <w:sz w:val="26"/>
          <w:szCs w:val="26"/>
        </w:rPr>
        <w:t>Tickets bereits im Vorverkauf</w:t>
      </w:r>
      <w:r>
        <w:rPr>
          <w:rFonts w:asciiTheme="majorHAnsi" w:hAnsiTheme="majorHAnsi"/>
        </w:rPr>
        <w:t xml:space="preserve"> </w:t>
      </w:r>
      <w:r w:rsidR="00B54097">
        <w:rPr>
          <w:rFonts w:asciiTheme="majorHAnsi" w:hAnsiTheme="majorHAnsi"/>
        </w:rPr>
        <w:pict>
          <v:rect id="_x0000_i1026" style="width:453.5pt;height:1pt" o:hralign="center" o:hrstd="t" o:hrnoshade="t" o:hr="t" fillcolor="#008bac" stroked="f"/>
        </w:pict>
      </w:r>
    </w:p>
    <w:p w:rsidR="005958D8" w:rsidRPr="005958D8" w:rsidRDefault="005958D8" w:rsidP="005958D8">
      <w:pPr>
        <w:pStyle w:val="Default"/>
        <w:jc w:val="both"/>
        <w:rPr>
          <w:rFonts w:asciiTheme="majorHAnsi" w:eastAsia="Calibri" w:hAnsiTheme="majorHAnsi"/>
          <w:color w:val="auto"/>
          <w:sz w:val="22"/>
          <w:szCs w:val="22"/>
          <w:lang w:eastAsia="en-US"/>
        </w:rPr>
      </w:pPr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>Passend zum zehnjährigen Jahrestag des Debütalbums „</w:t>
      </w:r>
      <w:proofErr w:type="spellStart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>Rise</w:t>
      </w:r>
      <w:proofErr w:type="spellEnd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 xml:space="preserve">“ werden die nordirischen </w:t>
      </w:r>
      <w:proofErr w:type="spellStart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>Hardrocker</w:t>
      </w:r>
      <w:proofErr w:type="spellEnd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 xml:space="preserve"> </w:t>
      </w:r>
      <w:r w:rsidRPr="005958D8">
        <w:rPr>
          <w:rFonts w:asciiTheme="majorHAnsi" w:eastAsia="Calibri" w:hAnsiTheme="majorHAnsi"/>
          <w:b/>
          <w:color w:val="auto"/>
          <w:sz w:val="22"/>
          <w:szCs w:val="22"/>
          <w:lang w:eastAsia="en-US"/>
        </w:rPr>
        <w:t xml:space="preserve">The </w:t>
      </w:r>
      <w:proofErr w:type="spellStart"/>
      <w:r w:rsidRPr="005958D8">
        <w:rPr>
          <w:rFonts w:asciiTheme="majorHAnsi" w:eastAsia="Calibri" w:hAnsiTheme="majorHAnsi"/>
          <w:b/>
          <w:color w:val="auto"/>
          <w:sz w:val="22"/>
          <w:szCs w:val="22"/>
          <w:lang w:eastAsia="en-US"/>
        </w:rPr>
        <w:t>Answer</w:t>
      </w:r>
      <w:proofErr w:type="spellEnd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 xml:space="preserve"> nicht nur ihr neues Album „</w:t>
      </w:r>
      <w:proofErr w:type="spellStart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>Solas</w:t>
      </w:r>
      <w:proofErr w:type="spellEnd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>“ veröffentlichen, sondern nebe</w:t>
      </w:r>
      <w:r w:rsidR="000419AE">
        <w:rPr>
          <w:rFonts w:asciiTheme="majorHAnsi" w:eastAsia="Calibri" w:hAnsiTheme="majorHAnsi"/>
          <w:color w:val="auto"/>
          <w:sz w:val="22"/>
          <w:szCs w:val="22"/>
          <w:lang w:eastAsia="en-US"/>
        </w:rPr>
        <w:t>n einer Co-Headline-Tour mit The</w:t>
      </w:r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 xml:space="preserve"> Dead </w:t>
      </w:r>
      <w:proofErr w:type="spellStart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>Daisies</w:t>
      </w:r>
      <w:proofErr w:type="spellEnd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 xml:space="preserve"> auch ein exklusives Solokonzert in Berlin geben. Die Band um Sänger </w:t>
      </w:r>
      <w:proofErr w:type="spellStart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>Cormac</w:t>
      </w:r>
      <w:proofErr w:type="spellEnd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 xml:space="preserve"> Neeson tritt am 1. Dezember 2016 im Musik &amp; Frieden auf.</w:t>
      </w:r>
    </w:p>
    <w:p w:rsidR="005958D8" w:rsidRPr="005958D8" w:rsidRDefault="005958D8" w:rsidP="005958D8">
      <w:pPr>
        <w:pStyle w:val="Default"/>
        <w:jc w:val="both"/>
        <w:rPr>
          <w:rFonts w:asciiTheme="majorHAnsi" w:eastAsia="Calibri" w:hAnsiTheme="majorHAnsi"/>
          <w:color w:val="auto"/>
          <w:sz w:val="22"/>
          <w:szCs w:val="22"/>
          <w:lang w:eastAsia="en-US"/>
        </w:rPr>
      </w:pPr>
    </w:p>
    <w:p w:rsidR="005958D8" w:rsidRDefault="005958D8" w:rsidP="005958D8">
      <w:pPr>
        <w:pStyle w:val="Default"/>
        <w:jc w:val="both"/>
        <w:rPr>
          <w:rFonts w:asciiTheme="majorHAnsi" w:eastAsia="Calibri" w:hAnsiTheme="majorHAnsi"/>
          <w:color w:val="auto"/>
          <w:sz w:val="22"/>
          <w:szCs w:val="22"/>
          <w:lang w:eastAsia="en-US"/>
        </w:rPr>
      </w:pPr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 xml:space="preserve">Gegründet werden </w:t>
      </w:r>
      <w:r w:rsidRPr="005958D8">
        <w:rPr>
          <w:rFonts w:asciiTheme="majorHAnsi" w:eastAsia="Calibri" w:hAnsiTheme="majorHAnsi"/>
          <w:b/>
          <w:color w:val="auto"/>
          <w:sz w:val="22"/>
          <w:szCs w:val="22"/>
          <w:lang w:eastAsia="en-US"/>
        </w:rPr>
        <w:t xml:space="preserve">The </w:t>
      </w:r>
      <w:proofErr w:type="spellStart"/>
      <w:r w:rsidRPr="005958D8">
        <w:rPr>
          <w:rFonts w:asciiTheme="majorHAnsi" w:eastAsia="Calibri" w:hAnsiTheme="majorHAnsi"/>
          <w:b/>
          <w:color w:val="auto"/>
          <w:sz w:val="22"/>
          <w:szCs w:val="22"/>
          <w:lang w:eastAsia="en-US"/>
        </w:rPr>
        <w:t>Answer</w:t>
      </w:r>
      <w:proofErr w:type="spellEnd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 xml:space="preserve"> im Frühling 2000 von Paul </w:t>
      </w:r>
      <w:proofErr w:type="spellStart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>Mahon</w:t>
      </w:r>
      <w:proofErr w:type="spellEnd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 xml:space="preserve"> (g) und seinem Schulfreund Micky Waters (b). Sänger </w:t>
      </w:r>
      <w:proofErr w:type="spellStart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>Cormac</w:t>
      </w:r>
      <w:proofErr w:type="spellEnd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 xml:space="preserve"> Neeson lebt zu dieser Zeit noch in New York. Ein Briefwechsel überzeugt Neeson zur Rückkehr nach </w:t>
      </w:r>
      <w:proofErr w:type="spellStart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>Downpatrick</w:t>
      </w:r>
      <w:proofErr w:type="spellEnd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 xml:space="preserve"> in Irland, ein paar Monate steigt Schlagzeuger James </w:t>
      </w:r>
      <w:proofErr w:type="spellStart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>Heatley</w:t>
      </w:r>
      <w:proofErr w:type="spellEnd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 xml:space="preserve"> ein. 2002 veröffentlichen </w:t>
      </w:r>
      <w:r w:rsidRPr="005958D8">
        <w:rPr>
          <w:rFonts w:asciiTheme="majorHAnsi" w:eastAsia="Calibri" w:hAnsiTheme="majorHAnsi"/>
          <w:b/>
          <w:color w:val="auto"/>
          <w:sz w:val="22"/>
          <w:szCs w:val="22"/>
          <w:lang w:eastAsia="en-US"/>
        </w:rPr>
        <w:t xml:space="preserve">The </w:t>
      </w:r>
      <w:proofErr w:type="spellStart"/>
      <w:r w:rsidRPr="005958D8">
        <w:rPr>
          <w:rFonts w:asciiTheme="majorHAnsi" w:eastAsia="Calibri" w:hAnsiTheme="majorHAnsi"/>
          <w:b/>
          <w:color w:val="auto"/>
          <w:sz w:val="22"/>
          <w:szCs w:val="22"/>
          <w:lang w:eastAsia="en-US"/>
        </w:rPr>
        <w:t>Answer</w:t>
      </w:r>
      <w:proofErr w:type="spellEnd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 xml:space="preserve"> in ihrer Heimat die erste EP „Breakdown Honey“, ein Jahr später die zweite mit „End Your Day on A High“, die Songs „</w:t>
      </w:r>
      <w:proofErr w:type="spellStart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>Tonight</w:t>
      </w:r>
      <w:proofErr w:type="spellEnd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>“ und „</w:t>
      </w:r>
      <w:proofErr w:type="spellStart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>Always</w:t>
      </w:r>
      <w:proofErr w:type="spellEnd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 xml:space="preserve">“ werden im Radio gespielt. Aufgrund des Erfolgs geht das Quartett auf große Irland-Tour (52 Konzerte). 2006 werden sie von The </w:t>
      </w:r>
      <w:proofErr w:type="spellStart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>Darkness</w:t>
      </w:r>
      <w:proofErr w:type="spellEnd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 xml:space="preserve"> und Alter Bridge eingeladen, deren Tour zu begleiten. Nach einem Vertrag mit Albert </w:t>
      </w:r>
      <w:proofErr w:type="spellStart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>Productions</w:t>
      </w:r>
      <w:proofErr w:type="spellEnd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 xml:space="preserve"> (früher u.a. AC/DC und Rose Tattoo) veröffentlichen sie die „Keep </w:t>
      </w:r>
      <w:proofErr w:type="spellStart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>Believin</w:t>
      </w:r>
      <w:proofErr w:type="spellEnd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 xml:space="preserve">“-EP, eröffnen für </w:t>
      </w:r>
      <w:proofErr w:type="spellStart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>Deep</w:t>
      </w:r>
      <w:proofErr w:type="spellEnd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 xml:space="preserve"> </w:t>
      </w:r>
      <w:proofErr w:type="spellStart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>Purple</w:t>
      </w:r>
      <w:proofErr w:type="spellEnd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 xml:space="preserve"> und </w:t>
      </w:r>
      <w:proofErr w:type="spellStart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>Whitesnake</w:t>
      </w:r>
      <w:proofErr w:type="spellEnd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>. Das englische „Classic Rock“-Magazin kürt sie als „beste neue Band“. Am 26. Juni 2006 er</w:t>
      </w:r>
      <w:r w:rsidR="000419AE">
        <w:rPr>
          <w:rFonts w:asciiTheme="majorHAnsi" w:eastAsia="Calibri" w:hAnsiTheme="majorHAnsi"/>
          <w:color w:val="auto"/>
          <w:sz w:val="22"/>
          <w:szCs w:val="22"/>
          <w:lang w:eastAsia="en-US"/>
        </w:rPr>
        <w:t>scheint das Debüt „</w:t>
      </w:r>
      <w:proofErr w:type="spellStart"/>
      <w:r w:rsidR="000419AE">
        <w:rPr>
          <w:rFonts w:asciiTheme="majorHAnsi" w:eastAsia="Calibri" w:hAnsiTheme="majorHAnsi"/>
          <w:color w:val="auto"/>
          <w:sz w:val="22"/>
          <w:szCs w:val="22"/>
          <w:lang w:eastAsia="en-US"/>
        </w:rPr>
        <w:t>Rise</w:t>
      </w:r>
      <w:proofErr w:type="spellEnd"/>
      <w:r w:rsidR="000419AE">
        <w:rPr>
          <w:rFonts w:asciiTheme="majorHAnsi" w:eastAsia="Calibri" w:hAnsiTheme="majorHAnsi"/>
          <w:color w:val="auto"/>
          <w:sz w:val="22"/>
          <w:szCs w:val="22"/>
          <w:lang w:eastAsia="en-US"/>
        </w:rPr>
        <w:t>“ auf dem</w:t>
      </w:r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 xml:space="preserve"> Markt, „das beste britische Rockdebüt des Jahrzehnts“, so „Classic Rock“. 2007 spielen sie vor den Rolling Stones in Belgrad und Düsseldorf, in Dublin vor The Who. Im Februar 2009 veröffentlichen </w:t>
      </w:r>
      <w:r w:rsidRPr="000419AE">
        <w:rPr>
          <w:rFonts w:asciiTheme="majorHAnsi" w:eastAsia="Calibri" w:hAnsiTheme="majorHAnsi"/>
          <w:b/>
          <w:color w:val="auto"/>
          <w:sz w:val="22"/>
          <w:szCs w:val="22"/>
          <w:lang w:eastAsia="en-US"/>
        </w:rPr>
        <w:t xml:space="preserve">The </w:t>
      </w:r>
      <w:proofErr w:type="spellStart"/>
      <w:r w:rsidRPr="000419AE">
        <w:rPr>
          <w:rFonts w:asciiTheme="majorHAnsi" w:eastAsia="Calibri" w:hAnsiTheme="majorHAnsi"/>
          <w:b/>
          <w:color w:val="auto"/>
          <w:sz w:val="22"/>
          <w:szCs w:val="22"/>
          <w:lang w:eastAsia="en-US"/>
        </w:rPr>
        <w:t>Answer</w:t>
      </w:r>
      <w:proofErr w:type="spellEnd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 xml:space="preserve"> ihr zweites Album „</w:t>
      </w:r>
      <w:proofErr w:type="spellStart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>Everyday</w:t>
      </w:r>
      <w:proofErr w:type="spellEnd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 xml:space="preserve"> </w:t>
      </w:r>
      <w:proofErr w:type="spellStart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>Demons</w:t>
      </w:r>
      <w:proofErr w:type="spellEnd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 xml:space="preserve">“ (Platz 83 in Deutschland), mit dem sie AC/DC auf deren „Black </w:t>
      </w:r>
      <w:proofErr w:type="spellStart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>Ice</w:t>
      </w:r>
      <w:proofErr w:type="spellEnd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 xml:space="preserve">“-Welttournee </w:t>
      </w:r>
      <w:proofErr w:type="spellStart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>supporten</w:t>
      </w:r>
      <w:proofErr w:type="spellEnd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 xml:space="preserve">. Es folgen erfolgreiche Touren durch die ganze Welt; im Abstand von jeweils zwei Jahren erscheinen weitere Alben, die deutschen Platzierungen sprechen für sich: „Revival“ (2011, Platz 68), „New </w:t>
      </w:r>
      <w:proofErr w:type="spellStart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>Horizon</w:t>
      </w:r>
      <w:proofErr w:type="spellEnd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>“ (2013, Platz 63) und „</w:t>
      </w:r>
      <w:proofErr w:type="spellStart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>Raise</w:t>
      </w:r>
      <w:proofErr w:type="spellEnd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 xml:space="preserve"> A Little Hell“ (2015, Platz 38). Anfang 2016 überarbeiten die Iren ihr Debüt „</w:t>
      </w:r>
      <w:proofErr w:type="spellStart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>Rise</w:t>
      </w:r>
      <w:proofErr w:type="spellEnd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 xml:space="preserve">“ noch einmal. </w:t>
      </w:r>
    </w:p>
    <w:p w:rsidR="005958D8" w:rsidRDefault="005958D8" w:rsidP="005958D8">
      <w:pPr>
        <w:pStyle w:val="Default"/>
        <w:jc w:val="both"/>
        <w:rPr>
          <w:rFonts w:asciiTheme="majorHAnsi" w:eastAsia="Calibri" w:hAnsiTheme="majorHAnsi"/>
          <w:color w:val="auto"/>
          <w:sz w:val="22"/>
          <w:szCs w:val="22"/>
          <w:lang w:eastAsia="en-US"/>
        </w:rPr>
      </w:pPr>
    </w:p>
    <w:p w:rsidR="005958D8" w:rsidRPr="005958D8" w:rsidRDefault="005958D8" w:rsidP="005958D8">
      <w:pPr>
        <w:pStyle w:val="Default"/>
        <w:jc w:val="both"/>
        <w:rPr>
          <w:rFonts w:asciiTheme="majorHAnsi" w:eastAsia="Calibri" w:hAnsiTheme="majorHAnsi"/>
          <w:color w:val="auto"/>
          <w:sz w:val="22"/>
          <w:szCs w:val="22"/>
          <w:lang w:eastAsia="en-US"/>
        </w:rPr>
      </w:pPr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>Das ak</w:t>
      </w:r>
      <w:r w:rsidR="000419AE">
        <w:rPr>
          <w:rFonts w:asciiTheme="majorHAnsi" w:eastAsia="Calibri" w:hAnsiTheme="majorHAnsi"/>
          <w:color w:val="auto"/>
          <w:sz w:val="22"/>
          <w:szCs w:val="22"/>
          <w:lang w:eastAsia="en-US"/>
        </w:rPr>
        <w:t xml:space="preserve">tuelle und sechste Studio-Album </w:t>
      </w:r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>„</w:t>
      </w:r>
      <w:proofErr w:type="spellStart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>Solas</w:t>
      </w:r>
      <w:proofErr w:type="spellEnd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>” hingegen stellt für die Band eine Weiterentwicklung mit B</w:t>
      </w:r>
      <w:r>
        <w:rPr>
          <w:rFonts w:asciiTheme="majorHAnsi" w:eastAsia="Calibri" w:hAnsiTheme="majorHAnsi"/>
          <w:color w:val="auto"/>
          <w:sz w:val="22"/>
          <w:szCs w:val="22"/>
          <w:lang w:eastAsia="en-US"/>
        </w:rPr>
        <w:t xml:space="preserve">ezug zur eigenen Vergangenheit </w:t>
      </w:r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 xml:space="preserve">dar: Es geht zurück zu den keltischen Wurzeln. Dazu haben sie nicht nur mit Andy </w:t>
      </w:r>
      <w:proofErr w:type="spellStart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>Bradfield</w:t>
      </w:r>
      <w:proofErr w:type="spellEnd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 xml:space="preserve"> und Avril </w:t>
      </w:r>
      <w:proofErr w:type="spellStart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>Mack</w:t>
      </w:r>
      <w:r w:rsidR="000419AE">
        <w:rPr>
          <w:rFonts w:asciiTheme="majorHAnsi" w:eastAsia="Calibri" w:hAnsiTheme="majorHAnsi"/>
          <w:color w:val="auto"/>
          <w:sz w:val="22"/>
          <w:szCs w:val="22"/>
          <w:lang w:eastAsia="en-US"/>
        </w:rPr>
        <w:t>intosh</w:t>
      </w:r>
      <w:proofErr w:type="spellEnd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 xml:space="preserve"> den „</w:t>
      </w:r>
      <w:proofErr w:type="spellStart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>Rise</w:t>
      </w:r>
      <w:proofErr w:type="spellEnd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 xml:space="preserve">“-Produzenten, sondern für den Titelsong auch mit Massive </w:t>
      </w:r>
      <w:proofErr w:type="spellStart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>Attack</w:t>
      </w:r>
      <w:proofErr w:type="spellEnd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 xml:space="preserve">-Produzent Neil </w:t>
      </w:r>
      <w:proofErr w:type="spellStart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>Davidge</w:t>
      </w:r>
      <w:proofErr w:type="spellEnd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 xml:space="preserve"> zusammengearbeitet. „</w:t>
      </w:r>
      <w:proofErr w:type="spellStart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>Solas</w:t>
      </w:r>
      <w:proofErr w:type="spellEnd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 xml:space="preserve">“ ist ein schillerndes, atemberaubendes Stück Handwerk geworden, das eine Band zeigt, die sich textlich wie musikalisch stark weiterentwickelt hat und ein </w:t>
      </w:r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lastRenderedPageBreak/>
        <w:t>modernes Rock-Album mit gä</w:t>
      </w:r>
      <w:r w:rsidR="000419AE">
        <w:rPr>
          <w:rFonts w:asciiTheme="majorHAnsi" w:eastAsia="Calibri" w:hAnsiTheme="majorHAnsi"/>
          <w:color w:val="auto"/>
          <w:sz w:val="22"/>
          <w:szCs w:val="22"/>
          <w:lang w:eastAsia="en-US"/>
        </w:rPr>
        <w:t>lischem Flair auftischt. „</w:t>
      </w:r>
      <w:r>
        <w:rPr>
          <w:rFonts w:asciiTheme="majorHAnsi" w:eastAsia="Calibri" w:hAnsiTheme="majorHAnsi"/>
          <w:color w:val="auto"/>
          <w:sz w:val="22"/>
          <w:szCs w:val="22"/>
          <w:lang w:eastAsia="en-US"/>
        </w:rPr>
        <w:t>Solas“ bedeutet im Gälischen „Licht“</w:t>
      </w:r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 xml:space="preserve">, ist also als programmatischer Ansatz zu sehen: </w:t>
      </w:r>
      <w:r w:rsidRPr="005958D8">
        <w:rPr>
          <w:rFonts w:asciiTheme="majorHAnsi" w:eastAsia="Calibri" w:hAnsiTheme="majorHAnsi"/>
          <w:b/>
          <w:color w:val="auto"/>
          <w:sz w:val="22"/>
          <w:szCs w:val="22"/>
          <w:lang w:eastAsia="en-US"/>
        </w:rPr>
        <w:t xml:space="preserve">The </w:t>
      </w:r>
      <w:proofErr w:type="spellStart"/>
      <w:r w:rsidRPr="005958D8">
        <w:rPr>
          <w:rFonts w:asciiTheme="majorHAnsi" w:eastAsia="Calibri" w:hAnsiTheme="majorHAnsi"/>
          <w:b/>
          <w:color w:val="auto"/>
          <w:sz w:val="22"/>
          <w:szCs w:val="22"/>
          <w:lang w:eastAsia="en-US"/>
        </w:rPr>
        <w:t>Answer</w:t>
      </w:r>
      <w:proofErr w:type="spellEnd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 xml:space="preserve"> sprengen Genregrenzen, zitieren sich aber nicht selbst. Statt ein weiteres typisches Classic Rock-Album abzuliefern, haben sie beim Songwriting alle Register gezogen: Epik, Bombast, </w:t>
      </w:r>
      <w:proofErr w:type="spellStart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>folkig</w:t>
      </w:r>
      <w:proofErr w:type="spellEnd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>-luftige Melodien und Gitarren-Breitwände formen ein zeitlos spannendes Meisterwerk, an dem auch die Fans ihre Freude haben werden. Napalm Records veröffentlichen „</w:t>
      </w:r>
      <w:proofErr w:type="spellStart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>Solas</w:t>
      </w:r>
      <w:proofErr w:type="spellEnd"/>
      <w:r w:rsidRPr="005958D8">
        <w:rPr>
          <w:rFonts w:asciiTheme="majorHAnsi" w:eastAsia="Calibri" w:hAnsiTheme="majorHAnsi"/>
          <w:color w:val="auto"/>
          <w:sz w:val="22"/>
          <w:szCs w:val="22"/>
          <w:lang w:eastAsia="en-US"/>
        </w:rPr>
        <w:t>“ passend zum Beginn der kommenden Tournee am 28. Oktober 2016.</w:t>
      </w:r>
    </w:p>
    <w:p w:rsidR="005958D8" w:rsidRDefault="005958D8" w:rsidP="005958D8">
      <w:pPr>
        <w:pStyle w:val="Default"/>
        <w:jc w:val="both"/>
        <w:rPr>
          <w:rFonts w:asciiTheme="majorHAnsi" w:eastAsia="Calibri" w:hAnsiTheme="majorHAnsi"/>
          <w:color w:val="FF0000"/>
          <w:sz w:val="22"/>
          <w:szCs w:val="22"/>
          <w:lang w:eastAsia="en-US"/>
        </w:rPr>
      </w:pPr>
    </w:p>
    <w:p w:rsidR="00B2294A" w:rsidRPr="00CA2F55" w:rsidRDefault="00904595" w:rsidP="005958D8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A2F55">
        <w:rPr>
          <w:rFonts w:asciiTheme="majorHAnsi" w:hAnsiTheme="majorHAnsi" w:cs="Times New Roman"/>
          <w:color w:val="auto"/>
          <w:sz w:val="22"/>
          <w:szCs w:val="22"/>
        </w:rPr>
        <w:t xml:space="preserve">Tickets sind unter </w:t>
      </w:r>
      <w:hyperlink r:id="rId11" w:anchor="tour423" w:history="1">
        <w:r w:rsidRPr="00CA2F55">
          <w:rPr>
            <w:rStyle w:val="Hyperlink"/>
            <w:rFonts w:asciiTheme="majorHAnsi" w:hAnsiTheme="majorHAnsi" w:cs="Times New Roman"/>
            <w:sz w:val="22"/>
            <w:szCs w:val="22"/>
          </w:rPr>
          <w:t>www.myticket.de</w:t>
        </w:r>
      </w:hyperlink>
      <w:r w:rsidRPr="00CA2F55">
        <w:rPr>
          <w:rFonts w:asciiTheme="majorHAnsi" w:hAnsiTheme="majorHAnsi" w:cs="Times New Roman"/>
          <w:color w:val="auto"/>
          <w:sz w:val="22"/>
          <w:szCs w:val="22"/>
        </w:rPr>
        <w:t>, sowie telefonisch unter 01806 – 777 111</w:t>
      </w:r>
      <w:r w:rsidR="00D0696E">
        <w:rPr>
          <w:rFonts w:asciiTheme="majorHAnsi" w:hAnsiTheme="majorHAnsi" w:cs="Times New Roman"/>
          <w:color w:val="auto"/>
          <w:sz w:val="22"/>
          <w:szCs w:val="22"/>
        </w:rPr>
        <w:t xml:space="preserve"> (</w:t>
      </w:r>
      <w:r w:rsidRPr="00CA2F55">
        <w:rPr>
          <w:rFonts w:asciiTheme="majorHAnsi" w:hAnsiTheme="majorHAnsi" w:cs="Times New Roman"/>
          <w:color w:val="auto"/>
          <w:sz w:val="22"/>
          <w:szCs w:val="22"/>
        </w:rPr>
        <w:t xml:space="preserve">20 Ct./Anruf – Mobilfunkpreise max. 60 Ct./Anruf) und bei den bekannten Vorverkaufsstellen erhältlich. </w:t>
      </w:r>
    </w:p>
    <w:p w:rsidR="000851E9" w:rsidRPr="00CA2F55" w:rsidRDefault="000851E9" w:rsidP="001D3EE8">
      <w:pPr>
        <w:pStyle w:val="Default"/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:rsidR="0005166C" w:rsidRPr="00CA2F55" w:rsidRDefault="00CA2F55" w:rsidP="006A7550">
      <w:pPr>
        <w:autoSpaceDE w:val="0"/>
        <w:autoSpaceDN w:val="0"/>
        <w:rPr>
          <w:rFonts w:asciiTheme="majorHAnsi" w:hAnsiTheme="majorHAnsi" w:cs="Calibri"/>
          <w:sz w:val="23"/>
          <w:szCs w:val="23"/>
        </w:rPr>
      </w:pPr>
      <w:r w:rsidRPr="00CA2F55">
        <w:rPr>
          <w:rFonts w:asciiTheme="majorHAnsi" w:hAnsiTheme="majorHAnsi" w:cs="Calibri"/>
        </w:rPr>
        <w:t>Weitere Infos</w:t>
      </w:r>
      <w:r w:rsidR="00A03DC2" w:rsidRPr="00CA2F55">
        <w:rPr>
          <w:rFonts w:asciiTheme="majorHAnsi" w:hAnsiTheme="majorHAnsi" w:cs="Calibri"/>
        </w:rPr>
        <w:t xml:space="preserve"> unter:</w:t>
      </w:r>
      <w:r w:rsidRPr="00CA2F55">
        <w:rPr>
          <w:rFonts w:asciiTheme="majorHAnsi" w:hAnsiTheme="majorHAnsi" w:cs="Calibri"/>
        </w:rPr>
        <w:t xml:space="preserve"> </w:t>
      </w:r>
      <w:hyperlink r:id="rId12" w:history="1">
        <w:r w:rsidR="006A7550" w:rsidRPr="00CA2F55">
          <w:rPr>
            <w:rStyle w:val="Hyperlink"/>
            <w:rFonts w:asciiTheme="majorHAnsi" w:hAnsiTheme="majorHAnsi" w:cs="Calibri"/>
          </w:rPr>
          <w:t>www.wizpro.com</w:t>
        </w:r>
      </w:hyperlink>
      <w:r w:rsidR="006A7550" w:rsidRPr="00CA2F55">
        <w:rPr>
          <w:rFonts w:asciiTheme="majorHAnsi" w:hAnsiTheme="majorHAnsi" w:cs="Calibri"/>
        </w:rPr>
        <w:t xml:space="preserve"> | </w:t>
      </w:r>
      <w:hyperlink w:history="1">
        <w:r w:rsidR="007B23F4" w:rsidRPr="00CA2F55">
          <w:rPr>
            <w:rStyle w:val="Hyperlink"/>
            <w:rFonts w:asciiTheme="majorHAnsi" w:hAnsiTheme="majorHAnsi"/>
          </w:rPr>
          <w:t>www.the answer.ie</w:t>
        </w:r>
      </w:hyperlink>
      <w:r w:rsidRPr="00CA2F55">
        <w:rPr>
          <w:rFonts w:asciiTheme="majorHAnsi" w:hAnsiTheme="majorHAnsi"/>
        </w:rPr>
        <w:t xml:space="preserve"> |</w:t>
      </w:r>
      <w:hyperlink r:id="rId13" w:history="1">
        <w:r w:rsidR="003568B6" w:rsidRPr="00CA2F55">
          <w:rPr>
            <w:rStyle w:val="Hyperlink"/>
            <w:rFonts w:asciiTheme="majorHAnsi" w:hAnsiTheme="majorHAnsi"/>
          </w:rPr>
          <w:t>www.thedeaddaisies.com</w:t>
        </w:r>
      </w:hyperlink>
      <w:r w:rsidR="00803A56" w:rsidRPr="00CA2F55">
        <w:rPr>
          <w:rFonts w:asciiTheme="majorHAnsi" w:hAnsiTheme="majorHAnsi"/>
          <w:sz w:val="23"/>
          <w:szCs w:val="23"/>
        </w:rPr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B54097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3A22E7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40"/>
          <w:szCs w:val="40"/>
          <w:lang w:val="en-US" w:eastAsia="de-DE"/>
        </w:rPr>
      </w:pPr>
      <w:r w:rsidRPr="00B54097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3A22E7" w:rsidRPr="003A22E7">
        <w:rPr>
          <w:rFonts w:ascii="Cambria" w:eastAsiaTheme="minorEastAsia" w:hAnsi="Cambria" w:cs="Times New Roman"/>
          <w:b/>
          <w:color w:val="auto"/>
          <w:sz w:val="40"/>
          <w:szCs w:val="40"/>
          <w:lang w:val="en-US" w:eastAsia="de-DE"/>
        </w:rPr>
        <w:t xml:space="preserve">THE ANSWER </w:t>
      </w:r>
    </w:p>
    <w:p w:rsidR="0005166C" w:rsidRPr="00677BC8" w:rsidRDefault="005C704D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CA2F55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Germany</w:t>
      </w:r>
      <w:r w:rsidR="003A22E7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27569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Tour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2016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D0696E" w:rsidRPr="00B54097" w:rsidRDefault="00D0696E" w:rsidP="00D0696E">
      <w:pPr>
        <w:ind w:left="2268"/>
        <w:rPr>
          <w:rFonts w:ascii="Cambria" w:eastAsiaTheme="minorEastAsia" w:hAnsi="Cambria"/>
          <w:sz w:val="26"/>
          <w:lang w:val="en-US" w:eastAsia="de-DE"/>
        </w:rPr>
      </w:pPr>
      <w:r w:rsidRPr="00B54097">
        <w:rPr>
          <w:rFonts w:ascii="Cambria" w:eastAsiaTheme="minorEastAsia" w:hAnsi="Cambria"/>
          <w:sz w:val="26"/>
          <w:lang w:val="en-US" w:eastAsia="de-DE"/>
        </w:rPr>
        <w:t>Do</w:t>
      </w:r>
      <w:r w:rsidRPr="00B54097">
        <w:rPr>
          <w:rFonts w:ascii="Cambria" w:eastAsiaTheme="minorEastAsia" w:hAnsi="Cambria"/>
          <w:sz w:val="26"/>
          <w:lang w:val="en-US" w:eastAsia="de-DE"/>
        </w:rPr>
        <w:tab/>
        <w:t>01.12.16</w:t>
      </w:r>
      <w:r w:rsidRPr="00B54097">
        <w:rPr>
          <w:rFonts w:ascii="Cambria" w:eastAsiaTheme="minorEastAsia" w:hAnsi="Cambria"/>
          <w:sz w:val="26"/>
          <w:lang w:val="en-US" w:eastAsia="de-DE"/>
        </w:rPr>
        <w:tab/>
        <w:t>Berlin</w:t>
      </w:r>
      <w:r w:rsidRPr="00B54097">
        <w:rPr>
          <w:rFonts w:ascii="Cambria" w:eastAsiaTheme="minorEastAsia" w:hAnsi="Cambria"/>
          <w:sz w:val="26"/>
          <w:lang w:val="en-US" w:eastAsia="de-DE"/>
        </w:rPr>
        <w:tab/>
        <w:t xml:space="preserve">/ </w:t>
      </w:r>
      <w:proofErr w:type="spellStart"/>
      <w:r w:rsidRPr="00B54097">
        <w:rPr>
          <w:rFonts w:ascii="Cambria" w:eastAsiaTheme="minorEastAsia" w:hAnsi="Cambria"/>
          <w:sz w:val="26"/>
          <w:lang w:val="en-US" w:eastAsia="de-DE"/>
        </w:rPr>
        <w:t>Musik</w:t>
      </w:r>
      <w:proofErr w:type="spellEnd"/>
      <w:r w:rsidRPr="00B54097">
        <w:rPr>
          <w:rFonts w:ascii="Cambria" w:eastAsiaTheme="minorEastAsia" w:hAnsi="Cambria"/>
          <w:sz w:val="26"/>
          <w:lang w:val="en-US" w:eastAsia="de-DE"/>
        </w:rPr>
        <w:t xml:space="preserve"> &amp; </w:t>
      </w:r>
      <w:proofErr w:type="spellStart"/>
      <w:r w:rsidRPr="00B54097">
        <w:rPr>
          <w:rFonts w:ascii="Cambria" w:eastAsiaTheme="minorEastAsia" w:hAnsi="Cambria"/>
          <w:sz w:val="26"/>
          <w:lang w:val="en-US" w:eastAsia="de-DE"/>
        </w:rPr>
        <w:t>Frieden</w:t>
      </w:r>
      <w:proofErr w:type="spellEnd"/>
    </w:p>
    <w:p w:rsidR="00D0696E" w:rsidRPr="00B54097" w:rsidRDefault="00D0696E" w:rsidP="00D0696E">
      <w:pPr>
        <w:ind w:left="2268"/>
        <w:rPr>
          <w:rFonts w:ascii="Cambria" w:eastAsiaTheme="minorEastAsia" w:hAnsi="Cambria"/>
          <w:sz w:val="26"/>
          <w:lang w:val="en-US" w:eastAsia="de-DE"/>
        </w:rPr>
      </w:pPr>
    </w:p>
    <w:p w:rsidR="00D0696E" w:rsidRPr="00D0696E" w:rsidRDefault="00D0696E" w:rsidP="00D0696E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36"/>
          <w:szCs w:val="36"/>
          <w:lang w:val="en-US" w:eastAsia="de-DE"/>
        </w:rPr>
      </w:pPr>
      <w:r w:rsidRPr="00D0696E">
        <w:rPr>
          <w:rFonts w:ascii="Cambria" w:eastAsiaTheme="minorEastAsia" w:hAnsi="Cambria" w:cs="Times New Roman"/>
          <w:b/>
          <w:color w:val="auto"/>
          <w:sz w:val="36"/>
          <w:szCs w:val="36"/>
          <w:lang w:val="en-US" w:eastAsia="de-DE"/>
        </w:rPr>
        <w:t>THE ANSWER &amp; THE DEAD DAISIES</w:t>
      </w:r>
    </w:p>
    <w:p w:rsidR="00D0696E" w:rsidRPr="00677BC8" w:rsidRDefault="00D0696E" w:rsidP="00D0696E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Co-Headline Germany </w:t>
      </w:r>
      <w:r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Tour 2016</w:t>
      </w:r>
      <w:r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D0696E" w:rsidRPr="00D0696E" w:rsidRDefault="00D0696E" w:rsidP="00D0696E">
      <w:pPr>
        <w:ind w:left="2268"/>
        <w:rPr>
          <w:rFonts w:ascii="Cambria" w:eastAsiaTheme="minorEastAsia" w:hAnsi="Cambria"/>
          <w:sz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Mi</w:t>
      </w:r>
      <w:r>
        <w:rPr>
          <w:rFonts w:ascii="Cambria" w:eastAsiaTheme="minorEastAsia" w:hAnsi="Cambria"/>
          <w:sz w:val="26"/>
          <w:lang w:eastAsia="de-DE"/>
        </w:rPr>
        <w:tab/>
        <w:t>30.11.16</w:t>
      </w:r>
      <w:r>
        <w:rPr>
          <w:rFonts w:ascii="Cambria" w:eastAsiaTheme="minorEastAsia" w:hAnsi="Cambria"/>
          <w:sz w:val="26"/>
          <w:lang w:eastAsia="de-DE"/>
        </w:rPr>
        <w:tab/>
        <w:t xml:space="preserve">München / </w:t>
      </w:r>
      <w:r w:rsidRPr="00D0696E">
        <w:rPr>
          <w:rFonts w:ascii="Cambria" w:eastAsiaTheme="minorEastAsia" w:hAnsi="Cambria"/>
          <w:sz w:val="26"/>
          <w:lang w:eastAsia="de-DE"/>
        </w:rPr>
        <w:t>Backstage Halle</w:t>
      </w:r>
    </w:p>
    <w:p w:rsidR="00D0696E" w:rsidRPr="00D0696E" w:rsidRDefault="00D0696E" w:rsidP="00D0696E">
      <w:pPr>
        <w:ind w:left="2268"/>
        <w:rPr>
          <w:rFonts w:ascii="Cambria" w:eastAsiaTheme="minorEastAsia" w:hAnsi="Cambria"/>
          <w:sz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Sa</w:t>
      </w:r>
      <w:r>
        <w:rPr>
          <w:rFonts w:ascii="Cambria" w:eastAsiaTheme="minorEastAsia" w:hAnsi="Cambria"/>
          <w:sz w:val="26"/>
          <w:lang w:eastAsia="de-DE"/>
        </w:rPr>
        <w:tab/>
        <w:t>03.12.16</w:t>
      </w:r>
      <w:r>
        <w:rPr>
          <w:rFonts w:ascii="Cambria" w:eastAsiaTheme="minorEastAsia" w:hAnsi="Cambria"/>
          <w:sz w:val="26"/>
          <w:lang w:eastAsia="de-DE"/>
        </w:rPr>
        <w:tab/>
        <w:t xml:space="preserve">Hamburg / </w:t>
      </w:r>
      <w:r w:rsidRPr="00D0696E">
        <w:rPr>
          <w:rFonts w:ascii="Cambria" w:eastAsiaTheme="minorEastAsia" w:hAnsi="Cambria"/>
          <w:sz w:val="26"/>
          <w:lang w:eastAsia="de-DE"/>
        </w:rPr>
        <w:t>Knust</w:t>
      </w:r>
      <w:r>
        <w:rPr>
          <w:rFonts w:ascii="Cambria" w:eastAsiaTheme="minorEastAsia" w:hAnsi="Cambria"/>
          <w:sz w:val="26"/>
          <w:lang w:eastAsia="de-DE"/>
        </w:rPr>
        <w:t xml:space="preserve"> </w:t>
      </w:r>
      <w:r w:rsidRPr="00D0696E">
        <w:rPr>
          <w:rFonts w:ascii="Cambria" w:eastAsiaTheme="minorEastAsia" w:hAnsi="Cambria"/>
          <w:b/>
          <w:sz w:val="26"/>
          <w:lang w:eastAsia="de-DE"/>
        </w:rPr>
        <w:t>AUSVERKAUFT</w:t>
      </w:r>
    </w:p>
    <w:p w:rsidR="00D0696E" w:rsidRPr="00D0696E" w:rsidRDefault="00D0696E" w:rsidP="00D0696E">
      <w:pPr>
        <w:ind w:left="2268"/>
        <w:rPr>
          <w:rFonts w:ascii="Cambria" w:eastAsiaTheme="minorEastAsia" w:hAnsi="Cambria"/>
          <w:sz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Mo</w:t>
      </w:r>
      <w:r>
        <w:rPr>
          <w:rFonts w:ascii="Cambria" w:eastAsiaTheme="minorEastAsia" w:hAnsi="Cambria"/>
          <w:sz w:val="26"/>
          <w:lang w:eastAsia="de-DE"/>
        </w:rPr>
        <w:tab/>
        <w:t>05.12.16</w:t>
      </w:r>
      <w:r>
        <w:rPr>
          <w:rFonts w:ascii="Cambria" w:eastAsiaTheme="minorEastAsia" w:hAnsi="Cambria"/>
          <w:sz w:val="26"/>
          <w:lang w:eastAsia="de-DE"/>
        </w:rPr>
        <w:tab/>
        <w:t xml:space="preserve">Bochum / </w:t>
      </w:r>
      <w:r w:rsidRPr="00D0696E">
        <w:rPr>
          <w:rFonts w:ascii="Cambria" w:eastAsiaTheme="minorEastAsia" w:hAnsi="Cambria"/>
          <w:sz w:val="26"/>
          <w:lang w:eastAsia="de-DE"/>
        </w:rPr>
        <w:t>Matrix (Rockpalast)</w:t>
      </w:r>
    </w:p>
    <w:p w:rsidR="00D0696E" w:rsidRDefault="00D0696E" w:rsidP="00D0696E">
      <w:pPr>
        <w:ind w:left="2268"/>
        <w:rPr>
          <w:rFonts w:ascii="Cambria" w:eastAsiaTheme="minorEastAsia" w:hAnsi="Cambria"/>
          <w:sz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Mi</w:t>
      </w:r>
      <w:r>
        <w:rPr>
          <w:rFonts w:ascii="Cambria" w:eastAsiaTheme="minorEastAsia" w:hAnsi="Cambria"/>
          <w:sz w:val="26"/>
          <w:lang w:eastAsia="de-DE"/>
        </w:rPr>
        <w:tab/>
        <w:t>07.12.16</w:t>
      </w:r>
      <w:r>
        <w:rPr>
          <w:rFonts w:ascii="Cambria" w:eastAsiaTheme="minorEastAsia" w:hAnsi="Cambria"/>
          <w:sz w:val="26"/>
          <w:lang w:eastAsia="de-DE"/>
        </w:rPr>
        <w:tab/>
        <w:t xml:space="preserve">Aschaffenburg / </w:t>
      </w:r>
      <w:r w:rsidRPr="00D0696E">
        <w:rPr>
          <w:rFonts w:ascii="Cambria" w:eastAsiaTheme="minorEastAsia" w:hAnsi="Cambria"/>
          <w:sz w:val="26"/>
          <w:lang w:eastAsia="de-DE"/>
        </w:rPr>
        <w:t>Colos-Saal</w:t>
      </w:r>
    </w:p>
    <w:p w:rsidR="00D0696E" w:rsidRPr="00582A0E" w:rsidRDefault="00D0696E" w:rsidP="00D0696E">
      <w:pPr>
        <w:ind w:left="2552"/>
        <w:rPr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5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992105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297C1896" wp14:editId="18C7EA9E">
            <wp:simplePos x="0" y="0"/>
            <wp:positionH relativeFrom="margin">
              <wp:posOffset>1776730</wp:posOffset>
            </wp:positionH>
            <wp:positionV relativeFrom="margin">
              <wp:posOffset>7473315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097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88" w:rsidRDefault="00724288" w:rsidP="006C61BB">
      <w:pPr>
        <w:spacing w:after="0" w:line="240" w:lineRule="auto"/>
      </w:pPr>
      <w:r>
        <w:separator/>
      </w:r>
    </w:p>
  </w:endnote>
  <w:endnote w:type="continuationSeparator" w:id="0">
    <w:p w:rsidR="00724288" w:rsidRDefault="00724288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5409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5409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54097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5409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88" w:rsidRDefault="00724288" w:rsidP="006C61BB">
      <w:pPr>
        <w:spacing w:after="0" w:line="240" w:lineRule="auto"/>
      </w:pPr>
      <w:r>
        <w:separator/>
      </w:r>
    </w:p>
  </w:footnote>
  <w:footnote w:type="continuationSeparator" w:id="0">
    <w:p w:rsidR="00724288" w:rsidRDefault="00724288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19AE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B3FAB"/>
    <w:rsid w:val="000D26D5"/>
    <w:rsid w:val="000D300B"/>
    <w:rsid w:val="000D304D"/>
    <w:rsid w:val="000D424F"/>
    <w:rsid w:val="001051F5"/>
    <w:rsid w:val="00110D76"/>
    <w:rsid w:val="001117E3"/>
    <w:rsid w:val="00112C7C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C6B87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568B6"/>
    <w:rsid w:val="00360879"/>
    <w:rsid w:val="00372212"/>
    <w:rsid w:val="00382C66"/>
    <w:rsid w:val="00387F90"/>
    <w:rsid w:val="00391921"/>
    <w:rsid w:val="00396EC2"/>
    <w:rsid w:val="0039752C"/>
    <w:rsid w:val="003A22E7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27DA"/>
    <w:rsid w:val="00465D9F"/>
    <w:rsid w:val="004818E2"/>
    <w:rsid w:val="00485861"/>
    <w:rsid w:val="004A04A0"/>
    <w:rsid w:val="004A412C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82A0E"/>
    <w:rsid w:val="0059106E"/>
    <w:rsid w:val="0059286E"/>
    <w:rsid w:val="00592A2E"/>
    <w:rsid w:val="005958D8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56EBC"/>
    <w:rsid w:val="00667A00"/>
    <w:rsid w:val="00677BC8"/>
    <w:rsid w:val="006851F7"/>
    <w:rsid w:val="0068641B"/>
    <w:rsid w:val="0069366F"/>
    <w:rsid w:val="006A1D81"/>
    <w:rsid w:val="006A2814"/>
    <w:rsid w:val="006A5F09"/>
    <w:rsid w:val="006A7550"/>
    <w:rsid w:val="006B1325"/>
    <w:rsid w:val="006C330A"/>
    <w:rsid w:val="006C3A9E"/>
    <w:rsid w:val="006C4625"/>
    <w:rsid w:val="006C61BB"/>
    <w:rsid w:val="006E5AD6"/>
    <w:rsid w:val="006F37CE"/>
    <w:rsid w:val="00700DA1"/>
    <w:rsid w:val="00704C0E"/>
    <w:rsid w:val="00712C7A"/>
    <w:rsid w:val="007170EC"/>
    <w:rsid w:val="007236B2"/>
    <w:rsid w:val="00724288"/>
    <w:rsid w:val="00724747"/>
    <w:rsid w:val="00752AEB"/>
    <w:rsid w:val="00761BDF"/>
    <w:rsid w:val="00762EBA"/>
    <w:rsid w:val="007774C7"/>
    <w:rsid w:val="0079445B"/>
    <w:rsid w:val="007A2FE9"/>
    <w:rsid w:val="007A65B8"/>
    <w:rsid w:val="007B23F4"/>
    <w:rsid w:val="007B402A"/>
    <w:rsid w:val="007B5D90"/>
    <w:rsid w:val="007B689C"/>
    <w:rsid w:val="007D5125"/>
    <w:rsid w:val="007D7977"/>
    <w:rsid w:val="007F0C09"/>
    <w:rsid w:val="007F4242"/>
    <w:rsid w:val="00803A56"/>
    <w:rsid w:val="00810715"/>
    <w:rsid w:val="00815B33"/>
    <w:rsid w:val="008254FB"/>
    <w:rsid w:val="00836187"/>
    <w:rsid w:val="00836B1F"/>
    <w:rsid w:val="00843BA5"/>
    <w:rsid w:val="00846EA4"/>
    <w:rsid w:val="00852B1F"/>
    <w:rsid w:val="00870B14"/>
    <w:rsid w:val="008768CD"/>
    <w:rsid w:val="00881E14"/>
    <w:rsid w:val="00890A5C"/>
    <w:rsid w:val="00895282"/>
    <w:rsid w:val="00895E59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6EF6"/>
    <w:rsid w:val="00981189"/>
    <w:rsid w:val="00985719"/>
    <w:rsid w:val="00986488"/>
    <w:rsid w:val="00992105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2227"/>
    <w:rsid w:val="00A03DC2"/>
    <w:rsid w:val="00A04A6A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67945"/>
    <w:rsid w:val="00A80CED"/>
    <w:rsid w:val="00AA6CF6"/>
    <w:rsid w:val="00AA72D8"/>
    <w:rsid w:val="00AC2D0B"/>
    <w:rsid w:val="00AD1209"/>
    <w:rsid w:val="00AD1F0A"/>
    <w:rsid w:val="00AD28B2"/>
    <w:rsid w:val="00AE04A0"/>
    <w:rsid w:val="00AE3210"/>
    <w:rsid w:val="00AF05CB"/>
    <w:rsid w:val="00B01350"/>
    <w:rsid w:val="00B06E2F"/>
    <w:rsid w:val="00B17BEE"/>
    <w:rsid w:val="00B2294A"/>
    <w:rsid w:val="00B232F1"/>
    <w:rsid w:val="00B26755"/>
    <w:rsid w:val="00B35C23"/>
    <w:rsid w:val="00B3793E"/>
    <w:rsid w:val="00B46513"/>
    <w:rsid w:val="00B51807"/>
    <w:rsid w:val="00B54097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46593"/>
    <w:rsid w:val="00C522E9"/>
    <w:rsid w:val="00C602B9"/>
    <w:rsid w:val="00C60794"/>
    <w:rsid w:val="00C610FE"/>
    <w:rsid w:val="00C70878"/>
    <w:rsid w:val="00C7559F"/>
    <w:rsid w:val="00C91980"/>
    <w:rsid w:val="00C94AB0"/>
    <w:rsid w:val="00C96C3D"/>
    <w:rsid w:val="00CA2F55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CE7BB9"/>
    <w:rsid w:val="00D0696E"/>
    <w:rsid w:val="00D06BF1"/>
    <w:rsid w:val="00D13E6E"/>
    <w:rsid w:val="00D208E8"/>
    <w:rsid w:val="00D23A5A"/>
    <w:rsid w:val="00D25140"/>
    <w:rsid w:val="00D31F4A"/>
    <w:rsid w:val="00D36FB2"/>
    <w:rsid w:val="00D4021B"/>
    <w:rsid w:val="00D47855"/>
    <w:rsid w:val="00D67265"/>
    <w:rsid w:val="00D73BA8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1D9D"/>
    <w:rsid w:val="00E46BBA"/>
    <w:rsid w:val="00E56E87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21914"/>
    <w:rsid w:val="00F30E24"/>
    <w:rsid w:val="00F44A66"/>
    <w:rsid w:val="00F5526B"/>
    <w:rsid w:val="00F56412"/>
    <w:rsid w:val="00F600DF"/>
    <w:rsid w:val="00F737D9"/>
    <w:rsid w:val="00F83E63"/>
    <w:rsid w:val="00F91B33"/>
    <w:rsid w:val="00F968E5"/>
    <w:rsid w:val="00FA0358"/>
    <w:rsid w:val="00FA30DA"/>
    <w:rsid w:val="00FB44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2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8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2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13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6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18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03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64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04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67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845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185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128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058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928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5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444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0641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457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879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36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6078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244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6365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7751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11112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1021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18919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44360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29849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547291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401394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29566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67610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76905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75547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328569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95688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217622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336844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261294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8562944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4158468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4316292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4013202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0622724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2240495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3472015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5360933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8451013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333498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4775385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7561760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4739092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9787332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9575818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9764215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9369654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6923151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7265380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0477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78890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4560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205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0205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4496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001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663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89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0415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784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361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672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179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316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91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529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8579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623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2976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025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1060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336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820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990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352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907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352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735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hedeaddaisies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wizpro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/the-answer-the-dead-daisies-tickets-322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86DFC-52E8-4199-BD1A-55545BD2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Surani Scherer</cp:lastModifiedBy>
  <cp:revision>5</cp:revision>
  <cp:lastPrinted>2016-06-29T13:57:00Z</cp:lastPrinted>
  <dcterms:created xsi:type="dcterms:W3CDTF">2016-10-13T09:11:00Z</dcterms:created>
  <dcterms:modified xsi:type="dcterms:W3CDTF">2016-10-17T15:57:00Z</dcterms:modified>
</cp:coreProperties>
</file>