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0A5515" w:rsidRDefault="009D4E9E" w:rsidP="006B1325">
      <w:pPr>
        <w:rPr>
          <w:rFonts w:asciiTheme="majorHAnsi" w:hAnsiTheme="majorHAnsi"/>
          <w:b/>
        </w:rPr>
      </w:pPr>
      <w:r w:rsidRPr="000A551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E0C145" wp14:editId="27637DC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0A5515">
        <w:rPr>
          <w:rFonts w:asciiTheme="majorHAnsi" w:hAnsiTheme="majorHAnsi"/>
          <w:b/>
        </w:rPr>
        <w:tab/>
      </w:r>
    </w:p>
    <w:p w:rsidR="00C7559F" w:rsidRPr="000A5515" w:rsidRDefault="00C7559F" w:rsidP="006B1325">
      <w:pPr>
        <w:rPr>
          <w:rFonts w:asciiTheme="majorHAnsi" w:hAnsiTheme="majorHAnsi"/>
          <w:b/>
        </w:rPr>
      </w:pPr>
    </w:p>
    <w:p w:rsidR="00C7559F" w:rsidRPr="000A5515" w:rsidRDefault="00C7559F" w:rsidP="006B1325">
      <w:pPr>
        <w:rPr>
          <w:rFonts w:asciiTheme="majorHAnsi" w:hAnsiTheme="majorHAnsi"/>
          <w:b/>
        </w:rPr>
      </w:pPr>
    </w:p>
    <w:p w:rsidR="00FB45CB" w:rsidRPr="000A5515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0A5515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0A5515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0A551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0A551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0A5515" w:rsidRDefault="00C50FEA" w:rsidP="0005166C">
      <w:pPr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b/>
          <w:noProof/>
          <w:sz w:val="90"/>
          <w:szCs w:val="90"/>
          <w:lang w:eastAsia="de-DE"/>
        </w:rPr>
        <w:t>NO SINNER</w:t>
      </w:r>
      <w:r w:rsidR="006E5AD6" w:rsidRPr="000A5515">
        <w:rPr>
          <w:rFonts w:asciiTheme="majorHAnsi" w:hAnsiTheme="majorHAnsi"/>
          <w:b/>
          <w:spacing w:val="140"/>
          <w:sz w:val="20"/>
          <w:szCs w:val="20"/>
        </w:rPr>
        <w:br/>
      </w:r>
      <w:r w:rsidRPr="00C50FEA">
        <w:rPr>
          <w:rFonts w:asciiTheme="majorHAnsi" w:hAnsiTheme="majorHAnsi"/>
          <w:i/>
          <w:spacing w:val="140"/>
          <w:sz w:val="34"/>
          <w:szCs w:val="44"/>
        </w:rPr>
        <w:t xml:space="preserve">Old Habits Die Hard – Tour 2016 </w:t>
      </w:r>
      <w:r w:rsidR="0055072B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C06D7B" w:rsidRPr="004E0B7C" w:rsidRDefault="004E0B7C" w:rsidP="004E0B7C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5"/>
          <w:szCs w:val="25"/>
        </w:rPr>
      </w:pPr>
      <w:r w:rsidRPr="004E0B7C">
        <w:rPr>
          <w:rFonts w:asciiTheme="majorHAnsi" w:hAnsiTheme="majorHAnsi"/>
          <w:b/>
          <w:sz w:val="25"/>
          <w:szCs w:val="25"/>
        </w:rPr>
        <w:t xml:space="preserve">Die </w:t>
      </w:r>
      <w:r w:rsidR="0044173F">
        <w:rPr>
          <w:rFonts w:asciiTheme="majorHAnsi" w:hAnsiTheme="majorHAnsi"/>
          <w:b/>
          <w:sz w:val="25"/>
          <w:szCs w:val="25"/>
        </w:rPr>
        <w:t xml:space="preserve">kanadische </w:t>
      </w:r>
      <w:r w:rsidR="0044173F" w:rsidRPr="0044173F">
        <w:rPr>
          <w:rFonts w:asciiTheme="majorHAnsi" w:hAnsiTheme="majorHAnsi"/>
          <w:b/>
          <w:sz w:val="25"/>
          <w:szCs w:val="25"/>
        </w:rPr>
        <w:t xml:space="preserve">Bluesrockband </w:t>
      </w:r>
      <w:r w:rsidRPr="004E0B7C">
        <w:rPr>
          <w:rFonts w:asciiTheme="majorHAnsi" w:hAnsiTheme="majorHAnsi"/>
          <w:b/>
          <w:sz w:val="25"/>
          <w:szCs w:val="25"/>
        </w:rPr>
        <w:t xml:space="preserve">um Frontfrau Colleen </w:t>
      </w:r>
      <w:proofErr w:type="spellStart"/>
      <w:r w:rsidRPr="004E0B7C">
        <w:rPr>
          <w:rFonts w:asciiTheme="majorHAnsi" w:hAnsiTheme="majorHAnsi"/>
          <w:b/>
          <w:sz w:val="25"/>
          <w:szCs w:val="25"/>
        </w:rPr>
        <w:t>Rennison</w:t>
      </w:r>
      <w:proofErr w:type="spellEnd"/>
      <w:r w:rsidRPr="004E0B7C">
        <w:rPr>
          <w:rFonts w:asciiTheme="majorHAnsi" w:hAnsiTheme="majorHAnsi"/>
          <w:b/>
          <w:sz w:val="25"/>
          <w:szCs w:val="25"/>
        </w:rPr>
        <w:t xml:space="preserve"> auf Tournee</w:t>
      </w:r>
    </w:p>
    <w:p w:rsidR="00C06D7B" w:rsidRPr="004E0B7C" w:rsidRDefault="00C06D7B" w:rsidP="00C06D7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5"/>
          <w:szCs w:val="25"/>
        </w:rPr>
      </w:pPr>
      <w:r w:rsidRPr="004E0B7C">
        <w:rPr>
          <w:rFonts w:asciiTheme="majorHAnsi" w:hAnsiTheme="majorHAnsi"/>
          <w:b/>
          <w:sz w:val="25"/>
          <w:szCs w:val="25"/>
        </w:rPr>
        <w:t xml:space="preserve">Konzerte in </w:t>
      </w:r>
      <w:r w:rsidR="004E0B7C" w:rsidRPr="004E0B7C">
        <w:rPr>
          <w:rFonts w:asciiTheme="majorHAnsi" w:hAnsiTheme="majorHAnsi"/>
          <w:b/>
          <w:sz w:val="25"/>
          <w:szCs w:val="25"/>
        </w:rPr>
        <w:t>Nürnberg, München,</w:t>
      </w:r>
      <w:r w:rsidRPr="004E0B7C">
        <w:rPr>
          <w:rFonts w:asciiTheme="majorHAnsi" w:hAnsiTheme="majorHAnsi"/>
          <w:b/>
          <w:sz w:val="25"/>
          <w:szCs w:val="25"/>
        </w:rPr>
        <w:t xml:space="preserve"> Köln, </w:t>
      </w:r>
      <w:r w:rsidR="004E0B7C" w:rsidRPr="004E0B7C">
        <w:rPr>
          <w:rFonts w:asciiTheme="majorHAnsi" w:hAnsiTheme="majorHAnsi"/>
          <w:b/>
          <w:sz w:val="25"/>
          <w:szCs w:val="25"/>
        </w:rPr>
        <w:t>Hamburg und Berlin im Oktober 2016</w:t>
      </w:r>
      <w:r w:rsidR="004E0B7C" w:rsidRPr="004E0B7C">
        <w:rPr>
          <w:rFonts w:asciiTheme="majorHAnsi" w:hAnsiTheme="majorHAnsi"/>
          <w:b/>
          <w:sz w:val="25"/>
          <w:szCs w:val="25"/>
        </w:rPr>
        <w:br/>
        <w:t>Aktuelles Album „Old Habits Die Hard“ bei Mascot Label Group erschienen</w:t>
      </w:r>
    </w:p>
    <w:p w:rsidR="00E7590D" w:rsidRDefault="00C06D7B" w:rsidP="00C06D7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r w:rsidRPr="004E0B7C">
        <w:rPr>
          <w:rFonts w:asciiTheme="majorHAnsi" w:hAnsiTheme="majorHAnsi"/>
          <w:b/>
          <w:sz w:val="25"/>
          <w:szCs w:val="25"/>
        </w:rPr>
        <w:t xml:space="preserve">Tickets ab </w:t>
      </w:r>
      <w:r w:rsidR="0087396F" w:rsidRPr="004E0B7C">
        <w:rPr>
          <w:rFonts w:asciiTheme="majorHAnsi" w:hAnsiTheme="majorHAnsi"/>
          <w:b/>
          <w:sz w:val="25"/>
          <w:szCs w:val="25"/>
        </w:rPr>
        <w:t>sofort erhältlich</w:t>
      </w:r>
      <w:r w:rsidR="0055072B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44173F" w:rsidRDefault="0044173F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</w:p>
    <w:p w:rsidR="0044173F" w:rsidRDefault="0044173F" w:rsidP="0044173F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  <w:r>
        <w:rPr>
          <w:rFonts w:asciiTheme="majorHAnsi" w:eastAsia="Times New Roman" w:hAnsiTheme="majorHAnsi"/>
          <w:bCs/>
          <w:sz w:val="23"/>
          <w:szCs w:val="23"/>
        </w:rPr>
        <w:t>M</w:t>
      </w:r>
      <w:r w:rsidR="002D6B3D" w:rsidRPr="002D6B3D">
        <w:rPr>
          <w:rFonts w:asciiTheme="majorHAnsi" w:eastAsia="Times New Roman" w:hAnsiTheme="majorHAnsi"/>
          <w:bCs/>
          <w:sz w:val="23"/>
          <w:szCs w:val="23"/>
        </w:rPr>
        <w:t xml:space="preserve">it ihrem Debüt “Boo </w:t>
      </w:r>
      <w:proofErr w:type="spellStart"/>
      <w:r w:rsidR="002D6B3D" w:rsidRPr="002D6B3D">
        <w:rPr>
          <w:rFonts w:asciiTheme="majorHAnsi" w:eastAsia="Times New Roman" w:hAnsiTheme="majorHAnsi"/>
          <w:bCs/>
          <w:sz w:val="23"/>
          <w:szCs w:val="23"/>
        </w:rPr>
        <w:t>Hoo</w:t>
      </w:r>
      <w:proofErr w:type="spellEnd"/>
      <w:r w:rsidR="002D6B3D" w:rsidRPr="002D6B3D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proofErr w:type="spellStart"/>
      <w:r w:rsidR="002D6B3D" w:rsidRPr="002D6B3D">
        <w:rPr>
          <w:rFonts w:asciiTheme="majorHAnsi" w:eastAsia="Times New Roman" w:hAnsiTheme="majorHAnsi"/>
          <w:bCs/>
          <w:sz w:val="23"/>
          <w:szCs w:val="23"/>
        </w:rPr>
        <w:t>Hoo</w:t>
      </w:r>
      <w:proofErr w:type="spellEnd"/>
      <w:r w:rsidR="002D6B3D" w:rsidRPr="002D6B3D">
        <w:rPr>
          <w:rFonts w:asciiTheme="majorHAnsi" w:eastAsia="Times New Roman" w:hAnsiTheme="majorHAnsi"/>
          <w:bCs/>
          <w:sz w:val="23"/>
          <w:szCs w:val="23"/>
        </w:rPr>
        <w:t xml:space="preserve">” </w:t>
      </w:r>
      <w:r>
        <w:rPr>
          <w:rFonts w:asciiTheme="majorHAnsi" w:eastAsia="Times New Roman" w:hAnsiTheme="majorHAnsi"/>
          <w:bCs/>
          <w:sz w:val="23"/>
          <w:szCs w:val="23"/>
        </w:rPr>
        <w:t xml:space="preserve">sorgte die kanadische Sängerin </w:t>
      </w:r>
      <w:r w:rsidRPr="0044173F">
        <w:rPr>
          <w:rFonts w:asciiTheme="majorHAnsi" w:eastAsia="Times New Roman" w:hAnsiTheme="majorHAnsi"/>
          <w:b/>
          <w:bCs/>
          <w:sz w:val="23"/>
          <w:szCs w:val="23"/>
        </w:rPr>
        <w:t xml:space="preserve">Colleen </w:t>
      </w:r>
      <w:proofErr w:type="spellStart"/>
      <w:r w:rsidRPr="0044173F">
        <w:rPr>
          <w:rFonts w:asciiTheme="majorHAnsi" w:eastAsia="Times New Roman" w:hAnsiTheme="majorHAnsi"/>
          <w:b/>
          <w:bCs/>
          <w:sz w:val="23"/>
          <w:szCs w:val="23"/>
        </w:rPr>
        <w:t>Rennison</w:t>
      </w:r>
      <w:proofErr w:type="spellEnd"/>
      <w:r>
        <w:rPr>
          <w:rFonts w:asciiTheme="majorHAnsi" w:eastAsia="Times New Roman" w:hAnsiTheme="majorHAnsi"/>
          <w:bCs/>
          <w:sz w:val="23"/>
          <w:szCs w:val="23"/>
        </w:rPr>
        <w:t xml:space="preserve"> mit ihrer Band </w:t>
      </w:r>
      <w:proofErr w:type="spellStart"/>
      <w:r w:rsidRPr="0044173F">
        <w:rPr>
          <w:rFonts w:asciiTheme="majorHAnsi" w:eastAsia="Times New Roman" w:hAnsiTheme="majorHAnsi"/>
          <w:b/>
          <w:bCs/>
          <w:sz w:val="23"/>
          <w:szCs w:val="23"/>
        </w:rPr>
        <w:t>No</w:t>
      </w:r>
      <w:proofErr w:type="spellEnd"/>
      <w:r w:rsidRPr="0044173F">
        <w:rPr>
          <w:rFonts w:asciiTheme="majorHAnsi" w:eastAsia="Times New Roman" w:hAnsiTheme="majorHAnsi"/>
          <w:b/>
          <w:bCs/>
          <w:sz w:val="23"/>
          <w:szCs w:val="23"/>
        </w:rPr>
        <w:t xml:space="preserve"> Sinner</w:t>
      </w:r>
      <w:r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2D6B3D" w:rsidRPr="002D6B3D">
        <w:rPr>
          <w:rFonts w:asciiTheme="majorHAnsi" w:eastAsia="Times New Roman" w:hAnsiTheme="majorHAnsi"/>
          <w:bCs/>
          <w:sz w:val="23"/>
          <w:szCs w:val="23"/>
        </w:rPr>
        <w:t xml:space="preserve">für erhebliches Aufsehen. Das erdige </w:t>
      </w:r>
      <w:proofErr w:type="spellStart"/>
      <w:r w:rsidR="002D6B3D" w:rsidRPr="002D6B3D">
        <w:rPr>
          <w:rFonts w:asciiTheme="majorHAnsi" w:eastAsia="Times New Roman" w:hAnsiTheme="majorHAnsi"/>
          <w:bCs/>
          <w:sz w:val="23"/>
          <w:szCs w:val="23"/>
        </w:rPr>
        <w:t>Oldschool</w:t>
      </w:r>
      <w:proofErr w:type="spellEnd"/>
      <w:r w:rsidR="002D6B3D" w:rsidRPr="002D6B3D">
        <w:rPr>
          <w:rFonts w:asciiTheme="majorHAnsi" w:eastAsia="Times New Roman" w:hAnsiTheme="majorHAnsi"/>
          <w:bCs/>
          <w:sz w:val="23"/>
          <w:szCs w:val="23"/>
        </w:rPr>
        <w:t xml:space="preserve">-Album dampft, rockt und rollt von vorne bis hinten, dass es eine Freude ist. Dasselbe mit Ausrufezeichen gilt für </w:t>
      </w:r>
      <w:proofErr w:type="spellStart"/>
      <w:r w:rsidR="002D6B3D" w:rsidRPr="0044173F">
        <w:rPr>
          <w:rFonts w:asciiTheme="majorHAnsi" w:eastAsia="Times New Roman" w:hAnsiTheme="majorHAnsi"/>
          <w:b/>
          <w:bCs/>
          <w:sz w:val="23"/>
          <w:szCs w:val="23"/>
        </w:rPr>
        <w:t>No</w:t>
      </w:r>
      <w:proofErr w:type="spellEnd"/>
      <w:r w:rsidR="002D6B3D" w:rsidRPr="0044173F">
        <w:rPr>
          <w:rFonts w:asciiTheme="majorHAnsi" w:eastAsia="Times New Roman" w:hAnsiTheme="majorHAnsi"/>
          <w:b/>
          <w:bCs/>
          <w:sz w:val="23"/>
          <w:szCs w:val="23"/>
        </w:rPr>
        <w:t xml:space="preserve"> Sinner</w:t>
      </w:r>
      <w:r w:rsidR="002D6B3D" w:rsidRPr="0044173F">
        <w:rPr>
          <w:rFonts w:asciiTheme="majorHAnsi" w:eastAsia="Times New Roman" w:hAnsiTheme="majorHAnsi"/>
          <w:bCs/>
          <w:sz w:val="23"/>
          <w:szCs w:val="23"/>
        </w:rPr>
        <w:t>s</w:t>
      </w:r>
      <w:r w:rsidR="002D6B3D" w:rsidRPr="002D6B3D">
        <w:rPr>
          <w:rFonts w:asciiTheme="majorHAnsi" w:eastAsia="Times New Roman" w:hAnsiTheme="majorHAnsi"/>
          <w:bCs/>
          <w:sz w:val="23"/>
          <w:szCs w:val="23"/>
        </w:rPr>
        <w:t xml:space="preserve"> zweite</w:t>
      </w:r>
      <w:r>
        <w:rPr>
          <w:rFonts w:asciiTheme="majorHAnsi" w:eastAsia="Times New Roman" w:hAnsiTheme="majorHAnsi"/>
          <w:bCs/>
          <w:sz w:val="23"/>
          <w:szCs w:val="23"/>
        </w:rPr>
        <w:t xml:space="preserve">n Streich “Old Habits Die Hard”, das die Band im Rahmen von fünf Konzerten im Oktober 2016 live präsentieren wird. </w:t>
      </w:r>
      <w:proofErr w:type="spellStart"/>
      <w:r w:rsidRPr="0044173F">
        <w:rPr>
          <w:rFonts w:asciiTheme="majorHAnsi" w:eastAsia="Times New Roman" w:hAnsiTheme="majorHAnsi"/>
          <w:b/>
          <w:bCs/>
          <w:sz w:val="23"/>
          <w:szCs w:val="23"/>
        </w:rPr>
        <w:t>No</w:t>
      </w:r>
      <w:proofErr w:type="spellEnd"/>
      <w:r w:rsidRPr="0044173F">
        <w:rPr>
          <w:rFonts w:asciiTheme="majorHAnsi" w:eastAsia="Times New Roman" w:hAnsiTheme="majorHAnsi"/>
          <w:b/>
          <w:bCs/>
          <w:sz w:val="23"/>
          <w:szCs w:val="23"/>
        </w:rPr>
        <w:t xml:space="preserve"> Sinner</w:t>
      </w:r>
      <w:r>
        <w:rPr>
          <w:rFonts w:asciiTheme="majorHAnsi" w:eastAsia="Times New Roman" w:hAnsiTheme="majorHAnsi"/>
          <w:bCs/>
          <w:sz w:val="23"/>
          <w:szCs w:val="23"/>
        </w:rPr>
        <w:t xml:space="preserve"> spielen am 14.10. in Nürnberg im Golden Nugget, am </w:t>
      </w:r>
      <w:r w:rsidRPr="0044173F">
        <w:rPr>
          <w:rFonts w:asciiTheme="majorHAnsi" w:eastAsia="Times New Roman" w:hAnsiTheme="majorHAnsi"/>
          <w:bCs/>
          <w:sz w:val="23"/>
          <w:szCs w:val="23"/>
        </w:rPr>
        <w:t xml:space="preserve">16.10. </w:t>
      </w:r>
      <w:r>
        <w:rPr>
          <w:rFonts w:asciiTheme="majorHAnsi" w:eastAsia="Times New Roman" w:hAnsiTheme="majorHAnsi"/>
          <w:bCs/>
          <w:sz w:val="23"/>
          <w:szCs w:val="23"/>
        </w:rPr>
        <w:t xml:space="preserve">München in der Garage </w:t>
      </w:r>
      <w:proofErr w:type="spellStart"/>
      <w:r>
        <w:rPr>
          <w:rFonts w:asciiTheme="majorHAnsi" w:eastAsia="Times New Roman" w:hAnsiTheme="majorHAnsi"/>
          <w:bCs/>
          <w:sz w:val="23"/>
          <w:szCs w:val="23"/>
        </w:rPr>
        <w:t>Deluxe</w:t>
      </w:r>
      <w:proofErr w:type="spellEnd"/>
      <w:r>
        <w:rPr>
          <w:rFonts w:asciiTheme="majorHAnsi" w:eastAsia="Times New Roman" w:hAnsiTheme="majorHAnsi"/>
          <w:bCs/>
          <w:sz w:val="23"/>
          <w:szCs w:val="23"/>
        </w:rPr>
        <w:t xml:space="preserve">, am </w:t>
      </w:r>
      <w:r w:rsidRPr="0044173F">
        <w:rPr>
          <w:rFonts w:asciiTheme="majorHAnsi" w:eastAsia="Times New Roman" w:hAnsiTheme="majorHAnsi"/>
          <w:bCs/>
          <w:sz w:val="23"/>
          <w:szCs w:val="23"/>
        </w:rPr>
        <w:t xml:space="preserve">17.10. </w:t>
      </w:r>
      <w:r>
        <w:rPr>
          <w:rFonts w:asciiTheme="majorHAnsi" w:eastAsia="Times New Roman" w:hAnsiTheme="majorHAnsi"/>
          <w:bCs/>
          <w:sz w:val="23"/>
          <w:szCs w:val="23"/>
        </w:rPr>
        <w:t xml:space="preserve">Köln im MTC, am </w:t>
      </w:r>
      <w:r w:rsidRPr="0044173F">
        <w:rPr>
          <w:rFonts w:asciiTheme="majorHAnsi" w:eastAsia="Times New Roman" w:hAnsiTheme="majorHAnsi"/>
          <w:bCs/>
          <w:sz w:val="23"/>
          <w:szCs w:val="23"/>
        </w:rPr>
        <w:t xml:space="preserve">18.10. </w:t>
      </w:r>
      <w:r>
        <w:rPr>
          <w:rFonts w:asciiTheme="majorHAnsi" w:eastAsia="Times New Roman" w:hAnsiTheme="majorHAnsi"/>
          <w:bCs/>
          <w:sz w:val="23"/>
          <w:szCs w:val="23"/>
        </w:rPr>
        <w:t xml:space="preserve">Hamburg im Headcrash und am </w:t>
      </w:r>
      <w:r w:rsidRPr="0044173F">
        <w:rPr>
          <w:rFonts w:asciiTheme="majorHAnsi" w:eastAsia="Times New Roman" w:hAnsiTheme="majorHAnsi"/>
          <w:bCs/>
          <w:sz w:val="23"/>
          <w:szCs w:val="23"/>
        </w:rPr>
        <w:t xml:space="preserve">20.10. </w:t>
      </w:r>
      <w:r>
        <w:rPr>
          <w:rFonts w:asciiTheme="majorHAnsi" w:eastAsia="Times New Roman" w:hAnsiTheme="majorHAnsi"/>
          <w:bCs/>
          <w:sz w:val="23"/>
          <w:szCs w:val="23"/>
        </w:rPr>
        <w:t>Berlin im</w:t>
      </w:r>
      <w:r w:rsidRPr="0044173F">
        <w:rPr>
          <w:rFonts w:asciiTheme="majorHAnsi" w:eastAsia="Times New Roman" w:hAnsiTheme="majorHAnsi"/>
          <w:bCs/>
          <w:sz w:val="23"/>
          <w:szCs w:val="23"/>
        </w:rPr>
        <w:t xml:space="preserve"> Badehaus </w:t>
      </w:r>
      <w:proofErr w:type="spellStart"/>
      <w:r w:rsidRPr="0044173F">
        <w:rPr>
          <w:rFonts w:asciiTheme="majorHAnsi" w:eastAsia="Times New Roman" w:hAnsiTheme="majorHAnsi"/>
          <w:bCs/>
          <w:sz w:val="23"/>
          <w:szCs w:val="23"/>
        </w:rPr>
        <w:t>Szimpla</w:t>
      </w:r>
      <w:proofErr w:type="spellEnd"/>
      <w:r w:rsidR="006A2C04">
        <w:rPr>
          <w:rFonts w:asciiTheme="majorHAnsi" w:eastAsia="Times New Roman" w:hAnsiTheme="majorHAnsi"/>
          <w:bCs/>
          <w:sz w:val="23"/>
          <w:szCs w:val="23"/>
        </w:rPr>
        <w:t>.</w:t>
      </w:r>
    </w:p>
    <w:p w:rsidR="0044173F" w:rsidRDefault="0044173F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</w:p>
    <w:p w:rsidR="00C06D7B" w:rsidRDefault="002D6B3D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  <w:r w:rsidRPr="0055072B">
        <w:rPr>
          <w:rFonts w:asciiTheme="majorHAnsi" w:eastAsia="Times New Roman" w:hAnsiTheme="majorHAnsi"/>
          <w:b/>
          <w:bCs/>
          <w:sz w:val="23"/>
          <w:szCs w:val="23"/>
        </w:rPr>
        <w:t xml:space="preserve">Colleen </w:t>
      </w:r>
      <w:proofErr w:type="spellStart"/>
      <w:r w:rsidRPr="0055072B">
        <w:rPr>
          <w:rFonts w:asciiTheme="majorHAnsi" w:eastAsia="Times New Roman" w:hAnsiTheme="majorHAnsi"/>
          <w:b/>
          <w:bCs/>
          <w:sz w:val="23"/>
          <w:szCs w:val="23"/>
        </w:rPr>
        <w:t>Rennison</w:t>
      </w:r>
      <w:proofErr w:type="spellEnd"/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 präsentiert sich im Studio und auf der Bühne als Powerfrau mit einem gehörigen Maß an Sex Appeal. Hinsichtlich ihrer körperlichen und stimmlichen Präsenz ziehen Kritiker Vergleiche zu Amy </w:t>
      </w:r>
      <w:proofErr w:type="spellStart"/>
      <w:r w:rsidRPr="002D6B3D">
        <w:rPr>
          <w:rFonts w:asciiTheme="majorHAnsi" w:eastAsia="Times New Roman" w:hAnsiTheme="majorHAnsi"/>
          <w:bCs/>
          <w:sz w:val="23"/>
          <w:szCs w:val="23"/>
        </w:rPr>
        <w:t>Winehouse</w:t>
      </w:r>
      <w:proofErr w:type="spellEnd"/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, Etta James, Janis Joplin, Nina Simone und Tina Turner. Wenn man das 28-jährige Energiebündel sieht und hört, kommt einem ziemlich schnell auch ihre </w:t>
      </w:r>
      <w:proofErr w:type="spellStart"/>
      <w:r w:rsidRPr="002D6B3D">
        <w:rPr>
          <w:rFonts w:asciiTheme="majorHAnsi" w:eastAsia="Times New Roman" w:hAnsiTheme="majorHAnsi"/>
          <w:bCs/>
          <w:sz w:val="23"/>
          <w:szCs w:val="23"/>
        </w:rPr>
        <w:t>Labelkollegin</w:t>
      </w:r>
      <w:proofErr w:type="spellEnd"/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 Bet</w:t>
      </w:r>
      <w:bookmarkStart w:id="0" w:name="_GoBack"/>
      <w:bookmarkEnd w:id="0"/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h Hart in den Sinn. Als sich </w:t>
      </w:r>
      <w:proofErr w:type="spellStart"/>
      <w:r w:rsidRPr="0044173F">
        <w:rPr>
          <w:rFonts w:asciiTheme="majorHAnsi" w:eastAsia="Times New Roman" w:hAnsiTheme="majorHAnsi"/>
          <w:b/>
          <w:bCs/>
          <w:sz w:val="23"/>
          <w:szCs w:val="23"/>
        </w:rPr>
        <w:t>No</w:t>
      </w:r>
      <w:proofErr w:type="spellEnd"/>
      <w:r w:rsidRPr="0044173F">
        <w:rPr>
          <w:rFonts w:asciiTheme="majorHAnsi" w:eastAsia="Times New Roman" w:hAnsiTheme="majorHAnsi"/>
          <w:b/>
          <w:bCs/>
          <w:sz w:val="23"/>
          <w:szCs w:val="23"/>
        </w:rPr>
        <w:t xml:space="preserve"> Sinner </w:t>
      </w:r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2014 im Vorprogramm von Beth Hart erstmals auf europäischen Bühnen präsentierten, hieß es im deutschen Classic Rock-Magazin: </w:t>
      </w:r>
      <w:r w:rsidRPr="0044173F">
        <w:rPr>
          <w:rFonts w:asciiTheme="majorHAnsi" w:eastAsia="Times New Roman" w:hAnsiTheme="majorHAnsi"/>
          <w:bCs/>
          <w:i/>
          <w:sz w:val="23"/>
          <w:szCs w:val="23"/>
        </w:rPr>
        <w:t>“Der unverfälschte Sound der Band dürfte nicht zuletzt all diejenigen begeistern, denen in der modernen Musik die alten Werte fehlen.”</w:t>
      </w:r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 Jetzt also “Old Habits Die Hard”. Dessen Material ist schon länger im Kasten und im Zuge der </w:t>
      </w:r>
      <w:r w:rsidR="0044173F">
        <w:rPr>
          <w:rFonts w:asciiTheme="majorHAnsi" w:eastAsia="Times New Roman" w:hAnsiTheme="majorHAnsi"/>
          <w:bCs/>
          <w:sz w:val="23"/>
          <w:szCs w:val="23"/>
        </w:rPr>
        <w:t xml:space="preserve">erwähnten </w:t>
      </w:r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Tour mit Beth Hart auch bereits live erprobt. Hiermit gehen </w:t>
      </w:r>
      <w:proofErr w:type="spellStart"/>
      <w:r w:rsidRPr="0044173F">
        <w:rPr>
          <w:rFonts w:asciiTheme="majorHAnsi" w:eastAsia="Times New Roman" w:hAnsiTheme="majorHAnsi"/>
          <w:b/>
          <w:bCs/>
          <w:sz w:val="23"/>
          <w:szCs w:val="23"/>
        </w:rPr>
        <w:t>No</w:t>
      </w:r>
      <w:proofErr w:type="spellEnd"/>
      <w:r w:rsidRPr="0044173F">
        <w:rPr>
          <w:rFonts w:asciiTheme="majorHAnsi" w:eastAsia="Times New Roman" w:hAnsiTheme="majorHAnsi"/>
          <w:b/>
          <w:bCs/>
          <w:sz w:val="23"/>
          <w:szCs w:val="23"/>
        </w:rPr>
        <w:t xml:space="preserve"> Sinner</w:t>
      </w:r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 einen Schritt weiter, was </w:t>
      </w:r>
      <w:r w:rsidRPr="004F540A">
        <w:rPr>
          <w:rFonts w:asciiTheme="majorHAnsi" w:eastAsia="Times New Roman" w:hAnsiTheme="majorHAnsi"/>
          <w:b/>
          <w:bCs/>
          <w:sz w:val="23"/>
          <w:szCs w:val="23"/>
        </w:rPr>
        <w:t xml:space="preserve">Colleen </w:t>
      </w:r>
      <w:proofErr w:type="spellStart"/>
      <w:r w:rsidRPr="004F540A">
        <w:rPr>
          <w:rFonts w:asciiTheme="majorHAnsi" w:eastAsia="Times New Roman" w:hAnsiTheme="majorHAnsi"/>
          <w:b/>
          <w:bCs/>
          <w:sz w:val="23"/>
          <w:szCs w:val="23"/>
        </w:rPr>
        <w:t>Rennison</w:t>
      </w:r>
      <w:proofErr w:type="spellEnd"/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 so beschreibt: </w:t>
      </w:r>
      <w:r w:rsidRPr="0044173F">
        <w:rPr>
          <w:rFonts w:asciiTheme="majorHAnsi" w:eastAsia="Times New Roman" w:hAnsiTheme="majorHAnsi"/>
          <w:bCs/>
          <w:i/>
          <w:sz w:val="23"/>
          <w:szCs w:val="23"/>
        </w:rPr>
        <w:t xml:space="preserve">“Wenn ‘Boo </w:t>
      </w:r>
      <w:proofErr w:type="spellStart"/>
      <w:r w:rsidRPr="0044173F">
        <w:rPr>
          <w:rFonts w:asciiTheme="majorHAnsi" w:eastAsia="Times New Roman" w:hAnsiTheme="majorHAnsi"/>
          <w:bCs/>
          <w:i/>
          <w:sz w:val="23"/>
          <w:szCs w:val="23"/>
        </w:rPr>
        <w:t>Hoo</w:t>
      </w:r>
      <w:proofErr w:type="spellEnd"/>
      <w:r w:rsidRPr="0044173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Pr="0044173F">
        <w:rPr>
          <w:rFonts w:asciiTheme="majorHAnsi" w:eastAsia="Times New Roman" w:hAnsiTheme="majorHAnsi"/>
          <w:bCs/>
          <w:i/>
          <w:sz w:val="23"/>
          <w:szCs w:val="23"/>
        </w:rPr>
        <w:t>Hoo</w:t>
      </w:r>
      <w:proofErr w:type="spellEnd"/>
      <w:r w:rsidRPr="0044173F">
        <w:rPr>
          <w:rFonts w:asciiTheme="majorHAnsi" w:eastAsia="Times New Roman" w:hAnsiTheme="majorHAnsi"/>
          <w:bCs/>
          <w:i/>
          <w:sz w:val="23"/>
          <w:szCs w:val="23"/>
        </w:rPr>
        <w:t>’ wie das Foto einer High-School-Abschlussfeier war, ist ‘Old Habits Die Hard’ mein erstes Fahndungsbild.”</w:t>
      </w:r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 Soll heißen: “Old Habits Die Hard” legt eine Schippe drauf, erweitert das Stilspektrum und hat noch mehr Feuer. </w:t>
      </w:r>
      <w:r w:rsidRPr="0044173F">
        <w:rPr>
          <w:rFonts w:asciiTheme="majorHAnsi" w:eastAsia="Times New Roman" w:hAnsiTheme="majorHAnsi"/>
          <w:bCs/>
          <w:i/>
          <w:sz w:val="23"/>
          <w:szCs w:val="23"/>
        </w:rPr>
        <w:t xml:space="preserve">“Bisher waren die Vergleiche mit Janis Joplin und Etta James ja naheliegend, aber jetzt mache ich auch den Robert Plant – </w:t>
      </w:r>
      <w:proofErr w:type="spellStart"/>
      <w:r w:rsidRPr="0044173F">
        <w:rPr>
          <w:rFonts w:asciiTheme="majorHAnsi" w:eastAsia="Times New Roman" w:hAnsiTheme="majorHAnsi"/>
          <w:bCs/>
          <w:i/>
          <w:sz w:val="23"/>
          <w:szCs w:val="23"/>
        </w:rPr>
        <w:t>good</w:t>
      </w:r>
      <w:proofErr w:type="spellEnd"/>
      <w:r w:rsidRPr="0044173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Pr="0044173F">
        <w:rPr>
          <w:rFonts w:asciiTheme="majorHAnsi" w:eastAsia="Times New Roman" w:hAnsiTheme="majorHAnsi"/>
          <w:bCs/>
          <w:i/>
          <w:sz w:val="23"/>
          <w:szCs w:val="23"/>
        </w:rPr>
        <w:t>times</w:t>
      </w:r>
      <w:proofErr w:type="spellEnd"/>
      <w:r w:rsidRPr="0044173F">
        <w:rPr>
          <w:rFonts w:asciiTheme="majorHAnsi" w:eastAsia="Times New Roman" w:hAnsiTheme="majorHAnsi"/>
          <w:bCs/>
          <w:i/>
          <w:sz w:val="23"/>
          <w:szCs w:val="23"/>
        </w:rPr>
        <w:t xml:space="preserve">, </w:t>
      </w:r>
      <w:proofErr w:type="spellStart"/>
      <w:r w:rsidRPr="0044173F">
        <w:rPr>
          <w:rFonts w:asciiTheme="majorHAnsi" w:eastAsia="Times New Roman" w:hAnsiTheme="majorHAnsi"/>
          <w:bCs/>
          <w:i/>
          <w:sz w:val="23"/>
          <w:szCs w:val="23"/>
        </w:rPr>
        <w:t>bad</w:t>
      </w:r>
      <w:proofErr w:type="spellEnd"/>
      <w:r w:rsidRPr="0044173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Pr="0044173F">
        <w:rPr>
          <w:rFonts w:asciiTheme="majorHAnsi" w:eastAsia="Times New Roman" w:hAnsiTheme="majorHAnsi"/>
          <w:bCs/>
          <w:i/>
          <w:sz w:val="23"/>
          <w:szCs w:val="23"/>
        </w:rPr>
        <w:t>times</w:t>
      </w:r>
      <w:proofErr w:type="spellEnd"/>
      <w:r w:rsidRPr="0044173F">
        <w:rPr>
          <w:rFonts w:asciiTheme="majorHAnsi" w:eastAsia="Times New Roman" w:hAnsiTheme="majorHAnsi"/>
          <w:bCs/>
          <w:i/>
          <w:sz w:val="23"/>
          <w:szCs w:val="23"/>
        </w:rPr>
        <w:t>!”</w:t>
      </w:r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 Bestes Beispiel dafür ist der zweite Albumtrack “</w:t>
      </w:r>
      <w:proofErr w:type="spellStart"/>
      <w:r w:rsidRPr="002D6B3D">
        <w:rPr>
          <w:rFonts w:asciiTheme="majorHAnsi" w:eastAsia="Times New Roman" w:hAnsiTheme="majorHAnsi"/>
          <w:bCs/>
          <w:sz w:val="23"/>
          <w:szCs w:val="23"/>
        </w:rPr>
        <w:t>Leadfoot</w:t>
      </w:r>
      <w:proofErr w:type="spellEnd"/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”, ein Kracher in der Tradition von Led Zeppelin und der frühen Black </w:t>
      </w:r>
      <w:proofErr w:type="spellStart"/>
      <w:r w:rsidRPr="002D6B3D">
        <w:rPr>
          <w:rFonts w:asciiTheme="majorHAnsi" w:eastAsia="Times New Roman" w:hAnsiTheme="majorHAnsi"/>
          <w:bCs/>
          <w:sz w:val="23"/>
          <w:szCs w:val="23"/>
        </w:rPr>
        <w:lastRenderedPageBreak/>
        <w:t>Sabbath</w:t>
      </w:r>
      <w:proofErr w:type="spellEnd"/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. Auch sonst gibt es </w:t>
      </w:r>
      <w:proofErr w:type="spellStart"/>
      <w:r w:rsidRPr="002D6B3D">
        <w:rPr>
          <w:rFonts w:asciiTheme="majorHAnsi" w:eastAsia="Times New Roman" w:hAnsiTheme="majorHAnsi"/>
          <w:bCs/>
          <w:sz w:val="23"/>
          <w:szCs w:val="23"/>
        </w:rPr>
        <w:t>es</w:t>
      </w:r>
      <w:proofErr w:type="spellEnd"/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 viel Neues zu entdecken: </w:t>
      </w:r>
      <w:proofErr w:type="spellStart"/>
      <w:r w:rsidRPr="002D6B3D">
        <w:rPr>
          <w:rFonts w:asciiTheme="majorHAnsi" w:eastAsia="Times New Roman" w:hAnsiTheme="majorHAnsi"/>
          <w:bCs/>
          <w:sz w:val="23"/>
          <w:szCs w:val="23"/>
        </w:rPr>
        <w:t>Psychedelic</w:t>
      </w:r>
      <w:proofErr w:type="spellEnd"/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, Garage Rock, klassischen </w:t>
      </w:r>
      <w:proofErr w:type="spellStart"/>
      <w:r w:rsidRPr="002D6B3D">
        <w:rPr>
          <w:rFonts w:asciiTheme="majorHAnsi" w:eastAsia="Times New Roman" w:hAnsiTheme="majorHAnsi"/>
          <w:bCs/>
          <w:sz w:val="23"/>
          <w:szCs w:val="23"/>
        </w:rPr>
        <w:t>Metal</w:t>
      </w:r>
      <w:proofErr w:type="spellEnd"/>
      <w:r w:rsidRPr="002D6B3D">
        <w:rPr>
          <w:rFonts w:asciiTheme="majorHAnsi" w:eastAsia="Times New Roman" w:hAnsiTheme="majorHAnsi"/>
          <w:bCs/>
          <w:sz w:val="23"/>
          <w:szCs w:val="23"/>
        </w:rPr>
        <w:t xml:space="preserve"> und sogar eine Prise Punk. </w:t>
      </w:r>
      <w:r w:rsidR="0044173F">
        <w:rPr>
          <w:rFonts w:asciiTheme="majorHAnsi" w:eastAsia="Times New Roman" w:hAnsiTheme="majorHAnsi"/>
          <w:bCs/>
          <w:sz w:val="23"/>
          <w:szCs w:val="23"/>
        </w:rPr>
        <w:t xml:space="preserve">Wie schön, </w:t>
      </w:r>
      <w:r w:rsidR="005845B6">
        <w:rPr>
          <w:rFonts w:asciiTheme="majorHAnsi" w:eastAsia="Times New Roman" w:hAnsiTheme="majorHAnsi"/>
          <w:bCs/>
          <w:sz w:val="23"/>
          <w:szCs w:val="23"/>
        </w:rPr>
        <w:t xml:space="preserve">dass </w:t>
      </w:r>
      <w:r w:rsidR="005845B6" w:rsidRPr="004F540A">
        <w:rPr>
          <w:rFonts w:asciiTheme="majorHAnsi" w:eastAsia="Times New Roman" w:hAnsiTheme="majorHAnsi"/>
          <w:b/>
          <w:bCs/>
          <w:sz w:val="23"/>
          <w:szCs w:val="23"/>
        </w:rPr>
        <w:t>Colleen</w:t>
      </w:r>
      <w:r w:rsidR="005845B6">
        <w:rPr>
          <w:rFonts w:asciiTheme="majorHAnsi" w:eastAsia="Times New Roman" w:hAnsiTheme="majorHAnsi"/>
          <w:bCs/>
          <w:sz w:val="23"/>
          <w:szCs w:val="23"/>
        </w:rPr>
        <w:t xml:space="preserve"> und ihre Jungs uns im Oktober einen Besuch abstatten, denn</w:t>
      </w:r>
      <w:r w:rsidR="0044173F" w:rsidRPr="0044173F">
        <w:rPr>
          <w:rFonts w:asciiTheme="majorHAnsi" w:eastAsia="Times New Roman" w:hAnsiTheme="majorHAnsi"/>
          <w:bCs/>
          <w:sz w:val="23"/>
          <w:szCs w:val="23"/>
        </w:rPr>
        <w:t xml:space="preserve"> auf der Bühne </w:t>
      </w:r>
      <w:r w:rsidR="005845B6">
        <w:rPr>
          <w:rFonts w:asciiTheme="majorHAnsi" w:eastAsia="Times New Roman" w:hAnsiTheme="majorHAnsi"/>
          <w:bCs/>
          <w:sz w:val="23"/>
          <w:szCs w:val="23"/>
        </w:rPr>
        <w:t xml:space="preserve">entfaltet sich die explosive Energie von </w:t>
      </w:r>
      <w:proofErr w:type="spellStart"/>
      <w:r w:rsidR="005845B6">
        <w:rPr>
          <w:rFonts w:asciiTheme="majorHAnsi" w:eastAsia="Times New Roman" w:hAnsiTheme="majorHAnsi"/>
          <w:bCs/>
          <w:sz w:val="23"/>
          <w:szCs w:val="23"/>
        </w:rPr>
        <w:t>No</w:t>
      </w:r>
      <w:proofErr w:type="spellEnd"/>
      <w:r w:rsidR="005845B6">
        <w:rPr>
          <w:rFonts w:asciiTheme="majorHAnsi" w:eastAsia="Times New Roman" w:hAnsiTheme="majorHAnsi"/>
          <w:bCs/>
          <w:sz w:val="23"/>
          <w:szCs w:val="23"/>
        </w:rPr>
        <w:t xml:space="preserve"> Sinner erst richtig.</w:t>
      </w:r>
    </w:p>
    <w:p w:rsidR="0044173F" w:rsidRPr="00E7590D" w:rsidRDefault="0044173F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</w:p>
    <w:p w:rsidR="00904595" w:rsidRPr="00E7590D" w:rsidRDefault="00904595" w:rsidP="00A03DC2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 w:rsidRPr="00E7590D">
        <w:rPr>
          <w:rFonts w:asciiTheme="majorHAnsi" w:hAnsiTheme="majorHAnsi" w:cs="Times New Roman"/>
          <w:color w:val="auto"/>
          <w:sz w:val="23"/>
          <w:szCs w:val="23"/>
        </w:rPr>
        <w:t>Tickets sind</w:t>
      </w:r>
      <w:r w:rsidR="00C50FEA">
        <w:rPr>
          <w:rFonts w:asciiTheme="majorHAnsi" w:hAnsiTheme="majorHAnsi" w:cs="Times New Roman"/>
          <w:color w:val="auto"/>
          <w:sz w:val="23"/>
          <w:szCs w:val="23"/>
        </w:rPr>
        <w:t xml:space="preserve"> ab sofort </w:t>
      </w:r>
      <w:r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unter </w:t>
      </w:r>
      <w:hyperlink r:id="rId10" w:history="1">
        <w:r w:rsidRPr="00E7590D">
          <w:rPr>
            <w:rStyle w:val="Hyperlink"/>
            <w:rFonts w:asciiTheme="majorHAnsi" w:hAnsiTheme="majorHAnsi" w:cs="Times New Roman"/>
            <w:sz w:val="23"/>
            <w:szCs w:val="23"/>
          </w:rPr>
          <w:t>www.myticket.de</w:t>
        </w:r>
      </w:hyperlink>
      <w:r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, </w:t>
      </w:r>
      <w:hyperlink r:id="rId11" w:history="1">
        <w:r w:rsidRPr="00E7590D">
          <w:rPr>
            <w:rStyle w:val="Hyperlink"/>
            <w:rFonts w:asciiTheme="majorHAnsi" w:hAnsiTheme="majorHAnsi" w:cs="Times New Roman"/>
            <w:sz w:val="23"/>
            <w:szCs w:val="23"/>
          </w:rPr>
          <w:t>www.ticketmaster.de</w:t>
        </w:r>
      </w:hyperlink>
      <w:r w:rsidR="0051576D"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und </w:t>
      </w:r>
      <w:hyperlink r:id="rId12" w:history="1">
        <w:r w:rsidRPr="00E7590D">
          <w:rPr>
            <w:rStyle w:val="Hyperlink"/>
            <w:rFonts w:asciiTheme="majorHAnsi" w:hAnsiTheme="majorHAnsi" w:cs="Times New Roman"/>
            <w:sz w:val="23"/>
            <w:szCs w:val="23"/>
          </w:rPr>
          <w:t>www.eventim.de</w:t>
        </w:r>
      </w:hyperlink>
      <w:r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E7590D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:rsidR="0005166C" w:rsidRPr="004E0B7C" w:rsidRDefault="00A03DC2" w:rsidP="006A7550">
      <w:pPr>
        <w:autoSpaceDE w:val="0"/>
        <w:autoSpaceDN w:val="0"/>
        <w:rPr>
          <w:rFonts w:asciiTheme="majorHAnsi" w:hAnsiTheme="majorHAnsi" w:cs="Calibri"/>
        </w:rPr>
      </w:pPr>
      <w:r w:rsidRPr="00523024">
        <w:rPr>
          <w:rFonts w:asciiTheme="majorHAnsi" w:hAnsiTheme="majorHAnsi" w:cs="Calibri"/>
        </w:rPr>
        <w:t>Weitere Informationen unter:</w:t>
      </w:r>
      <w:r w:rsidR="00C50FEA">
        <w:rPr>
          <w:rFonts w:asciiTheme="majorHAnsi" w:hAnsiTheme="majorHAnsi" w:cs="Calibri"/>
        </w:rPr>
        <w:t xml:space="preserve"> </w:t>
      </w:r>
      <w:r w:rsidR="004E0B7C">
        <w:rPr>
          <w:rFonts w:asciiTheme="majorHAnsi" w:hAnsiTheme="majorHAnsi" w:cs="Calibri"/>
        </w:rPr>
        <w:br/>
      </w:r>
      <w:hyperlink r:id="rId13" w:history="1">
        <w:r w:rsidR="006A7550" w:rsidRPr="00523024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523024">
        <w:rPr>
          <w:rFonts w:asciiTheme="majorHAnsi" w:hAnsiTheme="majorHAnsi" w:cs="Calibri"/>
        </w:rPr>
        <w:t xml:space="preserve"> | </w:t>
      </w:r>
      <w:hyperlink r:id="rId14" w:history="1">
        <w:r w:rsidR="004E0B7C" w:rsidRPr="001921A5">
          <w:rPr>
            <w:rStyle w:val="Hyperlink"/>
            <w:rFonts w:asciiTheme="majorHAnsi" w:hAnsiTheme="majorHAnsi" w:cs="Calibri"/>
          </w:rPr>
          <w:t>http://nosinner.com</w:t>
        </w:r>
      </w:hyperlink>
      <w:r w:rsidR="004E0B7C">
        <w:rPr>
          <w:rFonts w:asciiTheme="majorHAnsi" w:hAnsiTheme="majorHAnsi" w:cs="Calibri"/>
        </w:rPr>
        <w:t xml:space="preserve"> | </w:t>
      </w:r>
      <w:hyperlink r:id="rId15" w:history="1">
        <w:r w:rsidR="004E0B7C" w:rsidRPr="001921A5">
          <w:rPr>
            <w:rStyle w:val="Hyperlink"/>
            <w:rFonts w:asciiTheme="majorHAnsi" w:hAnsiTheme="majorHAnsi" w:cs="Calibri"/>
          </w:rPr>
          <w:t>http://facebook.com/NoSinner</w:t>
        </w:r>
      </w:hyperlink>
      <w:r w:rsidR="004E0B7C">
        <w:rPr>
          <w:rFonts w:asciiTheme="majorHAnsi" w:hAnsiTheme="majorHAnsi" w:cs="Calibri"/>
        </w:rPr>
        <w:t xml:space="preserve"> | </w:t>
      </w:r>
      <w:hyperlink r:id="rId16" w:history="1">
        <w:r w:rsidR="004E0B7C" w:rsidRPr="001921A5">
          <w:rPr>
            <w:rStyle w:val="Hyperlink"/>
            <w:rFonts w:asciiTheme="majorHAnsi" w:hAnsiTheme="majorHAnsi" w:cs="Calibri"/>
          </w:rPr>
          <w:t>http://mascotlabelgroup.com/</w:t>
        </w:r>
      </w:hyperlink>
      <w:r w:rsidR="003053E8" w:rsidRPr="000A5515">
        <w:rPr>
          <w:rStyle w:val="Hyperlink"/>
          <w:rFonts w:asciiTheme="majorHAnsi" w:hAnsiTheme="majorHAnsi"/>
          <w:sz w:val="20"/>
          <w:szCs w:val="20"/>
        </w:rPr>
        <w:br/>
      </w:r>
      <w:r w:rsidR="0055072B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0A5515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0A5515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C50FEA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NO SINNER</w:t>
      </w:r>
    </w:p>
    <w:p w:rsidR="0005166C" w:rsidRPr="00C50FEA" w:rsidRDefault="00C50FEA" w:rsidP="00C50FEA">
      <w:pPr>
        <w:pStyle w:val="berschrift3"/>
        <w:jc w:val="center"/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</w:pPr>
      <w:r w:rsidRPr="00C50FEA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Old Habits Die Hard – Tour 2016</w:t>
      </w:r>
      <w:r w:rsidR="00843BA5" w:rsidRPr="00523024">
        <w:rPr>
          <w:rFonts w:eastAsiaTheme="minorEastAsia" w:cs="Times New Roman"/>
          <w:color w:val="auto"/>
          <w:sz w:val="28"/>
          <w:szCs w:val="22"/>
          <w:lang w:val="en-US" w:eastAsia="de-DE"/>
        </w:rPr>
        <w:br/>
      </w:r>
    </w:p>
    <w:p w:rsidR="00C50FEA" w:rsidRPr="00C50FEA" w:rsidRDefault="00C50FEA" w:rsidP="00C50FEA">
      <w:pPr>
        <w:ind w:left="2127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Fr</w:t>
      </w:r>
      <w:r>
        <w:rPr>
          <w:rFonts w:asciiTheme="majorHAnsi" w:eastAsiaTheme="minorEastAsia" w:hAnsiTheme="majorHAnsi"/>
          <w:sz w:val="26"/>
          <w:lang w:eastAsia="de-DE"/>
        </w:rPr>
        <w:tab/>
        <w:t>14.10.2016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Nürnberg / </w:t>
      </w:r>
      <w:r w:rsidRPr="00C50FEA">
        <w:rPr>
          <w:rFonts w:asciiTheme="majorHAnsi" w:eastAsiaTheme="minorEastAsia" w:hAnsiTheme="majorHAnsi"/>
          <w:sz w:val="26"/>
          <w:lang w:eastAsia="de-DE"/>
        </w:rPr>
        <w:t xml:space="preserve">Golden Nugget </w:t>
      </w:r>
    </w:p>
    <w:p w:rsidR="00C50FEA" w:rsidRPr="00C50FEA" w:rsidRDefault="00C50FEA" w:rsidP="00C50FEA">
      <w:pPr>
        <w:ind w:left="2127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So</w:t>
      </w:r>
      <w:r>
        <w:rPr>
          <w:rFonts w:asciiTheme="majorHAnsi" w:eastAsiaTheme="minorEastAsia" w:hAnsiTheme="majorHAnsi"/>
          <w:sz w:val="26"/>
          <w:lang w:eastAsia="de-DE"/>
        </w:rPr>
        <w:tab/>
        <w:t>16.10.2016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München / </w:t>
      </w:r>
      <w:r w:rsidRPr="00C50FEA">
        <w:rPr>
          <w:rFonts w:asciiTheme="majorHAnsi" w:eastAsiaTheme="minorEastAsia" w:hAnsiTheme="majorHAnsi"/>
          <w:sz w:val="26"/>
          <w:lang w:eastAsia="de-DE"/>
        </w:rPr>
        <w:t xml:space="preserve">Garage </w:t>
      </w:r>
      <w:proofErr w:type="spellStart"/>
      <w:r w:rsidRPr="00C50FEA">
        <w:rPr>
          <w:rFonts w:asciiTheme="majorHAnsi" w:eastAsiaTheme="minorEastAsia" w:hAnsiTheme="majorHAnsi"/>
          <w:sz w:val="26"/>
          <w:lang w:eastAsia="de-DE"/>
        </w:rPr>
        <w:t>Deluxe</w:t>
      </w:r>
      <w:proofErr w:type="spellEnd"/>
    </w:p>
    <w:p w:rsidR="00C50FEA" w:rsidRPr="00C50FEA" w:rsidRDefault="00C50FEA" w:rsidP="00C50FEA">
      <w:pPr>
        <w:ind w:left="2127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Mo</w:t>
      </w:r>
      <w:r>
        <w:rPr>
          <w:rFonts w:asciiTheme="majorHAnsi" w:eastAsiaTheme="minorEastAsia" w:hAnsiTheme="majorHAnsi"/>
          <w:sz w:val="26"/>
          <w:lang w:eastAsia="de-DE"/>
        </w:rPr>
        <w:tab/>
        <w:t>17.10.2016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Köln / </w:t>
      </w:r>
      <w:r w:rsidRPr="00C50FEA">
        <w:rPr>
          <w:rFonts w:asciiTheme="majorHAnsi" w:eastAsiaTheme="minorEastAsia" w:hAnsiTheme="majorHAnsi"/>
          <w:sz w:val="26"/>
          <w:lang w:eastAsia="de-DE"/>
        </w:rPr>
        <w:t>MTC</w:t>
      </w:r>
    </w:p>
    <w:p w:rsidR="00C50FEA" w:rsidRPr="00C50FEA" w:rsidRDefault="00C50FEA" w:rsidP="00C50FEA">
      <w:pPr>
        <w:ind w:left="2127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Di</w:t>
      </w:r>
      <w:r>
        <w:rPr>
          <w:rFonts w:asciiTheme="majorHAnsi" w:eastAsiaTheme="minorEastAsia" w:hAnsiTheme="majorHAnsi"/>
          <w:sz w:val="26"/>
          <w:lang w:eastAsia="de-DE"/>
        </w:rPr>
        <w:tab/>
        <w:t>18.10.2016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Hamburg / </w:t>
      </w:r>
      <w:r w:rsidRPr="00C50FEA">
        <w:rPr>
          <w:rFonts w:asciiTheme="majorHAnsi" w:eastAsiaTheme="minorEastAsia" w:hAnsiTheme="majorHAnsi"/>
          <w:sz w:val="26"/>
          <w:lang w:eastAsia="de-DE"/>
        </w:rPr>
        <w:t>Headcrash</w:t>
      </w:r>
    </w:p>
    <w:p w:rsidR="00C34B57" w:rsidRPr="00C34B57" w:rsidRDefault="00C50FEA" w:rsidP="00C50FEA">
      <w:pPr>
        <w:ind w:left="2127"/>
        <w:rPr>
          <w:lang w:eastAsia="de-DE"/>
        </w:rPr>
      </w:pPr>
      <w:r w:rsidRPr="00C50FEA">
        <w:rPr>
          <w:rFonts w:asciiTheme="majorHAnsi" w:eastAsiaTheme="minorEastAsia" w:hAnsiTheme="majorHAnsi"/>
          <w:sz w:val="26"/>
          <w:lang w:eastAsia="de-DE"/>
        </w:rPr>
        <w:t>Mi</w:t>
      </w:r>
      <w:r w:rsidRPr="00C50FEA">
        <w:rPr>
          <w:rFonts w:asciiTheme="majorHAnsi" w:eastAsiaTheme="minorEastAsia" w:hAnsiTheme="majorHAnsi"/>
          <w:sz w:val="26"/>
          <w:lang w:eastAsia="de-DE"/>
        </w:rPr>
        <w:tab/>
        <w:t>20.10.2016</w:t>
      </w:r>
      <w:r w:rsidRPr="00C50FEA">
        <w:rPr>
          <w:rFonts w:asciiTheme="majorHAnsi" w:eastAsiaTheme="minorEastAsia" w:hAnsiTheme="majorHAnsi"/>
          <w:sz w:val="26"/>
          <w:lang w:eastAsia="de-DE"/>
        </w:rPr>
        <w:tab/>
        <w:t>Berlin</w:t>
      </w:r>
      <w:r w:rsidRPr="00C50FEA">
        <w:rPr>
          <w:rFonts w:asciiTheme="majorHAnsi" w:eastAsiaTheme="minorEastAsia" w:hAnsiTheme="majorHAnsi"/>
          <w:sz w:val="26"/>
          <w:lang w:eastAsia="de-DE"/>
        </w:rPr>
        <w:tab/>
      </w:r>
      <w:r>
        <w:rPr>
          <w:rFonts w:asciiTheme="majorHAnsi" w:eastAsiaTheme="minorEastAsia" w:hAnsiTheme="majorHAnsi"/>
          <w:sz w:val="26"/>
          <w:lang w:eastAsia="de-DE"/>
        </w:rPr>
        <w:t xml:space="preserve">/ </w:t>
      </w:r>
      <w:r w:rsidRPr="00C50FEA">
        <w:rPr>
          <w:rFonts w:asciiTheme="majorHAnsi" w:eastAsiaTheme="minorEastAsia" w:hAnsiTheme="majorHAnsi"/>
          <w:sz w:val="26"/>
          <w:lang w:eastAsia="de-DE"/>
        </w:rPr>
        <w:t xml:space="preserve">Badehaus </w:t>
      </w:r>
      <w:proofErr w:type="spellStart"/>
      <w:r w:rsidRPr="00C50FEA">
        <w:rPr>
          <w:rFonts w:asciiTheme="majorHAnsi" w:eastAsiaTheme="minorEastAsia" w:hAnsiTheme="majorHAnsi"/>
          <w:sz w:val="26"/>
          <w:lang w:eastAsia="de-DE"/>
        </w:rPr>
        <w:t>Szimpla</w:t>
      </w:r>
      <w:proofErr w:type="spellEnd"/>
    </w:p>
    <w:p w:rsidR="00DD233C" w:rsidRPr="000A5515" w:rsidRDefault="00DD233C" w:rsidP="00DD233C">
      <w:pPr>
        <w:rPr>
          <w:rFonts w:asciiTheme="majorHAnsi" w:hAnsiTheme="majorHAnsi"/>
          <w:lang w:eastAsia="de-DE"/>
        </w:rPr>
      </w:pPr>
    </w:p>
    <w:p w:rsidR="0005166C" w:rsidRPr="000A5515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0A5515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0A551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0A551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0A5515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0A5515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0A551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0A551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0A551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0A551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0A5515" w:rsidRDefault="0055072B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0A551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0A5515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EDD5C77" wp14:editId="7D310FE7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0A5515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4A" w:rsidRDefault="00F2734A" w:rsidP="006C61BB">
      <w:pPr>
        <w:spacing w:after="0" w:line="240" w:lineRule="auto"/>
      </w:pPr>
      <w:r>
        <w:separator/>
      </w:r>
    </w:p>
  </w:endnote>
  <w:endnote w:type="continuationSeparator" w:id="0">
    <w:p w:rsidR="00F2734A" w:rsidRDefault="00F2734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5072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5072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5072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5072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4A" w:rsidRDefault="00F2734A" w:rsidP="006C61BB">
      <w:pPr>
        <w:spacing w:after="0" w:line="240" w:lineRule="auto"/>
      </w:pPr>
      <w:r>
        <w:separator/>
      </w:r>
    </w:p>
  </w:footnote>
  <w:footnote w:type="continuationSeparator" w:id="0">
    <w:p w:rsidR="00F2734A" w:rsidRDefault="00F2734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3B9E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5515"/>
    <w:rsid w:val="000B1F9E"/>
    <w:rsid w:val="000B2101"/>
    <w:rsid w:val="000B394C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76EE0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36E2"/>
    <w:rsid w:val="002917F9"/>
    <w:rsid w:val="002A0694"/>
    <w:rsid w:val="002C6B87"/>
    <w:rsid w:val="002D4B6E"/>
    <w:rsid w:val="002D5C5D"/>
    <w:rsid w:val="002D6B3D"/>
    <w:rsid w:val="002E624F"/>
    <w:rsid w:val="002F1603"/>
    <w:rsid w:val="002F4386"/>
    <w:rsid w:val="002F6DA8"/>
    <w:rsid w:val="0030074B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2636"/>
    <w:rsid w:val="0044173F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E0B7C"/>
    <w:rsid w:val="004E4CC5"/>
    <w:rsid w:val="004F0DC9"/>
    <w:rsid w:val="004F540A"/>
    <w:rsid w:val="004F7849"/>
    <w:rsid w:val="0051576D"/>
    <w:rsid w:val="00515CB9"/>
    <w:rsid w:val="00516894"/>
    <w:rsid w:val="00523024"/>
    <w:rsid w:val="00537BA0"/>
    <w:rsid w:val="00547857"/>
    <w:rsid w:val="0055072B"/>
    <w:rsid w:val="00553D64"/>
    <w:rsid w:val="00555DF4"/>
    <w:rsid w:val="005720BC"/>
    <w:rsid w:val="0058190F"/>
    <w:rsid w:val="005845B6"/>
    <w:rsid w:val="0059106E"/>
    <w:rsid w:val="0059286E"/>
    <w:rsid w:val="00592A2E"/>
    <w:rsid w:val="005A3A02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40B9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2C04"/>
    <w:rsid w:val="006A594D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97A5D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527C4"/>
    <w:rsid w:val="008630DF"/>
    <w:rsid w:val="00870B14"/>
    <w:rsid w:val="0087396F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2F75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7952"/>
    <w:rsid w:val="009D0D66"/>
    <w:rsid w:val="009D2598"/>
    <w:rsid w:val="009D3221"/>
    <w:rsid w:val="009D33C7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85486"/>
    <w:rsid w:val="00AA6CF6"/>
    <w:rsid w:val="00AA72D8"/>
    <w:rsid w:val="00AC051A"/>
    <w:rsid w:val="00AC2D0B"/>
    <w:rsid w:val="00AD1209"/>
    <w:rsid w:val="00AD1F0A"/>
    <w:rsid w:val="00AD28B2"/>
    <w:rsid w:val="00AE04A0"/>
    <w:rsid w:val="00AE592A"/>
    <w:rsid w:val="00AF05CB"/>
    <w:rsid w:val="00B01350"/>
    <w:rsid w:val="00B0658F"/>
    <w:rsid w:val="00B06E2F"/>
    <w:rsid w:val="00B17BEE"/>
    <w:rsid w:val="00B232F1"/>
    <w:rsid w:val="00B25D79"/>
    <w:rsid w:val="00B26725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0B4E"/>
    <w:rsid w:val="00BF1034"/>
    <w:rsid w:val="00BF6F76"/>
    <w:rsid w:val="00BF74C7"/>
    <w:rsid w:val="00C06D7B"/>
    <w:rsid w:val="00C12969"/>
    <w:rsid w:val="00C17E28"/>
    <w:rsid w:val="00C27A0C"/>
    <w:rsid w:val="00C3103C"/>
    <w:rsid w:val="00C34B57"/>
    <w:rsid w:val="00C46593"/>
    <w:rsid w:val="00C50FEA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0345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590D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09F8"/>
    <w:rsid w:val="00F02027"/>
    <w:rsid w:val="00F05C94"/>
    <w:rsid w:val="00F072F9"/>
    <w:rsid w:val="00F21471"/>
    <w:rsid w:val="00F2734A"/>
    <w:rsid w:val="00F27403"/>
    <w:rsid w:val="00F30E24"/>
    <w:rsid w:val="00F44A66"/>
    <w:rsid w:val="00F5526B"/>
    <w:rsid w:val="00F56412"/>
    <w:rsid w:val="00F600DF"/>
    <w:rsid w:val="00F737D9"/>
    <w:rsid w:val="00F83E63"/>
    <w:rsid w:val="00F92276"/>
    <w:rsid w:val="00F968E5"/>
    <w:rsid w:val="00FA0358"/>
    <w:rsid w:val="00FA30DA"/>
    <w:rsid w:val="00FA52B5"/>
    <w:rsid w:val="00FB00D1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A08CDDAB-102F-4574-93D4-AA9AD67C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scotlabelgroup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acebook.com/NoSinn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yticket.de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nosinner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EC63-2C80-4C6E-8CE8-79B1A2F0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6</cp:revision>
  <cp:lastPrinted>2016-07-20T15:45:00Z</cp:lastPrinted>
  <dcterms:created xsi:type="dcterms:W3CDTF">2016-07-20T12:04:00Z</dcterms:created>
  <dcterms:modified xsi:type="dcterms:W3CDTF">2016-07-20T15:56:00Z</dcterms:modified>
</cp:coreProperties>
</file>