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0E67A0" w:rsidRDefault="009D4E9E" w:rsidP="006B1325">
      <w:pPr>
        <w:rPr>
          <w:rFonts w:asciiTheme="majorHAnsi" w:hAnsiTheme="majorHAnsi"/>
          <w:b/>
        </w:rPr>
      </w:pPr>
      <w:r w:rsidRPr="000E67A0">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0E67A0">
        <w:rPr>
          <w:rFonts w:asciiTheme="majorHAnsi" w:hAnsiTheme="majorHAnsi"/>
          <w:b/>
        </w:rPr>
        <w:tab/>
      </w:r>
    </w:p>
    <w:p w:rsidR="00C7559F" w:rsidRPr="000E67A0" w:rsidRDefault="00C7559F" w:rsidP="006B1325">
      <w:pPr>
        <w:rPr>
          <w:rFonts w:asciiTheme="majorHAnsi" w:hAnsiTheme="majorHAnsi"/>
          <w:b/>
        </w:rPr>
      </w:pPr>
    </w:p>
    <w:p w:rsidR="00C7559F" w:rsidRPr="000E67A0" w:rsidRDefault="00C7559F" w:rsidP="006B1325">
      <w:pPr>
        <w:rPr>
          <w:rFonts w:asciiTheme="majorHAnsi" w:hAnsiTheme="majorHAnsi"/>
          <w:b/>
        </w:rPr>
      </w:pPr>
    </w:p>
    <w:p w:rsidR="00FB45CB" w:rsidRPr="000E67A0" w:rsidRDefault="00FB45CB" w:rsidP="006E5AD6">
      <w:pPr>
        <w:spacing w:after="0"/>
        <w:rPr>
          <w:rFonts w:asciiTheme="majorHAnsi" w:hAnsiTheme="majorHAnsi"/>
          <w:b/>
        </w:rPr>
      </w:pPr>
    </w:p>
    <w:p w:rsidR="006E5AD6" w:rsidRPr="000E67A0" w:rsidRDefault="006E5AD6" w:rsidP="006E5AD6">
      <w:pPr>
        <w:spacing w:after="0"/>
        <w:rPr>
          <w:rFonts w:asciiTheme="majorHAnsi" w:hAnsiTheme="majorHAnsi"/>
          <w:b/>
        </w:rPr>
      </w:pPr>
    </w:p>
    <w:p w:rsidR="006E5AD6" w:rsidRPr="000E67A0" w:rsidRDefault="006E5AD6" w:rsidP="006E5AD6">
      <w:pPr>
        <w:spacing w:after="0"/>
        <w:rPr>
          <w:rFonts w:asciiTheme="majorHAnsi" w:hAnsiTheme="majorHAnsi"/>
          <w:b/>
        </w:rPr>
      </w:pPr>
    </w:p>
    <w:p w:rsidR="006B1325" w:rsidRPr="000E67A0" w:rsidRDefault="006B1325" w:rsidP="006E5AD6">
      <w:pPr>
        <w:spacing w:after="0"/>
        <w:outlineLvl w:val="0"/>
        <w:rPr>
          <w:rFonts w:asciiTheme="majorHAnsi" w:hAnsiTheme="majorHAnsi"/>
          <w:b/>
          <w:spacing w:val="20"/>
          <w:sz w:val="32"/>
          <w:szCs w:val="32"/>
        </w:rPr>
      </w:pPr>
    </w:p>
    <w:p w:rsidR="005B1B94" w:rsidRPr="000E67A0" w:rsidRDefault="005B1B94" w:rsidP="006E5AD6">
      <w:pPr>
        <w:spacing w:after="0"/>
        <w:outlineLvl w:val="0"/>
        <w:rPr>
          <w:rFonts w:asciiTheme="majorHAnsi" w:hAnsiTheme="majorHAnsi"/>
          <w:b/>
          <w:spacing w:val="20"/>
          <w:sz w:val="32"/>
          <w:szCs w:val="32"/>
        </w:rPr>
      </w:pPr>
    </w:p>
    <w:p w:rsidR="0005166C" w:rsidRPr="000E67A0" w:rsidRDefault="00A503A3" w:rsidP="0005166C">
      <w:pPr>
        <w:jc w:val="center"/>
        <w:rPr>
          <w:rFonts w:asciiTheme="majorHAnsi" w:hAnsiTheme="majorHAnsi" w:cs="AGaramondPro-Regular"/>
          <w:b/>
        </w:rPr>
      </w:pPr>
      <w:r w:rsidRPr="000E67A0">
        <w:rPr>
          <w:rFonts w:asciiTheme="majorHAnsi" w:hAnsiTheme="majorHAnsi"/>
          <w:b/>
          <w:noProof/>
          <w:sz w:val="90"/>
          <w:szCs w:val="90"/>
          <w:lang w:eastAsia="de-DE"/>
        </w:rPr>
        <w:t>ROME</w:t>
      </w:r>
      <w:r w:rsidR="006E5AD6" w:rsidRPr="000E67A0">
        <w:rPr>
          <w:rFonts w:asciiTheme="majorHAnsi" w:hAnsiTheme="majorHAnsi"/>
          <w:b/>
          <w:spacing w:val="140"/>
          <w:sz w:val="20"/>
          <w:szCs w:val="20"/>
        </w:rPr>
        <w:br/>
      </w:r>
      <w:r w:rsidRPr="000E67A0">
        <w:rPr>
          <w:rFonts w:asciiTheme="majorHAnsi" w:hAnsiTheme="majorHAnsi"/>
          <w:i/>
          <w:spacing w:val="140"/>
          <w:sz w:val="34"/>
          <w:szCs w:val="44"/>
        </w:rPr>
        <w:t>The Hyperion</w:t>
      </w:r>
      <w:r w:rsidR="00983BE7" w:rsidRPr="000E67A0">
        <w:rPr>
          <w:rFonts w:asciiTheme="majorHAnsi" w:hAnsiTheme="majorHAnsi"/>
          <w:i/>
          <w:spacing w:val="140"/>
          <w:sz w:val="34"/>
          <w:szCs w:val="44"/>
        </w:rPr>
        <w:t xml:space="preserve"> </w:t>
      </w:r>
      <w:proofErr w:type="spellStart"/>
      <w:r w:rsidR="00983BE7" w:rsidRPr="000E67A0">
        <w:rPr>
          <w:rFonts w:asciiTheme="majorHAnsi" w:hAnsiTheme="majorHAnsi"/>
          <w:i/>
          <w:spacing w:val="140"/>
          <w:sz w:val="34"/>
          <w:szCs w:val="44"/>
        </w:rPr>
        <w:t>Machine</w:t>
      </w:r>
      <w:proofErr w:type="spellEnd"/>
      <w:r w:rsidR="00983BE7" w:rsidRPr="000E67A0">
        <w:rPr>
          <w:rFonts w:asciiTheme="majorHAnsi" w:hAnsiTheme="majorHAnsi"/>
          <w:i/>
          <w:spacing w:val="140"/>
          <w:sz w:val="34"/>
          <w:szCs w:val="44"/>
        </w:rPr>
        <w:t xml:space="preserve"> </w:t>
      </w:r>
      <w:r w:rsidR="00275695" w:rsidRPr="000E67A0">
        <w:rPr>
          <w:rFonts w:asciiTheme="majorHAnsi" w:hAnsiTheme="majorHAnsi"/>
          <w:i/>
          <w:spacing w:val="140"/>
          <w:sz w:val="34"/>
          <w:szCs w:val="44"/>
        </w:rPr>
        <w:t>Tour</w:t>
      </w:r>
      <w:r w:rsidR="003470CE" w:rsidRPr="000E67A0">
        <w:rPr>
          <w:rFonts w:asciiTheme="majorHAnsi" w:hAnsiTheme="majorHAnsi"/>
          <w:i/>
          <w:spacing w:val="140"/>
          <w:sz w:val="34"/>
          <w:szCs w:val="44"/>
        </w:rPr>
        <w:t xml:space="preserve"> </w:t>
      </w:r>
      <w:r w:rsidR="005B1B94" w:rsidRPr="000E67A0">
        <w:rPr>
          <w:rFonts w:asciiTheme="majorHAnsi" w:hAnsiTheme="majorHAnsi"/>
          <w:i/>
          <w:spacing w:val="140"/>
          <w:sz w:val="34"/>
          <w:szCs w:val="44"/>
        </w:rPr>
        <w:t>2016</w:t>
      </w:r>
      <w:r w:rsidR="00297074">
        <w:rPr>
          <w:rFonts w:asciiTheme="majorHAnsi" w:hAnsiTheme="majorHAnsi"/>
        </w:rPr>
        <w:pict>
          <v:rect id="_x0000_i1025" style="width:453.5pt;height:1pt" o:hralign="center" o:hrstd="t" o:hrnoshade="t" o:hr="t" fillcolor="#008bac" stroked="f"/>
        </w:pict>
      </w:r>
    </w:p>
    <w:p w:rsidR="0005166C" w:rsidRPr="000E67A0" w:rsidRDefault="002833E7" w:rsidP="0005166C">
      <w:pPr>
        <w:spacing w:after="0" w:line="240" w:lineRule="auto"/>
        <w:jc w:val="center"/>
        <w:rPr>
          <w:rFonts w:asciiTheme="majorHAnsi" w:hAnsiTheme="majorHAnsi"/>
          <w:b/>
          <w:sz w:val="26"/>
          <w:szCs w:val="26"/>
        </w:rPr>
      </w:pPr>
      <w:r w:rsidRPr="000E67A0">
        <w:rPr>
          <w:rFonts w:asciiTheme="majorHAnsi" w:hAnsiTheme="majorHAnsi"/>
          <w:b/>
          <w:sz w:val="26"/>
          <w:szCs w:val="26"/>
        </w:rPr>
        <w:t xml:space="preserve">Folk Noir-Sänger </w:t>
      </w:r>
      <w:r w:rsidR="00983BE7" w:rsidRPr="000E67A0">
        <w:rPr>
          <w:rFonts w:asciiTheme="majorHAnsi" w:hAnsiTheme="majorHAnsi" w:cs="Verdana"/>
          <w:b/>
          <w:sz w:val="26"/>
          <w:szCs w:val="26"/>
        </w:rPr>
        <w:t>Jérôme Reuter</w:t>
      </w:r>
      <w:r w:rsidR="00983BE7" w:rsidRPr="000E67A0">
        <w:rPr>
          <w:rFonts w:asciiTheme="majorHAnsi" w:hAnsiTheme="majorHAnsi"/>
          <w:b/>
          <w:sz w:val="26"/>
          <w:szCs w:val="26"/>
        </w:rPr>
        <w:t xml:space="preserve"> </w:t>
      </w:r>
      <w:r w:rsidR="00FC56A2" w:rsidRPr="000E67A0">
        <w:rPr>
          <w:rFonts w:asciiTheme="majorHAnsi" w:hAnsiTheme="majorHAnsi"/>
          <w:b/>
          <w:sz w:val="26"/>
          <w:szCs w:val="26"/>
        </w:rPr>
        <w:t xml:space="preserve">mit Band </w:t>
      </w:r>
      <w:r w:rsidR="00677BC8" w:rsidRPr="000E67A0">
        <w:rPr>
          <w:rFonts w:asciiTheme="majorHAnsi" w:hAnsiTheme="majorHAnsi"/>
          <w:b/>
          <w:sz w:val="26"/>
          <w:szCs w:val="26"/>
        </w:rPr>
        <w:t xml:space="preserve">erneut </w:t>
      </w:r>
      <w:r w:rsidR="00B74B88" w:rsidRPr="000E67A0">
        <w:rPr>
          <w:rFonts w:asciiTheme="majorHAnsi" w:hAnsiTheme="majorHAnsi"/>
          <w:b/>
          <w:sz w:val="26"/>
          <w:szCs w:val="26"/>
        </w:rPr>
        <w:t>live in Deutschland</w:t>
      </w:r>
    </w:p>
    <w:p w:rsidR="0005166C" w:rsidRPr="000E67A0" w:rsidRDefault="00983AF4" w:rsidP="0005166C">
      <w:pPr>
        <w:spacing w:after="0" w:line="240" w:lineRule="auto"/>
        <w:jc w:val="center"/>
        <w:rPr>
          <w:rFonts w:asciiTheme="majorHAnsi" w:hAnsiTheme="majorHAnsi"/>
          <w:b/>
          <w:sz w:val="26"/>
          <w:szCs w:val="26"/>
        </w:rPr>
      </w:pPr>
      <w:r w:rsidRPr="000E67A0">
        <w:rPr>
          <w:rFonts w:asciiTheme="majorHAnsi" w:hAnsiTheme="majorHAnsi"/>
          <w:b/>
          <w:sz w:val="26"/>
          <w:szCs w:val="26"/>
        </w:rPr>
        <w:t xml:space="preserve">Sieben </w:t>
      </w:r>
      <w:r w:rsidR="00B74B88" w:rsidRPr="000E67A0">
        <w:rPr>
          <w:rFonts w:asciiTheme="majorHAnsi" w:hAnsiTheme="majorHAnsi"/>
          <w:b/>
          <w:sz w:val="26"/>
          <w:szCs w:val="26"/>
        </w:rPr>
        <w:t xml:space="preserve">Shows </w:t>
      </w:r>
      <w:r w:rsidRPr="000E67A0">
        <w:rPr>
          <w:rFonts w:asciiTheme="majorHAnsi" w:hAnsiTheme="majorHAnsi"/>
          <w:b/>
          <w:sz w:val="26"/>
          <w:szCs w:val="26"/>
        </w:rPr>
        <w:t>Ende</w:t>
      </w:r>
      <w:r w:rsidR="00B74B88" w:rsidRPr="000E67A0">
        <w:rPr>
          <w:rFonts w:asciiTheme="majorHAnsi" w:hAnsiTheme="majorHAnsi"/>
          <w:b/>
          <w:sz w:val="26"/>
          <w:szCs w:val="26"/>
        </w:rPr>
        <w:t xml:space="preserve"> </w:t>
      </w:r>
      <w:r w:rsidRPr="000E67A0">
        <w:rPr>
          <w:rFonts w:asciiTheme="majorHAnsi" w:hAnsiTheme="majorHAnsi"/>
          <w:b/>
          <w:sz w:val="26"/>
          <w:szCs w:val="26"/>
        </w:rPr>
        <w:t xml:space="preserve">September/Anfang Oktober </w:t>
      </w:r>
      <w:r w:rsidR="00B74B88" w:rsidRPr="000E67A0">
        <w:rPr>
          <w:rFonts w:asciiTheme="majorHAnsi" w:hAnsiTheme="majorHAnsi"/>
          <w:b/>
          <w:sz w:val="26"/>
          <w:szCs w:val="26"/>
        </w:rPr>
        <w:t xml:space="preserve">2016 </w:t>
      </w:r>
      <w:r w:rsidRPr="000E67A0">
        <w:rPr>
          <w:rFonts w:asciiTheme="majorHAnsi" w:hAnsiTheme="majorHAnsi"/>
          <w:b/>
          <w:sz w:val="26"/>
          <w:szCs w:val="26"/>
        </w:rPr>
        <w:t>bestätigt</w:t>
      </w:r>
    </w:p>
    <w:p w:rsidR="0005166C" w:rsidRPr="000E67A0" w:rsidRDefault="00B74B88" w:rsidP="0005166C">
      <w:pPr>
        <w:spacing w:after="0" w:line="240" w:lineRule="auto"/>
        <w:jc w:val="center"/>
        <w:rPr>
          <w:rFonts w:asciiTheme="majorHAnsi" w:hAnsiTheme="majorHAnsi"/>
          <w:b/>
          <w:sz w:val="26"/>
          <w:szCs w:val="26"/>
        </w:rPr>
      </w:pPr>
      <w:r w:rsidRPr="000E67A0">
        <w:rPr>
          <w:rFonts w:asciiTheme="majorHAnsi" w:hAnsiTheme="majorHAnsi"/>
          <w:b/>
          <w:sz w:val="26"/>
          <w:szCs w:val="26"/>
        </w:rPr>
        <w:t>Aktuelles Album "</w:t>
      </w:r>
      <w:r w:rsidR="00983BE7" w:rsidRPr="000E67A0">
        <w:rPr>
          <w:rFonts w:asciiTheme="majorHAnsi" w:hAnsiTheme="majorHAnsi"/>
          <w:b/>
          <w:sz w:val="26"/>
          <w:szCs w:val="26"/>
        </w:rPr>
        <w:t xml:space="preserve">The Hyperion </w:t>
      </w:r>
      <w:proofErr w:type="spellStart"/>
      <w:r w:rsidR="00983BE7" w:rsidRPr="000E67A0">
        <w:rPr>
          <w:rFonts w:asciiTheme="majorHAnsi" w:hAnsiTheme="majorHAnsi"/>
          <w:b/>
          <w:sz w:val="26"/>
          <w:szCs w:val="26"/>
        </w:rPr>
        <w:t>Machine</w:t>
      </w:r>
      <w:proofErr w:type="spellEnd"/>
      <w:r w:rsidRPr="000E67A0">
        <w:rPr>
          <w:rFonts w:asciiTheme="majorHAnsi" w:hAnsiTheme="majorHAnsi"/>
          <w:b/>
          <w:sz w:val="26"/>
          <w:szCs w:val="26"/>
        </w:rPr>
        <w:t xml:space="preserve">“ </w:t>
      </w:r>
      <w:r w:rsidR="00677BC8" w:rsidRPr="000E67A0">
        <w:rPr>
          <w:rFonts w:asciiTheme="majorHAnsi" w:hAnsiTheme="majorHAnsi"/>
          <w:b/>
          <w:sz w:val="26"/>
          <w:szCs w:val="26"/>
        </w:rPr>
        <w:t xml:space="preserve">ab </w:t>
      </w:r>
      <w:r w:rsidR="00983BE7" w:rsidRPr="000E67A0">
        <w:rPr>
          <w:rFonts w:asciiTheme="majorHAnsi" w:hAnsiTheme="majorHAnsi"/>
          <w:b/>
          <w:sz w:val="26"/>
          <w:szCs w:val="26"/>
        </w:rPr>
        <w:t>1</w:t>
      </w:r>
      <w:r w:rsidR="00983AF4" w:rsidRPr="000E67A0">
        <w:rPr>
          <w:rFonts w:asciiTheme="majorHAnsi" w:hAnsiTheme="majorHAnsi"/>
          <w:b/>
          <w:sz w:val="26"/>
          <w:szCs w:val="26"/>
        </w:rPr>
        <w:t>2</w:t>
      </w:r>
      <w:r w:rsidR="00677BC8" w:rsidRPr="000E67A0">
        <w:rPr>
          <w:rFonts w:asciiTheme="majorHAnsi" w:hAnsiTheme="majorHAnsi"/>
          <w:b/>
          <w:sz w:val="26"/>
          <w:szCs w:val="26"/>
        </w:rPr>
        <w:t xml:space="preserve">. </w:t>
      </w:r>
      <w:r w:rsidR="00983BE7" w:rsidRPr="000E67A0">
        <w:rPr>
          <w:rFonts w:asciiTheme="majorHAnsi" w:hAnsiTheme="majorHAnsi"/>
          <w:b/>
          <w:sz w:val="26"/>
          <w:szCs w:val="26"/>
        </w:rPr>
        <w:t>August</w:t>
      </w:r>
      <w:r w:rsidR="00677BC8" w:rsidRPr="000E67A0">
        <w:rPr>
          <w:rFonts w:asciiTheme="majorHAnsi" w:hAnsiTheme="majorHAnsi"/>
          <w:b/>
          <w:sz w:val="26"/>
          <w:szCs w:val="26"/>
        </w:rPr>
        <w:t xml:space="preserve"> 2016 </w:t>
      </w:r>
      <w:r w:rsidR="00DD233C" w:rsidRPr="000E67A0">
        <w:rPr>
          <w:rFonts w:asciiTheme="majorHAnsi" w:hAnsiTheme="majorHAnsi"/>
          <w:b/>
          <w:sz w:val="26"/>
          <w:szCs w:val="26"/>
        </w:rPr>
        <w:t xml:space="preserve">im Handel </w:t>
      </w:r>
    </w:p>
    <w:p w:rsidR="005A5C48" w:rsidRPr="000E67A0" w:rsidRDefault="00B01350" w:rsidP="00B01350">
      <w:pPr>
        <w:autoSpaceDE w:val="0"/>
        <w:autoSpaceDN w:val="0"/>
        <w:adjustRightInd w:val="0"/>
        <w:spacing w:after="0"/>
        <w:jc w:val="center"/>
        <w:rPr>
          <w:rFonts w:asciiTheme="majorHAnsi" w:hAnsiTheme="majorHAnsi" w:cs="AGaramondPro-Regular"/>
          <w:b/>
        </w:rPr>
      </w:pPr>
      <w:r w:rsidRPr="000E67A0">
        <w:rPr>
          <w:rFonts w:asciiTheme="majorHAnsi" w:hAnsiTheme="majorHAnsi"/>
          <w:b/>
          <w:sz w:val="26"/>
          <w:szCs w:val="26"/>
        </w:rPr>
        <w:t>Tickets ab M</w:t>
      </w:r>
      <w:r w:rsidR="00DD233C" w:rsidRPr="000E67A0">
        <w:rPr>
          <w:rFonts w:asciiTheme="majorHAnsi" w:hAnsiTheme="majorHAnsi"/>
          <w:b/>
          <w:sz w:val="26"/>
          <w:szCs w:val="26"/>
        </w:rPr>
        <w:t xml:space="preserve">ittwoch, </w:t>
      </w:r>
      <w:r w:rsidR="00983AF4" w:rsidRPr="000E67A0">
        <w:rPr>
          <w:rFonts w:asciiTheme="majorHAnsi" w:hAnsiTheme="majorHAnsi"/>
          <w:b/>
          <w:sz w:val="26"/>
          <w:szCs w:val="26"/>
        </w:rPr>
        <w:t>29</w:t>
      </w:r>
      <w:r w:rsidR="00DD233C" w:rsidRPr="000E67A0">
        <w:rPr>
          <w:rFonts w:asciiTheme="majorHAnsi" w:hAnsiTheme="majorHAnsi"/>
          <w:b/>
          <w:sz w:val="26"/>
          <w:szCs w:val="26"/>
        </w:rPr>
        <w:t>. J</w:t>
      </w:r>
      <w:r w:rsidR="00983AF4" w:rsidRPr="000E67A0">
        <w:rPr>
          <w:rFonts w:asciiTheme="majorHAnsi" w:hAnsiTheme="majorHAnsi"/>
          <w:b/>
          <w:sz w:val="26"/>
          <w:szCs w:val="26"/>
        </w:rPr>
        <w:t>u</w:t>
      </w:r>
      <w:r w:rsidR="00DD233C" w:rsidRPr="000E67A0">
        <w:rPr>
          <w:rFonts w:asciiTheme="majorHAnsi" w:hAnsiTheme="majorHAnsi"/>
          <w:b/>
          <w:sz w:val="26"/>
          <w:szCs w:val="26"/>
        </w:rPr>
        <w:t>n</w:t>
      </w:r>
      <w:r w:rsidR="00983AF4" w:rsidRPr="000E67A0">
        <w:rPr>
          <w:rFonts w:asciiTheme="majorHAnsi" w:hAnsiTheme="majorHAnsi"/>
          <w:b/>
          <w:sz w:val="26"/>
          <w:szCs w:val="26"/>
        </w:rPr>
        <w:t>i</w:t>
      </w:r>
      <w:r w:rsidR="00DD233C" w:rsidRPr="000E67A0">
        <w:rPr>
          <w:rFonts w:asciiTheme="majorHAnsi" w:hAnsiTheme="majorHAnsi"/>
          <w:b/>
          <w:sz w:val="26"/>
          <w:szCs w:val="26"/>
        </w:rPr>
        <w:t xml:space="preserve"> 2016</w:t>
      </w:r>
      <w:r w:rsidRPr="000E67A0">
        <w:rPr>
          <w:rFonts w:asciiTheme="majorHAnsi" w:hAnsiTheme="majorHAnsi"/>
          <w:b/>
          <w:sz w:val="26"/>
          <w:szCs w:val="26"/>
        </w:rPr>
        <w:t xml:space="preserve"> im </w:t>
      </w:r>
      <w:proofErr w:type="spellStart"/>
      <w:r w:rsidRPr="000E67A0">
        <w:rPr>
          <w:rFonts w:asciiTheme="majorHAnsi" w:hAnsiTheme="majorHAnsi"/>
          <w:b/>
          <w:sz w:val="26"/>
          <w:szCs w:val="26"/>
        </w:rPr>
        <w:t>Presale</w:t>
      </w:r>
      <w:proofErr w:type="spellEnd"/>
      <w:r w:rsidRPr="000E67A0">
        <w:rPr>
          <w:rFonts w:asciiTheme="majorHAnsi" w:hAnsiTheme="majorHAnsi"/>
          <w:b/>
          <w:sz w:val="26"/>
          <w:szCs w:val="26"/>
        </w:rPr>
        <w:t xml:space="preserve"> erhältlich</w:t>
      </w:r>
      <w:r w:rsidR="00297074">
        <w:rPr>
          <w:rFonts w:asciiTheme="majorHAnsi" w:hAnsiTheme="majorHAnsi"/>
        </w:rPr>
        <w:pict>
          <v:rect id="_x0000_i1026" style="width:453.5pt;height:1pt" o:hralign="center" o:hrstd="t" o:hrnoshade="t" o:hr="t" fillcolor="#008bac" stroked="f"/>
        </w:pict>
      </w:r>
      <w:r w:rsidR="003053E8" w:rsidRPr="000E67A0">
        <w:rPr>
          <w:rFonts w:asciiTheme="majorHAnsi" w:hAnsiTheme="majorHAnsi" w:cs="AGaramondPro-Regular"/>
          <w:b/>
        </w:rPr>
        <w:br/>
      </w:r>
    </w:p>
    <w:p w:rsidR="00516894" w:rsidRPr="000E67A0" w:rsidRDefault="00945ABD" w:rsidP="00625033">
      <w:pPr>
        <w:autoSpaceDE w:val="0"/>
        <w:autoSpaceDN w:val="0"/>
        <w:adjustRightInd w:val="0"/>
        <w:spacing w:after="0" w:line="240" w:lineRule="auto"/>
        <w:contextualSpacing/>
        <w:jc w:val="both"/>
        <w:rPr>
          <w:rFonts w:asciiTheme="majorHAnsi" w:hAnsiTheme="majorHAnsi" w:cs="AGaramondPro-Regular"/>
        </w:rPr>
      </w:pPr>
      <w:r w:rsidRPr="000E67A0">
        <w:rPr>
          <w:rFonts w:asciiTheme="majorHAnsi" w:hAnsiTheme="majorHAnsi" w:cs="AGaramondPro-Regular"/>
        </w:rPr>
        <w:t>Nach Bekanntgabe des Veröffentlichungstermins der mittlerweile elften CD hat der Gründer des Folk</w:t>
      </w:r>
      <w:r w:rsidR="002833E7" w:rsidRPr="000E67A0">
        <w:rPr>
          <w:rFonts w:asciiTheme="majorHAnsi" w:hAnsiTheme="majorHAnsi" w:cs="AGaramondPro-Regular"/>
        </w:rPr>
        <w:t xml:space="preserve"> Noir-P</w:t>
      </w:r>
      <w:r w:rsidRPr="000E67A0">
        <w:rPr>
          <w:rFonts w:asciiTheme="majorHAnsi" w:hAnsiTheme="majorHAnsi" w:cs="AGaramondPro-Regular"/>
        </w:rPr>
        <w:t xml:space="preserve">rojekts </w:t>
      </w:r>
      <w:proofErr w:type="spellStart"/>
      <w:r w:rsidRPr="000E67A0">
        <w:rPr>
          <w:rFonts w:asciiTheme="majorHAnsi" w:hAnsiTheme="majorHAnsi" w:cs="AGaramondPro-Regular"/>
          <w:b/>
        </w:rPr>
        <w:t>Rome</w:t>
      </w:r>
      <w:proofErr w:type="spellEnd"/>
      <w:r w:rsidRPr="000E67A0">
        <w:rPr>
          <w:rFonts w:asciiTheme="majorHAnsi" w:hAnsiTheme="majorHAnsi" w:cs="AGaramondPro-Regular"/>
        </w:rPr>
        <w:t xml:space="preserve">,  </w:t>
      </w:r>
      <w:r w:rsidRPr="000E67A0">
        <w:rPr>
          <w:rFonts w:asciiTheme="majorHAnsi" w:hAnsiTheme="majorHAnsi" w:cs="Verdana"/>
          <w:b/>
        </w:rPr>
        <w:t>Jérôme Reuter</w:t>
      </w:r>
      <w:r w:rsidRPr="00A02474">
        <w:rPr>
          <w:rFonts w:asciiTheme="majorHAnsi" w:hAnsiTheme="majorHAnsi" w:cs="Verdana"/>
        </w:rPr>
        <w:t xml:space="preserve">, </w:t>
      </w:r>
      <w:r w:rsidRPr="000E67A0">
        <w:rPr>
          <w:rFonts w:asciiTheme="majorHAnsi" w:hAnsiTheme="majorHAnsi" w:cs="Verdana"/>
        </w:rPr>
        <w:t xml:space="preserve">jetzt sieben Termine im Herbst bestätigt, auf denen er zusammen mit seiner Band das am 12. August 2016 erscheinende neue Album „The Hyperion </w:t>
      </w:r>
      <w:proofErr w:type="spellStart"/>
      <w:r w:rsidRPr="000E67A0">
        <w:rPr>
          <w:rFonts w:asciiTheme="majorHAnsi" w:hAnsiTheme="majorHAnsi" w:cs="Verdana"/>
        </w:rPr>
        <w:t>Machine</w:t>
      </w:r>
      <w:proofErr w:type="spellEnd"/>
      <w:r w:rsidRPr="000E67A0">
        <w:rPr>
          <w:rFonts w:asciiTheme="majorHAnsi" w:hAnsiTheme="majorHAnsi" w:cs="Verdana"/>
        </w:rPr>
        <w:t>“ (</w:t>
      </w:r>
      <w:proofErr w:type="spellStart"/>
      <w:r w:rsidRPr="000E67A0">
        <w:rPr>
          <w:rFonts w:asciiTheme="majorHAnsi" w:hAnsiTheme="majorHAnsi" w:cs="Verdana"/>
        </w:rPr>
        <w:t>Trisol</w:t>
      </w:r>
      <w:proofErr w:type="spellEnd"/>
      <w:r w:rsidRPr="000E67A0">
        <w:rPr>
          <w:rFonts w:asciiTheme="majorHAnsi" w:hAnsiTheme="majorHAnsi" w:cs="Verdana"/>
        </w:rPr>
        <w:t>/</w:t>
      </w:r>
      <w:proofErr w:type="spellStart"/>
      <w:r w:rsidRPr="000E67A0">
        <w:rPr>
          <w:rFonts w:asciiTheme="majorHAnsi" w:hAnsiTheme="majorHAnsi" w:cs="Verdana"/>
        </w:rPr>
        <w:t>Soulfood</w:t>
      </w:r>
      <w:proofErr w:type="spellEnd"/>
      <w:r w:rsidRPr="000E67A0">
        <w:rPr>
          <w:rFonts w:asciiTheme="majorHAnsi" w:hAnsiTheme="majorHAnsi" w:cs="Verdana"/>
        </w:rPr>
        <w:t>)</w:t>
      </w:r>
      <w:r w:rsidR="000E67A0">
        <w:rPr>
          <w:rFonts w:asciiTheme="majorHAnsi" w:hAnsiTheme="majorHAnsi" w:cs="Verdana"/>
        </w:rPr>
        <w:t xml:space="preserve"> </w:t>
      </w:r>
      <w:r w:rsidRPr="000E67A0">
        <w:rPr>
          <w:rFonts w:asciiTheme="majorHAnsi" w:hAnsiTheme="majorHAnsi" w:cs="Verdana"/>
        </w:rPr>
        <w:t xml:space="preserve">live vorstellen wird. </w:t>
      </w:r>
      <w:proofErr w:type="spellStart"/>
      <w:r w:rsidRPr="000E67A0">
        <w:rPr>
          <w:rFonts w:asciiTheme="majorHAnsi" w:hAnsiTheme="majorHAnsi" w:cs="Verdana"/>
          <w:b/>
        </w:rPr>
        <w:t>Rome</w:t>
      </w:r>
      <w:proofErr w:type="spellEnd"/>
      <w:r w:rsidRPr="000E67A0">
        <w:rPr>
          <w:rFonts w:asciiTheme="majorHAnsi" w:hAnsiTheme="majorHAnsi" w:cs="Verdana"/>
          <w:b/>
        </w:rPr>
        <w:t xml:space="preserve"> </w:t>
      </w:r>
      <w:r w:rsidRPr="000E67A0">
        <w:rPr>
          <w:rFonts w:asciiTheme="majorHAnsi" w:hAnsiTheme="majorHAnsi" w:cs="Verdana"/>
        </w:rPr>
        <w:t xml:space="preserve">treten </w:t>
      </w:r>
      <w:r w:rsidR="003E795E" w:rsidRPr="000E67A0">
        <w:rPr>
          <w:rFonts w:asciiTheme="majorHAnsi" w:hAnsiTheme="majorHAnsi" w:cs="AGaramondPro-Regular"/>
        </w:rPr>
        <w:t xml:space="preserve">in folgenden Städten auf: </w:t>
      </w:r>
      <w:r w:rsidR="00B01350" w:rsidRPr="000E67A0">
        <w:rPr>
          <w:rFonts w:asciiTheme="majorHAnsi" w:hAnsiTheme="majorHAnsi" w:cs="AGaramondPro-Regular"/>
        </w:rPr>
        <w:t>in B</w:t>
      </w:r>
      <w:r w:rsidRPr="000E67A0">
        <w:rPr>
          <w:rFonts w:asciiTheme="majorHAnsi" w:hAnsiTheme="majorHAnsi" w:cs="AGaramondPro-Regular"/>
        </w:rPr>
        <w:t>ochum</w:t>
      </w:r>
      <w:r w:rsidR="00B01350" w:rsidRPr="000E67A0">
        <w:rPr>
          <w:rFonts w:asciiTheme="majorHAnsi" w:hAnsiTheme="majorHAnsi" w:cs="AGaramondPro-Regular"/>
        </w:rPr>
        <w:t xml:space="preserve"> </w:t>
      </w:r>
      <w:r w:rsidR="003E795E" w:rsidRPr="000E67A0">
        <w:rPr>
          <w:rFonts w:asciiTheme="majorHAnsi" w:hAnsiTheme="majorHAnsi" w:cs="AGaramondPro-Regular"/>
        </w:rPr>
        <w:t>(2</w:t>
      </w:r>
      <w:r w:rsidRPr="000E67A0">
        <w:rPr>
          <w:rFonts w:asciiTheme="majorHAnsi" w:hAnsiTheme="majorHAnsi" w:cs="AGaramondPro-Regular"/>
        </w:rPr>
        <w:t>3</w:t>
      </w:r>
      <w:r w:rsidR="003E795E" w:rsidRPr="000E67A0">
        <w:rPr>
          <w:rFonts w:asciiTheme="majorHAnsi" w:hAnsiTheme="majorHAnsi" w:cs="AGaramondPro-Regular"/>
        </w:rPr>
        <w:t xml:space="preserve">. </w:t>
      </w:r>
      <w:r w:rsidRPr="000E67A0">
        <w:rPr>
          <w:rFonts w:asciiTheme="majorHAnsi" w:hAnsiTheme="majorHAnsi" w:cs="AGaramondPro-Regular"/>
        </w:rPr>
        <w:t>September</w:t>
      </w:r>
      <w:r w:rsidR="003E795E" w:rsidRPr="000E67A0">
        <w:rPr>
          <w:rFonts w:asciiTheme="majorHAnsi" w:hAnsiTheme="majorHAnsi" w:cs="AGaramondPro-Regular"/>
        </w:rPr>
        <w:t xml:space="preserve"> 2016, </w:t>
      </w:r>
      <w:r w:rsidRPr="000E67A0">
        <w:rPr>
          <w:rFonts w:asciiTheme="majorHAnsi" w:hAnsiTheme="majorHAnsi" w:cs="AGaramondPro-Regular"/>
        </w:rPr>
        <w:t>Ma</w:t>
      </w:r>
      <w:r w:rsidR="00B01350" w:rsidRPr="000E67A0">
        <w:rPr>
          <w:rFonts w:asciiTheme="majorHAnsi" w:hAnsiTheme="majorHAnsi" w:cs="AGaramondPro-Regular"/>
        </w:rPr>
        <w:t>t</w:t>
      </w:r>
      <w:r w:rsidRPr="000E67A0">
        <w:rPr>
          <w:rFonts w:asciiTheme="majorHAnsi" w:hAnsiTheme="majorHAnsi" w:cs="AGaramondPro-Regular"/>
        </w:rPr>
        <w:t>rix</w:t>
      </w:r>
      <w:r w:rsidR="00297074">
        <w:rPr>
          <w:rFonts w:asciiTheme="majorHAnsi" w:hAnsiTheme="majorHAnsi" w:cs="AGaramondPro-Regular"/>
        </w:rPr>
        <w:t>/Rockpalast</w:t>
      </w:r>
      <w:r w:rsidR="003E795E" w:rsidRPr="000E67A0">
        <w:rPr>
          <w:rFonts w:asciiTheme="majorHAnsi" w:hAnsiTheme="majorHAnsi" w:cs="AGaramondPro-Regular"/>
        </w:rPr>
        <w:t xml:space="preserve">), </w:t>
      </w:r>
      <w:r w:rsidR="007774C7" w:rsidRPr="000E67A0">
        <w:rPr>
          <w:rFonts w:asciiTheme="majorHAnsi" w:hAnsiTheme="majorHAnsi" w:cs="AGaramondPro-Regular"/>
        </w:rPr>
        <w:t xml:space="preserve">in </w:t>
      </w:r>
      <w:r w:rsidRPr="000E67A0">
        <w:rPr>
          <w:rFonts w:asciiTheme="majorHAnsi" w:hAnsiTheme="majorHAnsi" w:cs="AGaramondPro-Regular"/>
        </w:rPr>
        <w:t>Köln</w:t>
      </w:r>
      <w:r w:rsidR="007774C7" w:rsidRPr="000E67A0">
        <w:rPr>
          <w:rFonts w:asciiTheme="majorHAnsi" w:hAnsiTheme="majorHAnsi" w:cs="AGaramondPro-Regular"/>
        </w:rPr>
        <w:t xml:space="preserve"> </w:t>
      </w:r>
      <w:r w:rsidR="003E795E" w:rsidRPr="000E67A0">
        <w:rPr>
          <w:rFonts w:asciiTheme="majorHAnsi" w:hAnsiTheme="majorHAnsi" w:cs="AGaramondPro-Regular"/>
        </w:rPr>
        <w:t>(2</w:t>
      </w:r>
      <w:r w:rsidRPr="000E67A0">
        <w:rPr>
          <w:rFonts w:asciiTheme="majorHAnsi" w:hAnsiTheme="majorHAnsi" w:cs="AGaramondPro-Regular"/>
        </w:rPr>
        <w:t>4</w:t>
      </w:r>
      <w:r w:rsidR="003E795E" w:rsidRPr="000E67A0">
        <w:rPr>
          <w:rFonts w:asciiTheme="majorHAnsi" w:hAnsiTheme="majorHAnsi" w:cs="AGaramondPro-Regular"/>
        </w:rPr>
        <w:t xml:space="preserve">. </w:t>
      </w:r>
      <w:r w:rsidRPr="000E67A0">
        <w:rPr>
          <w:rFonts w:asciiTheme="majorHAnsi" w:hAnsiTheme="majorHAnsi" w:cs="AGaramondPro-Regular"/>
        </w:rPr>
        <w:t>September</w:t>
      </w:r>
      <w:r w:rsidR="003E795E" w:rsidRPr="000E67A0">
        <w:rPr>
          <w:rFonts w:asciiTheme="majorHAnsi" w:hAnsiTheme="majorHAnsi" w:cs="AGaramondPro-Regular"/>
        </w:rPr>
        <w:t xml:space="preserve"> 2016, </w:t>
      </w:r>
      <w:r w:rsidRPr="000E67A0">
        <w:rPr>
          <w:rFonts w:asciiTheme="majorHAnsi" w:hAnsiTheme="majorHAnsi" w:cs="AGaramondPro-Regular"/>
        </w:rPr>
        <w:t>Stadtgarten</w:t>
      </w:r>
      <w:r w:rsidR="003E795E" w:rsidRPr="000E67A0">
        <w:rPr>
          <w:rFonts w:asciiTheme="majorHAnsi" w:hAnsiTheme="majorHAnsi" w:cs="AGaramondPro-Regular"/>
        </w:rPr>
        <w:t xml:space="preserve">), in </w:t>
      </w:r>
      <w:r w:rsidRPr="000E67A0">
        <w:rPr>
          <w:rFonts w:asciiTheme="majorHAnsi" w:hAnsiTheme="majorHAnsi" w:cs="AGaramondPro-Regular"/>
        </w:rPr>
        <w:t>Hamburg</w:t>
      </w:r>
      <w:r w:rsidR="003E795E" w:rsidRPr="000E67A0">
        <w:rPr>
          <w:rFonts w:asciiTheme="majorHAnsi" w:hAnsiTheme="majorHAnsi" w:cs="AGaramondPro-Regular"/>
        </w:rPr>
        <w:t xml:space="preserve"> (2</w:t>
      </w:r>
      <w:r w:rsidRPr="000E67A0">
        <w:rPr>
          <w:rFonts w:asciiTheme="majorHAnsi" w:hAnsiTheme="majorHAnsi" w:cs="AGaramondPro-Regular"/>
        </w:rPr>
        <w:t>5</w:t>
      </w:r>
      <w:r w:rsidR="003E795E" w:rsidRPr="000E67A0">
        <w:rPr>
          <w:rFonts w:asciiTheme="majorHAnsi" w:hAnsiTheme="majorHAnsi" w:cs="AGaramondPro-Regular"/>
        </w:rPr>
        <w:t xml:space="preserve">. </w:t>
      </w:r>
      <w:r w:rsidRPr="000E67A0">
        <w:rPr>
          <w:rFonts w:asciiTheme="majorHAnsi" w:hAnsiTheme="majorHAnsi" w:cs="AGaramondPro-Regular"/>
        </w:rPr>
        <w:t>September</w:t>
      </w:r>
      <w:r w:rsidR="003E795E" w:rsidRPr="000E67A0">
        <w:rPr>
          <w:rFonts w:asciiTheme="majorHAnsi" w:hAnsiTheme="majorHAnsi" w:cs="AGaramondPro-Regular"/>
        </w:rPr>
        <w:t xml:space="preserve"> 2016, </w:t>
      </w:r>
      <w:proofErr w:type="spellStart"/>
      <w:r w:rsidRPr="000E67A0">
        <w:rPr>
          <w:rFonts w:asciiTheme="majorHAnsi" w:hAnsiTheme="majorHAnsi" w:cs="AGaramondPro-Regular"/>
        </w:rPr>
        <w:t>Nochtspeicher</w:t>
      </w:r>
      <w:proofErr w:type="spellEnd"/>
      <w:r w:rsidR="003E795E" w:rsidRPr="000E67A0">
        <w:rPr>
          <w:rFonts w:asciiTheme="majorHAnsi" w:hAnsiTheme="majorHAnsi" w:cs="AGaramondPro-Regular"/>
        </w:rPr>
        <w:t>), in Frankfurt (2</w:t>
      </w:r>
      <w:r w:rsidRPr="000E67A0">
        <w:rPr>
          <w:rFonts w:asciiTheme="majorHAnsi" w:hAnsiTheme="majorHAnsi" w:cs="AGaramondPro-Regular"/>
        </w:rPr>
        <w:t>7</w:t>
      </w:r>
      <w:r w:rsidR="003E795E" w:rsidRPr="000E67A0">
        <w:rPr>
          <w:rFonts w:asciiTheme="majorHAnsi" w:hAnsiTheme="majorHAnsi" w:cs="AGaramondPro-Regular"/>
        </w:rPr>
        <w:t xml:space="preserve">. </w:t>
      </w:r>
      <w:r w:rsidRPr="000E67A0">
        <w:rPr>
          <w:rFonts w:asciiTheme="majorHAnsi" w:hAnsiTheme="majorHAnsi" w:cs="AGaramondPro-Regular"/>
        </w:rPr>
        <w:t>September</w:t>
      </w:r>
      <w:r w:rsidR="003E795E" w:rsidRPr="000E67A0">
        <w:rPr>
          <w:rFonts w:asciiTheme="majorHAnsi" w:hAnsiTheme="majorHAnsi" w:cs="AGaramondPro-Regular"/>
        </w:rPr>
        <w:t xml:space="preserve"> 2016, </w:t>
      </w:r>
      <w:r w:rsidRPr="000E67A0">
        <w:rPr>
          <w:rFonts w:asciiTheme="majorHAnsi" w:hAnsiTheme="majorHAnsi" w:cs="AGaramondPro-Regular"/>
        </w:rPr>
        <w:t>N</w:t>
      </w:r>
      <w:r w:rsidR="003E795E" w:rsidRPr="000E67A0">
        <w:rPr>
          <w:rFonts w:asciiTheme="majorHAnsi" w:hAnsiTheme="majorHAnsi" w:cs="AGaramondPro-Regular"/>
        </w:rPr>
        <w:t>a</w:t>
      </w:r>
      <w:r w:rsidRPr="000E67A0">
        <w:rPr>
          <w:rFonts w:asciiTheme="majorHAnsi" w:hAnsiTheme="majorHAnsi" w:cs="AGaramondPro-Regular"/>
        </w:rPr>
        <w:t>ch</w:t>
      </w:r>
      <w:r w:rsidR="003E795E" w:rsidRPr="000E67A0">
        <w:rPr>
          <w:rFonts w:asciiTheme="majorHAnsi" w:hAnsiTheme="majorHAnsi" w:cs="AGaramondPro-Regular"/>
        </w:rPr>
        <w:t>t</w:t>
      </w:r>
      <w:r w:rsidRPr="000E67A0">
        <w:rPr>
          <w:rFonts w:asciiTheme="majorHAnsi" w:hAnsiTheme="majorHAnsi" w:cs="AGaramondPro-Regular"/>
        </w:rPr>
        <w:t>leben</w:t>
      </w:r>
      <w:r w:rsidR="003E795E" w:rsidRPr="000E67A0">
        <w:rPr>
          <w:rFonts w:asciiTheme="majorHAnsi" w:hAnsiTheme="majorHAnsi" w:cs="AGaramondPro-Regular"/>
        </w:rPr>
        <w:t>)</w:t>
      </w:r>
      <w:r w:rsidRPr="000E67A0">
        <w:rPr>
          <w:rFonts w:asciiTheme="majorHAnsi" w:hAnsiTheme="majorHAnsi" w:cs="AGaramondPro-Regular"/>
        </w:rPr>
        <w:t>, in München (28. September 2016, Backstage Club)</w:t>
      </w:r>
      <w:r w:rsidR="00A02474">
        <w:rPr>
          <w:rFonts w:asciiTheme="majorHAnsi" w:hAnsiTheme="majorHAnsi" w:cs="AGaramondPro-Regular"/>
        </w:rPr>
        <w:t>, in Leipzig (30. September 2016</w:t>
      </w:r>
      <w:r w:rsidRPr="000E67A0">
        <w:rPr>
          <w:rFonts w:asciiTheme="majorHAnsi" w:hAnsiTheme="majorHAnsi" w:cs="AGaramondPro-Regular"/>
        </w:rPr>
        <w:t>, Naumanns im Felsenkeller)</w:t>
      </w:r>
      <w:r w:rsidR="003E795E" w:rsidRPr="000E67A0">
        <w:rPr>
          <w:rFonts w:asciiTheme="majorHAnsi" w:hAnsiTheme="majorHAnsi" w:cs="AGaramondPro-Regular"/>
        </w:rPr>
        <w:t xml:space="preserve"> und in </w:t>
      </w:r>
      <w:r w:rsidRPr="000E67A0">
        <w:rPr>
          <w:rFonts w:asciiTheme="majorHAnsi" w:hAnsiTheme="majorHAnsi" w:cs="AGaramondPro-Regular"/>
        </w:rPr>
        <w:t>Berlin</w:t>
      </w:r>
      <w:r w:rsidR="003E795E" w:rsidRPr="000E67A0">
        <w:rPr>
          <w:rFonts w:asciiTheme="majorHAnsi" w:hAnsiTheme="majorHAnsi" w:cs="AGaramondPro-Regular"/>
        </w:rPr>
        <w:t xml:space="preserve"> (0</w:t>
      </w:r>
      <w:r w:rsidRPr="000E67A0">
        <w:rPr>
          <w:rFonts w:asciiTheme="majorHAnsi" w:hAnsiTheme="majorHAnsi" w:cs="AGaramondPro-Regular"/>
        </w:rPr>
        <w:t>1</w:t>
      </w:r>
      <w:r w:rsidR="003E795E" w:rsidRPr="000E67A0">
        <w:rPr>
          <w:rFonts w:asciiTheme="majorHAnsi" w:hAnsiTheme="majorHAnsi" w:cs="AGaramondPro-Regular"/>
        </w:rPr>
        <w:t xml:space="preserve">. </w:t>
      </w:r>
      <w:r w:rsidRPr="000E67A0">
        <w:rPr>
          <w:rFonts w:asciiTheme="majorHAnsi" w:hAnsiTheme="majorHAnsi" w:cs="AGaramondPro-Regular"/>
        </w:rPr>
        <w:t>Oktober</w:t>
      </w:r>
      <w:r w:rsidR="003E795E" w:rsidRPr="000E67A0">
        <w:rPr>
          <w:rFonts w:asciiTheme="majorHAnsi" w:hAnsiTheme="majorHAnsi" w:cs="AGaramondPro-Regular"/>
        </w:rPr>
        <w:t xml:space="preserve"> 2016, </w:t>
      </w:r>
      <w:r w:rsidRPr="000E67A0">
        <w:rPr>
          <w:rFonts w:asciiTheme="majorHAnsi" w:hAnsiTheme="majorHAnsi" w:cs="AGaramondPro-Regular"/>
        </w:rPr>
        <w:t>Privatclub</w:t>
      </w:r>
      <w:r w:rsidR="003E795E" w:rsidRPr="000E67A0">
        <w:rPr>
          <w:rFonts w:asciiTheme="majorHAnsi" w:hAnsiTheme="majorHAnsi" w:cs="AGaramondPro-Regular"/>
        </w:rPr>
        <w:t>).</w:t>
      </w:r>
      <w:r w:rsidR="003F51C4" w:rsidRPr="000E67A0">
        <w:rPr>
          <w:rFonts w:asciiTheme="majorHAnsi" w:hAnsiTheme="majorHAnsi" w:cs="AGaramondPro-Regular"/>
        </w:rPr>
        <w:t xml:space="preserve"> </w:t>
      </w:r>
    </w:p>
    <w:p w:rsidR="00516894" w:rsidRPr="000E67A0" w:rsidRDefault="00516894" w:rsidP="00625033">
      <w:pPr>
        <w:autoSpaceDE w:val="0"/>
        <w:autoSpaceDN w:val="0"/>
        <w:adjustRightInd w:val="0"/>
        <w:spacing w:after="0" w:line="240" w:lineRule="auto"/>
        <w:contextualSpacing/>
        <w:jc w:val="both"/>
        <w:rPr>
          <w:rFonts w:asciiTheme="majorHAnsi" w:hAnsiTheme="majorHAnsi" w:cs="AGaramondPro-Regular"/>
          <w:color w:val="FF0000"/>
        </w:rPr>
      </w:pPr>
    </w:p>
    <w:p w:rsidR="001C33EB" w:rsidRPr="000E67A0" w:rsidRDefault="0081398E" w:rsidP="00625033">
      <w:pPr>
        <w:widowControl w:val="0"/>
        <w:autoSpaceDE w:val="0"/>
        <w:autoSpaceDN w:val="0"/>
        <w:adjustRightInd w:val="0"/>
        <w:spacing w:after="0" w:line="240" w:lineRule="auto"/>
        <w:contextualSpacing/>
        <w:jc w:val="both"/>
        <w:rPr>
          <w:rFonts w:asciiTheme="majorHAnsi" w:eastAsia="Arial" w:hAnsiTheme="majorHAnsi" w:cs="Arial"/>
          <w:color w:val="000000"/>
          <w:lang w:eastAsia="de-DE"/>
        </w:rPr>
      </w:pPr>
      <w:proofErr w:type="spellStart"/>
      <w:r w:rsidRPr="000E67A0">
        <w:rPr>
          <w:rFonts w:asciiTheme="majorHAnsi" w:hAnsiTheme="majorHAnsi" w:cs="Verdana"/>
          <w:b/>
        </w:rPr>
        <w:t>R</w:t>
      </w:r>
      <w:r w:rsidR="003C627D" w:rsidRPr="000E67A0">
        <w:rPr>
          <w:rFonts w:asciiTheme="majorHAnsi" w:hAnsiTheme="majorHAnsi" w:cs="Verdana"/>
          <w:b/>
        </w:rPr>
        <w:t>ome</w:t>
      </w:r>
      <w:proofErr w:type="spellEnd"/>
      <w:r w:rsidRPr="000E67A0">
        <w:rPr>
          <w:rFonts w:asciiTheme="majorHAnsi" w:hAnsiTheme="majorHAnsi" w:cs="Verdana"/>
        </w:rPr>
        <w:t xml:space="preserve"> </w:t>
      </w:r>
      <w:r w:rsidR="00F5118C" w:rsidRPr="000E67A0">
        <w:rPr>
          <w:rFonts w:asciiTheme="majorHAnsi" w:hAnsiTheme="majorHAnsi" w:cs="Verdana"/>
        </w:rPr>
        <w:t>nennt</w:t>
      </w:r>
      <w:r w:rsidRPr="000E67A0">
        <w:rPr>
          <w:rFonts w:asciiTheme="majorHAnsi" w:hAnsiTheme="majorHAnsi" w:cs="Verdana"/>
        </w:rPr>
        <w:t xml:space="preserve"> </w:t>
      </w:r>
      <w:r w:rsidR="00F5118C" w:rsidRPr="000E67A0">
        <w:rPr>
          <w:rFonts w:asciiTheme="majorHAnsi" w:hAnsiTheme="majorHAnsi" w:cs="Verdana"/>
        </w:rPr>
        <w:t xml:space="preserve">sich </w:t>
      </w:r>
      <w:r w:rsidRPr="000E67A0">
        <w:rPr>
          <w:rFonts w:asciiTheme="majorHAnsi" w:hAnsiTheme="majorHAnsi" w:cs="Verdana"/>
        </w:rPr>
        <w:t>das 2005 entstandene Projekt des Luxemburger Singer</w:t>
      </w:r>
      <w:r w:rsidR="00F5118C" w:rsidRPr="000E67A0">
        <w:rPr>
          <w:rFonts w:asciiTheme="majorHAnsi" w:hAnsiTheme="majorHAnsi" w:cs="Verdana"/>
        </w:rPr>
        <w:t>/</w:t>
      </w:r>
      <w:r w:rsidRPr="000E67A0">
        <w:rPr>
          <w:rFonts w:asciiTheme="majorHAnsi" w:hAnsiTheme="majorHAnsi" w:cs="Verdana"/>
        </w:rPr>
        <w:t xml:space="preserve">Songwriters </w:t>
      </w:r>
      <w:r w:rsidRPr="000E67A0">
        <w:rPr>
          <w:rFonts w:asciiTheme="majorHAnsi" w:hAnsiTheme="majorHAnsi" w:cs="Verdana"/>
          <w:b/>
        </w:rPr>
        <w:t>Jérôme Reuter</w:t>
      </w:r>
      <w:r w:rsidR="000079A0" w:rsidRPr="000E67A0">
        <w:rPr>
          <w:rFonts w:asciiTheme="majorHAnsi" w:hAnsiTheme="majorHAnsi" w:cs="Verdana"/>
        </w:rPr>
        <w:t xml:space="preserve">, der </w:t>
      </w:r>
      <w:r w:rsidR="003C627D" w:rsidRPr="000E67A0">
        <w:rPr>
          <w:rFonts w:asciiTheme="majorHAnsi" w:hAnsiTheme="majorHAnsi" w:cs="Verdana"/>
        </w:rPr>
        <w:t xml:space="preserve">damit </w:t>
      </w:r>
      <w:r w:rsidR="000079A0" w:rsidRPr="000E67A0">
        <w:rPr>
          <w:rFonts w:asciiTheme="majorHAnsi" w:hAnsiTheme="majorHAnsi" w:cs="Verdana"/>
        </w:rPr>
        <w:t xml:space="preserve">in einer langen Tradition </w:t>
      </w:r>
      <w:r w:rsidR="003C627D" w:rsidRPr="000E67A0">
        <w:rPr>
          <w:rFonts w:asciiTheme="majorHAnsi" w:hAnsiTheme="majorHAnsi" w:cs="Verdana"/>
        </w:rPr>
        <w:t>von</w:t>
      </w:r>
      <w:r w:rsidR="000079A0" w:rsidRPr="000E67A0">
        <w:rPr>
          <w:rFonts w:asciiTheme="majorHAnsi" w:hAnsiTheme="majorHAnsi"/>
        </w:rPr>
        <w:t xml:space="preserve"> Jacques Brel, Johnny Cash, Townes Van </w:t>
      </w:r>
      <w:proofErr w:type="spellStart"/>
      <w:r w:rsidR="000079A0" w:rsidRPr="000E67A0">
        <w:rPr>
          <w:rFonts w:asciiTheme="majorHAnsi" w:hAnsiTheme="majorHAnsi"/>
        </w:rPr>
        <w:t>Zandt</w:t>
      </w:r>
      <w:proofErr w:type="spellEnd"/>
      <w:r w:rsidR="000079A0" w:rsidRPr="000E67A0">
        <w:rPr>
          <w:rFonts w:asciiTheme="majorHAnsi" w:hAnsiTheme="majorHAnsi"/>
        </w:rPr>
        <w:t xml:space="preserve">, Tom </w:t>
      </w:r>
      <w:proofErr w:type="spellStart"/>
      <w:r w:rsidR="000079A0" w:rsidRPr="000E67A0">
        <w:rPr>
          <w:rFonts w:asciiTheme="majorHAnsi" w:hAnsiTheme="majorHAnsi"/>
        </w:rPr>
        <w:t>Waits</w:t>
      </w:r>
      <w:proofErr w:type="spellEnd"/>
      <w:r w:rsidR="000079A0" w:rsidRPr="000E67A0">
        <w:rPr>
          <w:rFonts w:asciiTheme="majorHAnsi" w:hAnsiTheme="majorHAnsi"/>
        </w:rPr>
        <w:t xml:space="preserve">, Leonard Cohen, Michael </w:t>
      </w:r>
      <w:proofErr w:type="spellStart"/>
      <w:r w:rsidR="000079A0" w:rsidRPr="000E67A0">
        <w:rPr>
          <w:rFonts w:asciiTheme="majorHAnsi" w:hAnsiTheme="majorHAnsi"/>
        </w:rPr>
        <w:t>Gira</w:t>
      </w:r>
      <w:proofErr w:type="spellEnd"/>
      <w:r w:rsidR="000079A0" w:rsidRPr="000E67A0">
        <w:rPr>
          <w:rFonts w:asciiTheme="majorHAnsi" w:hAnsiTheme="majorHAnsi"/>
        </w:rPr>
        <w:t>, Nick Cave</w:t>
      </w:r>
      <w:r w:rsidR="003C627D" w:rsidRPr="000E67A0">
        <w:rPr>
          <w:rFonts w:asciiTheme="majorHAnsi" w:hAnsiTheme="majorHAnsi"/>
        </w:rPr>
        <w:t xml:space="preserve"> steht. </w:t>
      </w:r>
      <w:r w:rsidR="000079A0" w:rsidRPr="000E67A0">
        <w:rPr>
          <w:rFonts w:asciiTheme="majorHAnsi" w:hAnsiTheme="majorHAnsi"/>
        </w:rPr>
        <w:t xml:space="preserve">Architekten der Melancholie wie diese sind es, die ihre Spuren in </w:t>
      </w:r>
      <w:r w:rsidR="000079A0" w:rsidRPr="000E67A0">
        <w:rPr>
          <w:rFonts w:asciiTheme="majorHAnsi" w:hAnsiTheme="majorHAnsi"/>
          <w:b/>
        </w:rPr>
        <w:t>Reuter</w:t>
      </w:r>
      <w:r w:rsidR="000079A0" w:rsidRPr="000E67A0">
        <w:rPr>
          <w:rFonts w:asciiTheme="majorHAnsi" w:hAnsiTheme="majorHAnsi"/>
        </w:rPr>
        <w:t xml:space="preserve">s </w:t>
      </w:r>
      <w:r w:rsidR="003C627D" w:rsidRPr="000E67A0">
        <w:rPr>
          <w:rFonts w:asciiTheme="majorHAnsi" w:hAnsiTheme="majorHAnsi"/>
        </w:rPr>
        <w:t xml:space="preserve">Kunst </w:t>
      </w:r>
      <w:r w:rsidR="000079A0" w:rsidRPr="000E67A0">
        <w:rPr>
          <w:rFonts w:asciiTheme="majorHAnsi" w:hAnsiTheme="majorHAnsi"/>
        </w:rPr>
        <w:t xml:space="preserve">hinterlassen haben. </w:t>
      </w:r>
      <w:r w:rsidR="003C627D" w:rsidRPr="000E67A0">
        <w:rPr>
          <w:rFonts w:asciiTheme="majorHAnsi" w:hAnsiTheme="majorHAnsi"/>
        </w:rPr>
        <w:t xml:space="preserve">Der Luxemburger Grenzgänger, der </w:t>
      </w:r>
      <w:r w:rsidR="00EC038C" w:rsidRPr="000E67A0">
        <w:rPr>
          <w:rFonts w:asciiTheme="majorHAnsi" w:hAnsiTheme="majorHAnsi"/>
        </w:rPr>
        <w:t xml:space="preserve">mit seiner prägnant tiefen Stimme </w:t>
      </w:r>
      <w:r w:rsidR="003C627D" w:rsidRPr="000E67A0">
        <w:rPr>
          <w:rFonts w:asciiTheme="majorHAnsi" w:hAnsiTheme="majorHAnsi"/>
        </w:rPr>
        <w:t>dreisprachig Deutsch, Englisch und Französisch singt, vereint in s</w:t>
      </w:r>
      <w:r w:rsidR="000079A0" w:rsidRPr="000E67A0">
        <w:rPr>
          <w:rFonts w:asciiTheme="majorHAnsi" w:hAnsiTheme="majorHAnsi"/>
        </w:rPr>
        <w:t>eine</w:t>
      </w:r>
      <w:r w:rsidR="003C627D" w:rsidRPr="000E67A0">
        <w:rPr>
          <w:rFonts w:asciiTheme="majorHAnsi" w:hAnsiTheme="majorHAnsi"/>
        </w:rPr>
        <w:t>r</w:t>
      </w:r>
      <w:r w:rsidR="000079A0" w:rsidRPr="000E67A0">
        <w:rPr>
          <w:rFonts w:asciiTheme="majorHAnsi" w:hAnsiTheme="majorHAnsi"/>
        </w:rPr>
        <w:t xml:space="preserve"> Musik amerikanische Folklore mit Chanson und der getriebenen Tristesse </w:t>
      </w:r>
      <w:proofErr w:type="gramStart"/>
      <w:r w:rsidR="000079A0" w:rsidRPr="000E67A0">
        <w:rPr>
          <w:rFonts w:asciiTheme="majorHAnsi" w:hAnsiTheme="majorHAnsi"/>
        </w:rPr>
        <w:t>des</w:t>
      </w:r>
      <w:proofErr w:type="gramEnd"/>
      <w:r w:rsidR="000079A0" w:rsidRPr="000E67A0">
        <w:rPr>
          <w:rFonts w:asciiTheme="majorHAnsi" w:hAnsiTheme="majorHAnsi"/>
        </w:rPr>
        <w:t xml:space="preserve"> englischen Post Punk</w:t>
      </w:r>
      <w:r w:rsidR="003C627D" w:rsidRPr="000E67A0">
        <w:rPr>
          <w:rFonts w:asciiTheme="majorHAnsi" w:hAnsiTheme="majorHAnsi"/>
        </w:rPr>
        <w:t>. Er selbst prägte dafür einmal den Begriff</w:t>
      </w:r>
      <w:r w:rsidR="000079A0" w:rsidRPr="000E67A0">
        <w:rPr>
          <w:rFonts w:asciiTheme="majorHAnsi" w:hAnsiTheme="majorHAnsi"/>
        </w:rPr>
        <w:t xml:space="preserve"> ‚Chanson Noir‘</w:t>
      </w:r>
      <w:r w:rsidR="003C627D" w:rsidRPr="000E67A0">
        <w:rPr>
          <w:rFonts w:asciiTheme="majorHAnsi" w:hAnsiTheme="majorHAnsi"/>
        </w:rPr>
        <w:t xml:space="preserve">. </w:t>
      </w:r>
      <w:r w:rsidR="000079A0" w:rsidRPr="000E67A0">
        <w:rPr>
          <w:rFonts w:asciiTheme="majorHAnsi" w:hAnsiTheme="majorHAnsi"/>
        </w:rPr>
        <w:t xml:space="preserve"> Wä</w:t>
      </w:r>
      <w:r w:rsidR="00F5118C" w:rsidRPr="000E67A0">
        <w:rPr>
          <w:rFonts w:asciiTheme="majorHAnsi" w:hAnsiTheme="majorHAnsi" w:cs="Verdana"/>
        </w:rPr>
        <w:t xml:space="preserve">hrend </w:t>
      </w:r>
      <w:r w:rsidRPr="000E67A0">
        <w:rPr>
          <w:rFonts w:asciiTheme="majorHAnsi" w:hAnsiTheme="majorHAnsi" w:cs="Calibri"/>
        </w:rPr>
        <w:t xml:space="preserve">man in </w:t>
      </w:r>
      <w:r w:rsidR="003C627D" w:rsidRPr="000E67A0">
        <w:rPr>
          <w:rFonts w:asciiTheme="majorHAnsi" w:hAnsiTheme="majorHAnsi" w:cs="Calibri"/>
        </w:rPr>
        <w:t xml:space="preserve">seinen </w:t>
      </w:r>
      <w:r w:rsidRPr="000E67A0">
        <w:rPr>
          <w:rFonts w:asciiTheme="majorHAnsi" w:hAnsiTheme="majorHAnsi" w:cs="Calibri"/>
        </w:rPr>
        <w:t>ersten Werken noch deutlich die Einflüsse aus Industrial und Dark</w:t>
      </w:r>
      <w:r w:rsidR="00F5118C" w:rsidRPr="000E67A0">
        <w:rPr>
          <w:rFonts w:asciiTheme="majorHAnsi" w:hAnsiTheme="majorHAnsi" w:cs="Calibri"/>
        </w:rPr>
        <w:t xml:space="preserve"> F</w:t>
      </w:r>
      <w:r w:rsidRPr="000E67A0">
        <w:rPr>
          <w:rFonts w:asciiTheme="majorHAnsi" w:hAnsiTheme="majorHAnsi" w:cs="Calibri"/>
        </w:rPr>
        <w:t>olk erkennen</w:t>
      </w:r>
      <w:r w:rsidR="00F5118C" w:rsidRPr="000E67A0">
        <w:rPr>
          <w:rFonts w:asciiTheme="majorHAnsi" w:hAnsiTheme="majorHAnsi" w:cs="Calibri"/>
        </w:rPr>
        <w:t xml:space="preserve"> kann</w:t>
      </w:r>
      <w:r w:rsidRPr="000E67A0">
        <w:rPr>
          <w:rFonts w:asciiTheme="majorHAnsi" w:hAnsiTheme="majorHAnsi" w:cs="Calibri"/>
        </w:rPr>
        <w:t xml:space="preserve">, zeigen die Alben </w:t>
      </w:r>
      <w:r w:rsidR="006D0ADF" w:rsidRPr="000E67A0">
        <w:rPr>
          <w:rFonts w:asciiTheme="majorHAnsi" w:hAnsiTheme="majorHAnsi" w:cs="Calibri"/>
        </w:rPr>
        <w:t>„</w:t>
      </w:r>
      <w:proofErr w:type="spellStart"/>
      <w:r w:rsidRPr="000E67A0">
        <w:rPr>
          <w:rFonts w:asciiTheme="majorHAnsi" w:hAnsiTheme="majorHAnsi" w:cs="Calibri"/>
        </w:rPr>
        <w:t>Flowers</w:t>
      </w:r>
      <w:proofErr w:type="spellEnd"/>
      <w:r w:rsidRPr="000E67A0">
        <w:rPr>
          <w:rFonts w:asciiTheme="majorHAnsi" w:hAnsiTheme="majorHAnsi" w:cs="Calibri"/>
        </w:rPr>
        <w:t xml:space="preserve"> </w:t>
      </w:r>
      <w:proofErr w:type="spellStart"/>
      <w:r w:rsidRPr="000E67A0">
        <w:rPr>
          <w:rFonts w:asciiTheme="majorHAnsi" w:hAnsiTheme="majorHAnsi" w:cs="Calibri"/>
        </w:rPr>
        <w:t>From</w:t>
      </w:r>
      <w:proofErr w:type="spellEnd"/>
      <w:r w:rsidRPr="000E67A0">
        <w:rPr>
          <w:rFonts w:asciiTheme="majorHAnsi" w:hAnsiTheme="majorHAnsi" w:cs="Calibri"/>
        </w:rPr>
        <w:t xml:space="preserve"> Exile</w:t>
      </w:r>
      <w:r w:rsidR="006D0ADF" w:rsidRPr="000E67A0">
        <w:rPr>
          <w:rFonts w:asciiTheme="majorHAnsi" w:hAnsiTheme="majorHAnsi" w:cs="Calibri"/>
        </w:rPr>
        <w:t>“</w:t>
      </w:r>
      <w:r w:rsidRPr="000E67A0">
        <w:rPr>
          <w:rFonts w:asciiTheme="majorHAnsi" w:hAnsiTheme="majorHAnsi" w:cs="Calibri"/>
        </w:rPr>
        <w:t xml:space="preserve"> (2009) und </w:t>
      </w:r>
      <w:r w:rsidR="006D0ADF" w:rsidRPr="000E67A0">
        <w:rPr>
          <w:rFonts w:asciiTheme="majorHAnsi" w:hAnsiTheme="majorHAnsi" w:cs="Calibri"/>
        </w:rPr>
        <w:t>„</w:t>
      </w:r>
      <w:r w:rsidRPr="000E67A0">
        <w:rPr>
          <w:rFonts w:asciiTheme="majorHAnsi" w:hAnsiTheme="majorHAnsi" w:cs="Calibri"/>
        </w:rPr>
        <w:t xml:space="preserve">Nos </w:t>
      </w:r>
      <w:proofErr w:type="spellStart"/>
      <w:r w:rsidRPr="000E67A0">
        <w:rPr>
          <w:rFonts w:asciiTheme="majorHAnsi" w:hAnsiTheme="majorHAnsi" w:cs="Calibri"/>
        </w:rPr>
        <w:t>Chants</w:t>
      </w:r>
      <w:proofErr w:type="spellEnd"/>
      <w:r w:rsidRPr="000E67A0">
        <w:rPr>
          <w:rFonts w:asciiTheme="majorHAnsi" w:hAnsiTheme="majorHAnsi" w:cs="Calibri"/>
        </w:rPr>
        <w:t xml:space="preserve"> </w:t>
      </w:r>
      <w:proofErr w:type="spellStart"/>
      <w:r w:rsidRPr="000E67A0">
        <w:rPr>
          <w:rFonts w:asciiTheme="majorHAnsi" w:hAnsiTheme="majorHAnsi" w:cs="Calibri"/>
        </w:rPr>
        <w:t>Perdus</w:t>
      </w:r>
      <w:proofErr w:type="spellEnd"/>
      <w:r w:rsidR="006D0ADF" w:rsidRPr="000E67A0">
        <w:rPr>
          <w:rFonts w:asciiTheme="majorHAnsi" w:hAnsiTheme="majorHAnsi" w:cs="Calibri"/>
        </w:rPr>
        <w:t>“</w:t>
      </w:r>
      <w:r w:rsidRPr="000E67A0">
        <w:rPr>
          <w:rFonts w:asciiTheme="majorHAnsi" w:hAnsiTheme="majorHAnsi" w:cs="Calibri"/>
        </w:rPr>
        <w:t xml:space="preserve">(2010) eine Wandlung hin zu </w:t>
      </w:r>
      <w:r w:rsidR="006D0ADF" w:rsidRPr="000E67A0">
        <w:rPr>
          <w:rFonts w:asciiTheme="majorHAnsi" w:hAnsiTheme="majorHAnsi" w:cs="Calibri"/>
        </w:rPr>
        <w:t>f</w:t>
      </w:r>
      <w:r w:rsidRPr="000E67A0">
        <w:rPr>
          <w:rFonts w:asciiTheme="majorHAnsi" w:hAnsiTheme="majorHAnsi" w:cs="Calibri"/>
        </w:rPr>
        <w:t xml:space="preserve">ranzösischem Chanson und </w:t>
      </w:r>
      <w:r w:rsidR="006D0ADF" w:rsidRPr="000E67A0">
        <w:rPr>
          <w:rFonts w:asciiTheme="majorHAnsi" w:hAnsiTheme="majorHAnsi" w:cs="Calibri"/>
        </w:rPr>
        <w:t>a</w:t>
      </w:r>
      <w:r w:rsidRPr="000E67A0">
        <w:rPr>
          <w:rFonts w:asciiTheme="majorHAnsi" w:hAnsiTheme="majorHAnsi" w:cs="Calibri"/>
        </w:rPr>
        <w:t xml:space="preserve">merikanischem Folk. </w:t>
      </w:r>
      <w:r w:rsidR="00F5118C" w:rsidRPr="000E67A0">
        <w:rPr>
          <w:rFonts w:asciiTheme="majorHAnsi" w:hAnsiTheme="majorHAnsi" w:cs="Calibri"/>
          <w:b/>
          <w:bCs/>
        </w:rPr>
        <w:t>Reuter</w:t>
      </w:r>
      <w:r w:rsidR="00F5118C" w:rsidRPr="000E67A0">
        <w:rPr>
          <w:rFonts w:asciiTheme="majorHAnsi" w:hAnsiTheme="majorHAnsi" w:cs="Calibri"/>
          <w:bCs/>
        </w:rPr>
        <w:t>s Songs</w:t>
      </w:r>
      <w:r w:rsidR="00F5118C" w:rsidRPr="000E67A0">
        <w:rPr>
          <w:rFonts w:asciiTheme="majorHAnsi" w:hAnsiTheme="majorHAnsi" w:cs="Calibri"/>
        </w:rPr>
        <w:t>, meist Teil außergewöhnlicher Konzeptalben, stehen ganz in der Tradition seiner erklärten Vorbilder </w:t>
      </w:r>
      <w:r w:rsidR="00F5118C" w:rsidRPr="000E67A0">
        <w:rPr>
          <w:rFonts w:asciiTheme="majorHAnsi" w:hAnsiTheme="majorHAnsi" w:cs="Calibri"/>
          <w:bCs/>
        </w:rPr>
        <w:t>Jacques Brel</w:t>
      </w:r>
      <w:r w:rsidR="00F5118C" w:rsidRPr="000E67A0">
        <w:rPr>
          <w:rFonts w:asciiTheme="majorHAnsi" w:hAnsiTheme="majorHAnsi" w:cs="Calibri"/>
        </w:rPr>
        <w:t> und </w:t>
      </w:r>
      <w:r w:rsidR="00F5118C" w:rsidRPr="000E67A0">
        <w:rPr>
          <w:rFonts w:asciiTheme="majorHAnsi" w:hAnsiTheme="majorHAnsi" w:cs="Calibri"/>
          <w:bCs/>
        </w:rPr>
        <w:t xml:space="preserve">Léo </w:t>
      </w:r>
      <w:proofErr w:type="spellStart"/>
      <w:r w:rsidR="00F5118C" w:rsidRPr="000E67A0">
        <w:rPr>
          <w:rFonts w:asciiTheme="majorHAnsi" w:hAnsiTheme="majorHAnsi" w:cs="Calibri"/>
          <w:bCs/>
        </w:rPr>
        <w:t>Ferré</w:t>
      </w:r>
      <w:proofErr w:type="spellEnd"/>
      <w:r w:rsidR="00F5118C" w:rsidRPr="000E67A0">
        <w:rPr>
          <w:rFonts w:asciiTheme="majorHAnsi" w:hAnsiTheme="majorHAnsi" w:cs="Calibri"/>
        </w:rPr>
        <w:t xml:space="preserve">, vermischen sich aber insbesondere bei Live-Auftritten zunehmend mit Rock/Wave und Post-Punk- Einflüssen. Inhaltlich von der Weltliteratur inspiriert, finden sich in seinen Werken auch Zitate diverser Autoren von </w:t>
      </w:r>
      <w:r w:rsidR="00F5118C" w:rsidRPr="000E67A0">
        <w:rPr>
          <w:rFonts w:asciiTheme="majorHAnsi" w:hAnsiTheme="majorHAnsi" w:cs="Calibri"/>
          <w:bCs/>
        </w:rPr>
        <w:t>Brecht</w:t>
      </w:r>
      <w:r w:rsidR="00F5118C" w:rsidRPr="000E67A0">
        <w:rPr>
          <w:rFonts w:asciiTheme="majorHAnsi" w:hAnsiTheme="majorHAnsi" w:cs="Calibri"/>
        </w:rPr>
        <w:t xml:space="preserve"> bis </w:t>
      </w:r>
      <w:r w:rsidR="00F5118C" w:rsidRPr="000E67A0">
        <w:rPr>
          <w:rFonts w:asciiTheme="majorHAnsi" w:hAnsiTheme="majorHAnsi" w:cs="Calibri"/>
          <w:bCs/>
        </w:rPr>
        <w:t>Jünger</w:t>
      </w:r>
      <w:r w:rsidR="00F5118C" w:rsidRPr="000E67A0">
        <w:rPr>
          <w:rFonts w:asciiTheme="majorHAnsi" w:hAnsiTheme="majorHAnsi" w:cs="Calibri"/>
        </w:rPr>
        <w:t xml:space="preserve">, von </w:t>
      </w:r>
      <w:r w:rsidR="00F5118C" w:rsidRPr="000E67A0">
        <w:rPr>
          <w:rFonts w:asciiTheme="majorHAnsi" w:hAnsiTheme="majorHAnsi" w:cs="Calibri"/>
          <w:bCs/>
        </w:rPr>
        <w:t>Camus</w:t>
      </w:r>
      <w:r w:rsidR="00F5118C" w:rsidRPr="000E67A0">
        <w:rPr>
          <w:rFonts w:asciiTheme="majorHAnsi" w:hAnsiTheme="majorHAnsi" w:cs="Calibri"/>
        </w:rPr>
        <w:t xml:space="preserve"> bis </w:t>
      </w:r>
      <w:r w:rsidR="00F5118C" w:rsidRPr="000E67A0">
        <w:rPr>
          <w:rFonts w:asciiTheme="majorHAnsi" w:hAnsiTheme="majorHAnsi" w:cs="Calibri"/>
          <w:bCs/>
        </w:rPr>
        <w:t>Celine</w:t>
      </w:r>
      <w:r w:rsidR="00F5118C" w:rsidRPr="000E67A0">
        <w:rPr>
          <w:rFonts w:asciiTheme="majorHAnsi" w:hAnsiTheme="majorHAnsi" w:cs="Calibri"/>
        </w:rPr>
        <w:t xml:space="preserve">, von </w:t>
      </w:r>
      <w:r w:rsidR="00F5118C" w:rsidRPr="000E67A0">
        <w:rPr>
          <w:rFonts w:asciiTheme="majorHAnsi" w:hAnsiTheme="majorHAnsi" w:cs="Calibri"/>
          <w:bCs/>
        </w:rPr>
        <w:t>Burroughs</w:t>
      </w:r>
      <w:r w:rsidR="00F5118C" w:rsidRPr="000E67A0">
        <w:rPr>
          <w:rFonts w:asciiTheme="majorHAnsi" w:hAnsiTheme="majorHAnsi" w:cs="Calibri"/>
        </w:rPr>
        <w:t xml:space="preserve"> bis </w:t>
      </w:r>
      <w:r w:rsidR="00F5118C" w:rsidRPr="000E67A0">
        <w:rPr>
          <w:rFonts w:asciiTheme="majorHAnsi" w:hAnsiTheme="majorHAnsi" w:cs="Calibri"/>
          <w:bCs/>
        </w:rPr>
        <w:t>London</w:t>
      </w:r>
      <w:r w:rsidR="00F5118C" w:rsidRPr="000E67A0">
        <w:rPr>
          <w:rFonts w:asciiTheme="majorHAnsi" w:hAnsiTheme="majorHAnsi" w:cs="Calibri"/>
        </w:rPr>
        <w:t xml:space="preserve">. </w:t>
      </w:r>
      <w:r w:rsidR="009620DA" w:rsidRPr="000E67A0">
        <w:rPr>
          <w:rFonts w:asciiTheme="majorHAnsi" w:hAnsiTheme="majorHAnsi"/>
        </w:rPr>
        <w:t xml:space="preserve">Im Studio wird fast alles im Alleingang eingespielt, live handelt es sich um eine Band, in der </w:t>
      </w:r>
      <w:r w:rsidR="009620DA" w:rsidRPr="000E67A0">
        <w:rPr>
          <w:rFonts w:asciiTheme="majorHAnsi" w:hAnsiTheme="majorHAnsi"/>
          <w:b/>
        </w:rPr>
        <w:t>Reuter</w:t>
      </w:r>
      <w:r w:rsidR="009620DA" w:rsidRPr="000E67A0">
        <w:rPr>
          <w:rFonts w:asciiTheme="majorHAnsi" w:hAnsiTheme="majorHAnsi"/>
        </w:rPr>
        <w:t xml:space="preserve"> eher zurückhaltend agiert. Er selbst nennt es ein Projekt, um sich alle personellen und klanglichen Formate offenzuhalten. </w:t>
      </w:r>
      <w:r w:rsidRPr="000E67A0">
        <w:rPr>
          <w:rFonts w:asciiTheme="majorHAnsi" w:hAnsiTheme="majorHAnsi" w:cs="Calibri"/>
        </w:rPr>
        <w:t xml:space="preserve">Das aktuelle elfte Album </w:t>
      </w:r>
      <w:r w:rsidR="006D0ADF" w:rsidRPr="000E67A0">
        <w:rPr>
          <w:rFonts w:asciiTheme="majorHAnsi" w:hAnsiTheme="majorHAnsi" w:cs="Calibri"/>
        </w:rPr>
        <w:t>„</w:t>
      </w:r>
      <w:r w:rsidRPr="000E67A0">
        <w:rPr>
          <w:rFonts w:asciiTheme="majorHAnsi" w:hAnsiTheme="majorHAnsi" w:cs="Calibri"/>
        </w:rPr>
        <w:t xml:space="preserve">The Hyperion </w:t>
      </w:r>
      <w:proofErr w:type="spellStart"/>
      <w:r w:rsidRPr="000E67A0">
        <w:rPr>
          <w:rFonts w:asciiTheme="majorHAnsi" w:hAnsiTheme="majorHAnsi" w:cs="Calibri"/>
        </w:rPr>
        <w:t>Machine</w:t>
      </w:r>
      <w:proofErr w:type="spellEnd"/>
      <w:r w:rsidR="006D0ADF" w:rsidRPr="000E67A0">
        <w:rPr>
          <w:rFonts w:asciiTheme="majorHAnsi" w:hAnsiTheme="majorHAnsi" w:cs="Calibri"/>
        </w:rPr>
        <w:t xml:space="preserve">“ </w:t>
      </w:r>
      <w:r w:rsidRPr="000E67A0">
        <w:rPr>
          <w:rFonts w:asciiTheme="majorHAnsi" w:hAnsiTheme="majorHAnsi" w:cs="Calibri"/>
        </w:rPr>
        <w:t>besticht durch e</w:t>
      </w:r>
      <w:r w:rsidR="00F5118C" w:rsidRPr="000E67A0">
        <w:rPr>
          <w:rFonts w:asciiTheme="majorHAnsi" w:hAnsiTheme="majorHAnsi" w:cs="Calibri"/>
        </w:rPr>
        <w:t>ine</w:t>
      </w:r>
      <w:r w:rsidRPr="000E67A0">
        <w:rPr>
          <w:rFonts w:asciiTheme="majorHAnsi" w:hAnsiTheme="majorHAnsi" w:cs="Calibri"/>
        </w:rPr>
        <w:t xml:space="preserve"> Mi</w:t>
      </w:r>
      <w:r w:rsidR="00F5118C" w:rsidRPr="000E67A0">
        <w:rPr>
          <w:rFonts w:asciiTheme="majorHAnsi" w:hAnsiTheme="majorHAnsi" w:cs="Calibri"/>
        </w:rPr>
        <w:t>schung</w:t>
      </w:r>
      <w:r w:rsidRPr="000E67A0">
        <w:rPr>
          <w:rFonts w:asciiTheme="majorHAnsi" w:hAnsiTheme="majorHAnsi" w:cs="Calibri"/>
        </w:rPr>
        <w:t xml:space="preserve"> aus treibenden, tanzbaren Post-Punk</w:t>
      </w:r>
      <w:r w:rsidR="00F5118C" w:rsidRPr="000E67A0">
        <w:rPr>
          <w:rFonts w:asciiTheme="majorHAnsi" w:hAnsiTheme="majorHAnsi" w:cs="Calibri"/>
        </w:rPr>
        <w:t>-</w:t>
      </w:r>
      <w:r w:rsidRPr="000E67A0">
        <w:rPr>
          <w:rFonts w:asciiTheme="majorHAnsi" w:hAnsiTheme="majorHAnsi" w:cs="Calibri"/>
        </w:rPr>
        <w:t xml:space="preserve"> Elementen und tiefgängigen Folk-Hymnen.</w:t>
      </w:r>
      <w:r w:rsidR="00F5118C" w:rsidRPr="000E67A0">
        <w:rPr>
          <w:rFonts w:asciiTheme="majorHAnsi" w:hAnsiTheme="majorHAnsi" w:cs="Calibri"/>
        </w:rPr>
        <w:t xml:space="preserve"> </w:t>
      </w:r>
      <w:r w:rsidR="00F5526F" w:rsidRPr="000E67A0">
        <w:rPr>
          <w:rFonts w:asciiTheme="majorHAnsi" w:hAnsiTheme="majorHAnsi"/>
        </w:rPr>
        <w:t xml:space="preserve">Bereits der Titel setzt eine ganze Reihe von Assoziationen frei. Die Kette erstreckt sich von der griechischen Antike über Friedrich Hölderlin und Heiner Müller bis zu den Einstürzenden </w:t>
      </w:r>
      <w:r w:rsidR="00F5526F" w:rsidRPr="000E67A0">
        <w:rPr>
          <w:rFonts w:asciiTheme="majorHAnsi" w:hAnsiTheme="majorHAnsi"/>
        </w:rPr>
        <w:lastRenderedPageBreak/>
        <w:t xml:space="preserve">Neubauten. In seiner narrativen Wucht funktioniert </w:t>
      </w:r>
      <w:r w:rsidR="00F5118C" w:rsidRPr="000E67A0">
        <w:rPr>
          <w:rFonts w:asciiTheme="majorHAnsi" w:hAnsiTheme="majorHAnsi"/>
        </w:rPr>
        <w:t>„</w:t>
      </w:r>
      <w:r w:rsidR="00F5526F" w:rsidRPr="000E67A0">
        <w:rPr>
          <w:rFonts w:asciiTheme="majorHAnsi" w:hAnsiTheme="majorHAnsi"/>
        </w:rPr>
        <w:t xml:space="preserve">The Hyperion </w:t>
      </w:r>
      <w:proofErr w:type="spellStart"/>
      <w:r w:rsidR="00F5526F" w:rsidRPr="000E67A0">
        <w:rPr>
          <w:rFonts w:asciiTheme="majorHAnsi" w:hAnsiTheme="majorHAnsi"/>
        </w:rPr>
        <w:t>Machine</w:t>
      </w:r>
      <w:proofErr w:type="spellEnd"/>
      <w:r w:rsidR="00F5118C" w:rsidRPr="000E67A0">
        <w:rPr>
          <w:rFonts w:asciiTheme="majorHAnsi" w:hAnsiTheme="majorHAnsi"/>
        </w:rPr>
        <w:t>“</w:t>
      </w:r>
      <w:r w:rsidR="00F5526F" w:rsidRPr="000E67A0">
        <w:rPr>
          <w:rFonts w:asciiTheme="majorHAnsi" w:hAnsiTheme="majorHAnsi"/>
        </w:rPr>
        <w:t xml:space="preserve"> wie ein Hörspiel. Die subtile Power, mit der </w:t>
      </w:r>
      <w:r w:rsidR="007B6225" w:rsidRPr="000E67A0">
        <w:rPr>
          <w:rFonts w:asciiTheme="majorHAnsi" w:hAnsiTheme="majorHAnsi"/>
          <w:b/>
        </w:rPr>
        <w:t>Reuter</w:t>
      </w:r>
      <w:r w:rsidR="00F5526F" w:rsidRPr="000E67A0">
        <w:rPr>
          <w:rFonts w:asciiTheme="majorHAnsi" w:hAnsiTheme="majorHAnsi"/>
        </w:rPr>
        <w:t xml:space="preserve"> uns seine Geschichten erzählt, setzt sich über alle Epochen oder Kategorien hinweg. Es gibt nichts, was in dieser Musik nicht geht. Elemente aus Rock, Jazz, Klassik und </w:t>
      </w:r>
      <w:proofErr w:type="spellStart"/>
      <w:r w:rsidR="00F5526F" w:rsidRPr="000E67A0">
        <w:rPr>
          <w:rFonts w:asciiTheme="majorHAnsi" w:hAnsiTheme="majorHAnsi"/>
        </w:rPr>
        <w:t>Spoken</w:t>
      </w:r>
      <w:proofErr w:type="spellEnd"/>
      <w:r w:rsidR="00F5526F" w:rsidRPr="000E67A0">
        <w:rPr>
          <w:rFonts w:asciiTheme="majorHAnsi" w:hAnsiTheme="majorHAnsi"/>
        </w:rPr>
        <w:t xml:space="preserve"> Word kommen zusammen, um eine Geschichte in 3D zu erzählen, die sich nicht vor dem Ohr aufbaut, sondern den Hörer integriert. Die literarischen und philosophischen Motive sind ebenso weit gefächert wi</w:t>
      </w:r>
      <w:r w:rsidR="00A02474">
        <w:rPr>
          <w:rFonts w:asciiTheme="majorHAnsi" w:hAnsiTheme="majorHAnsi"/>
        </w:rPr>
        <w:t xml:space="preserve">e die musikalischen Einflüsse. „The Hyperion </w:t>
      </w:r>
      <w:proofErr w:type="spellStart"/>
      <w:r w:rsidR="00A02474">
        <w:rPr>
          <w:rFonts w:asciiTheme="majorHAnsi" w:hAnsiTheme="majorHAnsi"/>
        </w:rPr>
        <w:t>Machine</w:t>
      </w:r>
      <w:proofErr w:type="spellEnd"/>
      <w:r w:rsidR="00A02474">
        <w:rPr>
          <w:rFonts w:asciiTheme="majorHAnsi" w:hAnsiTheme="majorHAnsi"/>
        </w:rPr>
        <w:t>“</w:t>
      </w:r>
      <w:r w:rsidR="00F5526F" w:rsidRPr="000E67A0">
        <w:rPr>
          <w:rFonts w:asciiTheme="majorHAnsi" w:hAnsiTheme="majorHAnsi"/>
        </w:rPr>
        <w:t xml:space="preserve"> ist ein ganz normales Album, und doch viel mehr als das. Ein Füllhorn von konkreten und imaginären Deutungsmöglichkeiten fügt sich zu einem großen sinnlichen Kommentar über die Herkunft der Gegenwart über das Jetzt hinaus. </w:t>
      </w:r>
      <w:r w:rsidR="00A90DAC" w:rsidRPr="000E67A0">
        <w:rPr>
          <w:rFonts w:asciiTheme="majorHAnsi" w:eastAsia="Arial" w:hAnsiTheme="majorHAnsi" w:cs="Arial"/>
          <w:color w:val="000000"/>
          <w:lang w:eastAsia="de-DE"/>
        </w:rPr>
        <w:t xml:space="preserve"> </w:t>
      </w:r>
    </w:p>
    <w:p w:rsidR="008254FB" w:rsidRPr="000E67A0" w:rsidRDefault="008254FB" w:rsidP="00625033">
      <w:pPr>
        <w:autoSpaceDE w:val="0"/>
        <w:autoSpaceDN w:val="0"/>
        <w:adjustRightInd w:val="0"/>
        <w:spacing w:after="0"/>
        <w:jc w:val="both"/>
        <w:rPr>
          <w:rFonts w:asciiTheme="majorHAnsi" w:hAnsiTheme="majorHAnsi" w:cs="AGaramondPro-Regular"/>
        </w:rPr>
      </w:pPr>
    </w:p>
    <w:p w:rsidR="00904595" w:rsidRPr="000E67A0" w:rsidRDefault="00904595" w:rsidP="00625033">
      <w:pPr>
        <w:pStyle w:val="Default"/>
        <w:jc w:val="both"/>
        <w:rPr>
          <w:rFonts w:asciiTheme="majorHAnsi" w:hAnsiTheme="majorHAnsi" w:cs="Times New Roman"/>
          <w:color w:val="auto"/>
          <w:sz w:val="22"/>
          <w:szCs w:val="22"/>
        </w:rPr>
      </w:pPr>
      <w:r w:rsidRPr="000E67A0">
        <w:rPr>
          <w:rFonts w:asciiTheme="majorHAnsi" w:hAnsiTheme="majorHAnsi" w:cs="Times New Roman"/>
          <w:color w:val="auto"/>
          <w:sz w:val="22"/>
          <w:szCs w:val="22"/>
        </w:rPr>
        <w:t xml:space="preserve">Der allgemeine Vorverkauf beginnt am </w:t>
      </w:r>
      <w:r w:rsidR="00DD233C" w:rsidRPr="000E67A0">
        <w:rPr>
          <w:rFonts w:asciiTheme="majorHAnsi" w:hAnsiTheme="majorHAnsi" w:cs="Times New Roman"/>
          <w:color w:val="auto"/>
          <w:sz w:val="22"/>
          <w:szCs w:val="22"/>
        </w:rPr>
        <w:t>Freitag, dem 1. Ju</w:t>
      </w:r>
      <w:r w:rsidR="00A90DAC" w:rsidRPr="000E67A0">
        <w:rPr>
          <w:rFonts w:asciiTheme="majorHAnsi" w:hAnsiTheme="majorHAnsi" w:cs="Times New Roman"/>
          <w:color w:val="auto"/>
          <w:sz w:val="22"/>
          <w:szCs w:val="22"/>
        </w:rPr>
        <w:t>li</w:t>
      </w:r>
      <w:r w:rsidR="002369BD" w:rsidRPr="000E67A0">
        <w:rPr>
          <w:rFonts w:asciiTheme="majorHAnsi" w:hAnsiTheme="majorHAnsi" w:cs="Times New Roman"/>
          <w:color w:val="auto"/>
          <w:sz w:val="22"/>
          <w:szCs w:val="22"/>
        </w:rPr>
        <w:t xml:space="preserve"> </w:t>
      </w:r>
      <w:r w:rsidR="00DD233C" w:rsidRPr="000E67A0">
        <w:rPr>
          <w:rFonts w:asciiTheme="majorHAnsi" w:hAnsiTheme="majorHAnsi" w:cs="Times New Roman"/>
          <w:color w:val="auto"/>
          <w:sz w:val="22"/>
          <w:szCs w:val="22"/>
        </w:rPr>
        <w:t>2016</w:t>
      </w:r>
      <w:r w:rsidRPr="000E67A0">
        <w:rPr>
          <w:rFonts w:asciiTheme="majorHAnsi" w:hAnsiTheme="majorHAnsi" w:cs="Times New Roman"/>
          <w:color w:val="auto"/>
          <w:sz w:val="22"/>
          <w:szCs w:val="22"/>
        </w:rPr>
        <w:t xml:space="preserve">. Tickets sind unter </w:t>
      </w:r>
      <w:hyperlink r:id="rId10" w:history="1">
        <w:r w:rsidRPr="000E67A0">
          <w:rPr>
            <w:rStyle w:val="Hyperlink"/>
            <w:rFonts w:asciiTheme="majorHAnsi" w:hAnsiTheme="majorHAnsi" w:cs="Times New Roman"/>
            <w:sz w:val="22"/>
            <w:szCs w:val="22"/>
          </w:rPr>
          <w:t>www.myticket.de</w:t>
        </w:r>
      </w:hyperlink>
      <w:r w:rsidRPr="000E67A0">
        <w:rPr>
          <w:rFonts w:asciiTheme="majorHAnsi" w:hAnsiTheme="majorHAnsi" w:cs="Times New Roman"/>
          <w:color w:val="auto"/>
          <w:sz w:val="22"/>
          <w:szCs w:val="22"/>
        </w:rPr>
        <w:t xml:space="preserve">, </w:t>
      </w:r>
      <w:hyperlink r:id="rId11" w:history="1">
        <w:r w:rsidRPr="000E67A0">
          <w:rPr>
            <w:rStyle w:val="Hyperlink"/>
            <w:rFonts w:asciiTheme="majorHAnsi" w:hAnsiTheme="majorHAnsi" w:cs="Times New Roman"/>
            <w:sz w:val="22"/>
            <w:szCs w:val="22"/>
          </w:rPr>
          <w:t>www.ticketmaster.de</w:t>
        </w:r>
      </w:hyperlink>
      <w:r w:rsidR="0051576D" w:rsidRPr="000E67A0">
        <w:rPr>
          <w:rFonts w:asciiTheme="majorHAnsi" w:hAnsiTheme="majorHAnsi" w:cs="Times New Roman"/>
          <w:color w:val="auto"/>
          <w:sz w:val="22"/>
          <w:szCs w:val="22"/>
        </w:rPr>
        <w:t xml:space="preserve"> </w:t>
      </w:r>
      <w:r w:rsidRPr="000E67A0">
        <w:rPr>
          <w:rFonts w:asciiTheme="majorHAnsi" w:hAnsiTheme="majorHAnsi" w:cs="Times New Roman"/>
          <w:color w:val="auto"/>
          <w:sz w:val="22"/>
          <w:szCs w:val="22"/>
        </w:rPr>
        <w:t xml:space="preserve">und </w:t>
      </w:r>
      <w:hyperlink r:id="rId12" w:history="1">
        <w:r w:rsidRPr="000E67A0">
          <w:rPr>
            <w:rStyle w:val="Hyperlink"/>
            <w:rFonts w:asciiTheme="majorHAnsi" w:hAnsiTheme="majorHAnsi" w:cs="Times New Roman"/>
            <w:sz w:val="22"/>
            <w:szCs w:val="22"/>
          </w:rPr>
          <w:t>www.eventim.de</w:t>
        </w:r>
      </w:hyperlink>
      <w:r w:rsidRPr="000E67A0">
        <w:rPr>
          <w:rFonts w:asciiTheme="majorHAnsi" w:hAnsiTheme="majorHAnsi" w:cs="Times New Roman"/>
          <w:color w:val="auto"/>
          <w:sz w:val="22"/>
          <w:szCs w:val="22"/>
        </w:rPr>
        <w:t xml:space="preserve"> sowie telefonisch unter 01806 – 777 111* oder 01806 – 999 000 555* (*20 Ct./Anruf – Mobilfunkpreise max. 60 Ct./Anruf) und bei den bekannten Vorverkaufsstellen erhältlich. </w:t>
      </w:r>
      <w:r w:rsidR="00DD233C" w:rsidRPr="000E67A0">
        <w:rPr>
          <w:rFonts w:asciiTheme="majorHAnsi" w:hAnsiTheme="majorHAnsi" w:cs="Times New Roman"/>
          <w:color w:val="auto"/>
          <w:sz w:val="22"/>
          <w:szCs w:val="22"/>
        </w:rPr>
        <w:t xml:space="preserve">Bereits ab Mittwoch, dem </w:t>
      </w:r>
      <w:r w:rsidR="00A90DAC" w:rsidRPr="000E67A0">
        <w:rPr>
          <w:rFonts w:asciiTheme="majorHAnsi" w:hAnsiTheme="majorHAnsi" w:cs="Times New Roman"/>
          <w:color w:val="auto"/>
          <w:sz w:val="22"/>
          <w:szCs w:val="22"/>
        </w:rPr>
        <w:t>29</w:t>
      </w:r>
      <w:r w:rsidR="00A03DC2" w:rsidRPr="000E67A0">
        <w:rPr>
          <w:rFonts w:asciiTheme="majorHAnsi" w:hAnsiTheme="majorHAnsi" w:cs="Times New Roman"/>
          <w:color w:val="auto"/>
          <w:sz w:val="22"/>
          <w:szCs w:val="22"/>
        </w:rPr>
        <w:t xml:space="preserve">. </w:t>
      </w:r>
      <w:r w:rsidR="00DD233C" w:rsidRPr="000E67A0">
        <w:rPr>
          <w:rFonts w:asciiTheme="majorHAnsi" w:hAnsiTheme="majorHAnsi" w:cs="Times New Roman"/>
          <w:color w:val="auto"/>
          <w:sz w:val="22"/>
          <w:szCs w:val="22"/>
        </w:rPr>
        <w:t>J</w:t>
      </w:r>
      <w:r w:rsidR="00A90DAC" w:rsidRPr="000E67A0">
        <w:rPr>
          <w:rFonts w:asciiTheme="majorHAnsi" w:hAnsiTheme="majorHAnsi" w:cs="Times New Roman"/>
          <w:color w:val="auto"/>
          <w:sz w:val="22"/>
          <w:szCs w:val="22"/>
        </w:rPr>
        <w:t>u</w:t>
      </w:r>
      <w:r w:rsidR="00DD233C" w:rsidRPr="000E67A0">
        <w:rPr>
          <w:rFonts w:asciiTheme="majorHAnsi" w:hAnsiTheme="majorHAnsi" w:cs="Times New Roman"/>
          <w:color w:val="auto"/>
          <w:sz w:val="22"/>
          <w:szCs w:val="22"/>
        </w:rPr>
        <w:t>n</w:t>
      </w:r>
      <w:r w:rsidR="00A90DAC" w:rsidRPr="000E67A0">
        <w:rPr>
          <w:rFonts w:asciiTheme="majorHAnsi" w:hAnsiTheme="majorHAnsi" w:cs="Times New Roman"/>
          <w:color w:val="auto"/>
          <w:sz w:val="22"/>
          <w:szCs w:val="22"/>
        </w:rPr>
        <w:t>i</w:t>
      </w:r>
      <w:r w:rsidR="00DD233C" w:rsidRPr="000E67A0">
        <w:rPr>
          <w:rFonts w:asciiTheme="majorHAnsi" w:hAnsiTheme="majorHAnsi" w:cs="Times New Roman"/>
          <w:color w:val="auto"/>
          <w:sz w:val="22"/>
          <w:szCs w:val="22"/>
        </w:rPr>
        <w:t xml:space="preserve"> 2016</w:t>
      </w:r>
      <w:r w:rsidR="000D304D" w:rsidRPr="000E67A0">
        <w:rPr>
          <w:rFonts w:asciiTheme="majorHAnsi" w:hAnsiTheme="majorHAnsi" w:cs="Times New Roman"/>
          <w:color w:val="auto"/>
          <w:sz w:val="22"/>
          <w:szCs w:val="22"/>
        </w:rPr>
        <w:t xml:space="preserve"> – 10:00 Uhr bieten die Ticketanbieter </w:t>
      </w:r>
      <w:proofErr w:type="spellStart"/>
      <w:r w:rsidR="000D304D" w:rsidRPr="000E67A0">
        <w:rPr>
          <w:rFonts w:asciiTheme="majorHAnsi" w:hAnsiTheme="majorHAnsi" w:cs="Times New Roman"/>
          <w:color w:val="auto"/>
          <w:sz w:val="22"/>
          <w:szCs w:val="22"/>
        </w:rPr>
        <w:t>Myticket</w:t>
      </w:r>
      <w:proofErr w:type="spellEnd"/>
      <w:r w:rsidR="000D304D" w:rsidRPr="000E67A0">
        <w:rPr>
          <w:rFonts w:asciiTheme="majorHAnsi" w:hAnsiTheme="majorHAnsi" w:cs="Times New Roman"/>
          <w:color w:val="auto"/>
          <w:sz w:val="22"/>
          <w:szCs w:val="22"/>
        </w:rPr>
        <w:t xml:space="preserve">, </w:t>
      </w:r>
      <w:proofErr w:type="spellStart"/>
      <w:r w:rsidR="000D304D" w:rsidRPr="000E67A0">
        <w:rPr>
          <w:rFonts w:asciiTheme="majorHAnsi" w:hAnsiTheme="majorHAnsi" w:cs="Times New Roman"/>
          <w:color w:val="auto"/>
          <w:sz w:val="22"/>
          <w:szCs w:val="22"/>
        </w:rPr>
        <w:t>Eventim</w:t>
      </w:r>
      <w:proofErr w:type="spellEnd"/>
      <w:r w:rsidR="000D304D" w:rsidRPr="000E67A0">
        <w:rPr>
          <w:rFonts w:asciiTheme="majorHAnsi" w:hAnsiTheme="majorHAnsi" w:cs="Times New Roman"/>
          <w:color w:val="auto"/>
          <w:sz w:val="22"/>
          <w:szCs w:val="22"/>
        </w:rPr>
        <w:t xml:space="preserve"> und Ticketmaster </w:t>
      </w:r>
      <w:proofErr w:type="spellStart"/>
      <w:r w:rsidR="000D304D" w:rsidRPr="000E67A0">
        <w:rPr>
          <w:rFonts w:asciiTheme="majorHAnsi" w:hAnsiTheme="majorHAnsi" w:cs="Times New Roman"/>
          <w:color w:val="auto"/>
          <w:sz w:val="22"/>
          <w:szCs w:val="22"/>
        </w:rPr>
        <w:t>Presales</w:t>
      </w:r>
      <w:proofErr w:type="spellEnd"/>
      <w:r w:rsidR="000D304D" w:rsidRPr="000E67A0">
        <w:rPr>
          <w:rFonts w:asciiTheme="majorHAnsi" w:hAnsiTheme="majorHAnsi" w:cs="Times New Roman"/>
          <w:color w:val="auto"/>
          <w:sz w:val="22"/>
          <w:szCs w:val="22"/>
        </w:rPr>
        <w:t xml:space="preserve"> an.</w:t>
      </w:r>
    </w:p>
    <w:p w:rsidR="000851E9" w:rsidRPr="000E67A0" w:rsidRDefault="000851E9" w:rsidP="001D3EE8">
      <w:pPr>
        <w:pStyle w:val="Default"/>
        <w:jc w:val="both"/>
        <w:rPr>
          <w:rFonts w:asciiTheme="majorHAnsi" w:hAnsiTheme="majorHAnsi" w:cs="Times New Roman"/>
          <w:b/>
          <w:color w:val="auto"/>
          <w:sz w:val="22"/>
          <w:szCs w:val="22"/>
        </w:rPr>
      </w:pPr>
    </w:p>
    <w:p w:rsidR="0005166C" w:rsidRPr="000E67A0" w:rsidRDefault="00A03DC2" w:rsidP="006A7550">
      <w:pPr>
        <w:autoSpaceDE w:val="0"/>
        <w:autoSpaceDN w:val="0"/>
        <w:rPr>
          <w:rStyle w:val="Hyperlink"/>
          <w:rFonts w:asciiTheme="majorHAnsi" w:hAnsiTheme="majorHAnsi"/>
          <w:sz w:val="20"/>
          <w:szCs w:val="20"/>
        </w:rPr>
      </w:pPr>
      <w:r w:rsidRPr="000E67A0">
        <w:rPr>
          <w:rFonts w:asciiTheme="majorHAnsi" w:hAnsiTheme="majorHAnsi" w:cs="Calibri"/>
        </w:rPr>
        <w:t>Weitere Informationen unter:</w:t>
      </w:r>
      <w:r w:rsidR="006A7550" w:rsidRPr="000E67A0">
        <w:rPr>
          <w:rFonts w:asciiTheme="majorHAnsi" w:hAnsiTheme="majorHAnsi" w:cs="Calibri"/>
        </w:rPr>
        <w:br/>
      </w:r>
      <w:hyperlink r:id="rId13" w:history="1">
        <w:r w:rsidR="006A7550" w:rsidRPr="000E67A0">
          <w:rPr>
            <w:rStyle w:val="Hyperlink"/>
            <w:rFonts w:asciiTheme="majorHAnsi" w:hAnsiTheme="majorHAnsi" w:cs="Calibri"/>
          </w:rPr>
          <w:t>www.wizpro.com</w:t>
        </w:r>
      </w:hyperlink>
      <w:r w:rsidR="006A7550" w:rsidRPr="000E67A0">
        <w:rPr>
          <w:rFonts w:asciiTheme="majorHAnsi" w:hAnsiTheme="majorHAnsi" w:cs="Calibri"/>
        </w:rPr>
        <w:t xml:space="preserve"> | </w:t>
      </w:r>
      <w:hyperlink r:id="rId14" w:history="1">
        <w:r w:rsidR="00CD7D33" w:rsidRPr="000E67A0">
          <w:rPr>
            <w:rStyle w:val="Hyperlink"/>
            <w:rFonts w:asciiTheme="majorHAnsi" w:hAnsiTheme="majorHAnsi"/>
          </w:rPr>
          <w:t>www.rome.lu</w:t>
        </w:r>
      </w:hyperlink>
      <w:r w:rsidR="00DD233C" w:rsidRPr="000E67A0">
        <w:rPr>
          <w:rFonts w:asciiTheme="majorHAnsi" w:hAnsiTheme="majorHAnsi"/>
        </w:rPr>
        <w:t xml:space="preserve"> | </w:t>
      </w:r>
      <w:hyperlink r:id="rId15" w:history="1">
        <w:r w:rsidR="0081398E" w:rsidRPr="000E67A0">
          <w:rPr>
            <w:rStyle w:val="Hyperlink"/>
            <w:rFonts w:asciiTheme="majorHAnsi" w:hAnsiTheme="majorHAnsi"/>
          </w:rPr>
          <w:t>www.trisol.de</w:t>
        </w:r>
      </w:hyperlink>
      <w:r w:rsidR="00DD233C" w:rsidRPr="000E67A0">
        <w:rPr>
          <w:rFonts w:asciiTheme="majorHAnsi" w:hAnsiTheme="majorHAnsi"/>
        </w:rPr>
        <w:t xml:space="preserve"> </w:t>
      </w:r>
    </w:p>
    <w:p w:rsidR="0005166C" w:rsidRPr="000E67A0" w:rsidRDefault="00297074" w:rsidP="006A7550">
      <w:pPr>
        <w:autoSpaceDE w:val="0"/>
        <w:autoSpaceDN w:val="0"/>
        <w:rPr>
          <w:rFonts w:asciiTheme="majorHAnsi" w:hAnsiTheme="majorHAnsi"/>
        </w:rPr>
      </w:pPr>
      <w:r>
        <w:rPr>
          <w:rFonts w:asciiTheme="majorHAnsi" w:hAnsiTheme="majorHAnsi"/>
        </w:rPr>
        <w:pict>
          <v:rect id="_x0000_i1027" style="width:453.5pt;height:1pt" o:hralign="center" o:hrstd="t" o:hrnoshade="t" o:hr="t" fillcolor="#008bac" stroked="f"/>
        </w:pict>
      </w:r>
    </w:p>
    <w:p w:rsidR="0005166C" w:rsidRPr="000E67A0" w:rsidRDefault="005C704D" w:rsidP="0005166C">
      <w:pPr>
        <w:pStyle w:val="berschrift3"/>
        <w:spacing w:before="0"/>
        <w:jc w:val="center"/>
        <w:rPr>
          <w:rFonts w:eastAsiaTheme="minorEastAsia" w:cs="Times New Roman"/>
          <w:b/>
          <w:color w:val="auto"/>
          <w:sz w:val="22"/>
          <w:szCs w:val="22"/>
          <w:lang w:val="en-US" w:eastAsia="de-DE"/>
        </w:rPr>
      </w:pPr>
      <w:r w:rsidRPr="000E67A0">
        <w:rPr>
          <w:rFonts w:eastAsiaTheme="minorEastAsia" w:cs="Times New Roman"/>
          <w:color w:val="auto"/>
          <w:sz w:val="20"/>
          <w:szCs w:val="20"/>
          <w:lang w:val="en-US" w:eastAsia="de-DE"/>
        </w:rPr>
        <w:br/>
      </w:r>
      <w:r w:rsidR="00CD7D33" w:rsidRPr="000E67A0">
        <w:rPr>
          <w:rFonts w:eastAsiaTheme="minorEastAsia" w:cs="Times New Roman"/>
          <w:b/>
          <w:color w:val="auto"/>
          <w:sz w:val="48"/>
          <w:szCs w:val="22"/>
          <w:lang w:val="en-US" w:eastAsia="de-DE"/>
        </w:rPr>
        <w:t>ROME</w:t>
      </w:r>
    </w:p>
    <w:p w:rsidR="0005166C" w:rsidRPr="000E67A0" w:rsidRDefault="00CD7D33" w:rsidP="00843BA5">
      <w:pPr>
        <w:pStyle w:val="berschrift3"/>
        <w:jc w:val="center"/>
        <w:rPr>
          <w:rFonts w:eastAsiaTheme="minorEastAsia" w:cs="Times New Roman"/>
          <w:color w:val="auto"/>
          <w:sz w:val="22"/>
          <w:szCs w:val="22"/>
          <w:lang w:val="en-US" w:eastAsia="de-DE"/>
        </w:rPr>
      </w:pPr>
      <w:r w:rsidRPr="000E67A0">
        <w:rPr>
          <w:rFonts w:eastAsiaTheme="minorEastAsia" w:cs="Times New Roman"/>
          <w:b/>
          <w:color w:val="auto"/>
          <w:sz w:val="28"/>
          <w:szCs w:val="22"/>
          <w:lang w:val="en-US" w:eastAsia="de-DE"/>
        </w:rPr>
        <w:t>The Hyperion Machine</w:t>
      </w:r>
      <w:r w:rsidR="005C704D" w:rsidRPr="000E67A0">
        <w:rPr>
          <w:rFonts w:eastAsiaTheme="minorEastAsia" w:cs="Times New Roman"/>
          <w:b/>
          <w:color w:val="auto"/>
          <w:sz w:val="28"/>
          <w:szCs w:val="22"/>
          <w:lang w:val="en-US" w:eastAsia="de-DE"/>
        </w:rPr>
        <w:t xml:space="preserve"> </w:t>
      </w:r>
      <w:r w:rsidR="00275695" w:rsidRPr="000E67A0">
        <w:rPr>
          <w:rFonts w:eastAsiaTheme="minorEastAsia" w:cs="Times New Roman"/>
          <w:b/>
          <w:color w:val="auto"/>
          <w:sz w:val="28"/>
          <w:szCs w:val="22"/>
          <w:lang w:val="en-US" w:eastAsia="de-DE"/>
        </w:rPr>
        <w:t>Tour</w:t>
      </w:r>
      <w:r w:rsidR="00843BA5" w:rsidRPr="000E67A0">
        <w:rPr>
          <w:rFonts w:eastAsiaTheme="minorEastAsia" w:cs="Times New Roman"/>
          <w:b/>
          <w:color w:val="auto"/>
          <w:sz w:val="28"/>
          <w:szCs w:val="22"/>
          <w:lang w:val="en-US" w:eastAsia="de-DE"/>
        </w:rPr>
        <w:t xml:space="preserve"> 2016</w:t>
      </w:r>
      <w:r w:rsidR="00843BA5" w:rsidRPr="000E67A0">
        <w:rPr>
          <w:rFonts w:eastAsiaTheme="minorEastAsia" w:cs="Times New Roman"/>
          <w:b/>
          <w:color w:val="auto"/>
          <w:sz w:val="28"/>
          <w:szCs w:val="22"/>
          <w:lang w:val="en-US" w:eastAsia="de-DE"/>
        </w:rPr>
        <w:br/>
      </w:r>
    </w:p>
    <w:p w:rsidR="00DD233C" w:rsidRPr="000E67A0" w:rsidRDefault="00DD233C" w:rsidP="00DD233C">
      <w:pPr>
        <w:pStyle w:val="berschrift3"/>
        <w:ind w:left="2552"/>
        <w:rPr>
          <w:rFonts w:eastAsiaTheme="minorEastAsia" w:cs="Times New Roman"/>
          <w:color w:val="auto"/>
          <w:sz w:val="26"/>
          <w:szCs w:val="22"/>
          <w:lang w:eastAsia="de-DE"/>
        </w:rPr>
      </w:pPr>
      <w:r w:rsidRPr="000E67A0">
        <w:rPr>
          <w:rFonts w:eastAsiaTheme="minorEastAsia" w:cs="Times New Roman"/>
          <w:color w:val="auto"/>
          <w:sz w:val="26"/>
          <w:szCs w:val="22"/>
          <w:lang w:eastAsia="de-DE"/>
        </w:rPr>
        <w:t>2</w:t>
      </w:r>
      <w:r w:rsidR="00A24AEA" w:rsidRPr="000E67A0">
        <w:rPr>
          <w:rFonts w:eastAsiaTheme="minorEastAsia" w:cs="Times New Roman"/>
          <w:color w:val="auto"/>
          <w:sz w:val="26"/>
          <w:szCs w:val="22"/>
          <w:lang w:eastAsia="de-DE"/>
        </w:rPr>
        <w:t>3</w:t>
      </w:r>
      <w:r w:rsidRPr="000E67A0">
        <w:rPr>
          <w:rFonts w:eastAsiaTheme="minorEastAsia" w:cs="Times New Roman"/>
          <w:color w:val="auto"/>
          <w:sz w:val="26"/>
          <w:szCs w:val="22"/>
          <w:lang w:eastAsia="de-DE"/>
        </w:rPr>
        <w:t>.0</w:t>
      </w:r>
      <w:r w:rsidR="00A24AEA" w:rsidRPr="000E67A0">
        <w:rPr>
          <w:rFonts w:eastAsiaTheme="minorEastAsia" w:cs="Times New Roman"/>
          <w:color w:val="auto"/>
          <w:sz w:val="26"/>
          <w:szCs w:val="22"/>
          <w:lang w:eastAsia="de-DE"/>
        </w:rPr>
        <w:t>9</w:t>
      </w:r>
      <w:r w:rsidRPr="000E67A0">
        <w:rPr>
          <w:rFonts w:eastAsiaTheme="minorEastAsia" w:cs="Times New Roman"/>
          <w:color w:val="auto"/>
          <w:sz w:val="26"/>
          <w:szCs w:val="22"/>
          <w:lang w:eastAsia="de-DE"/>
        </w:rPr>
        <w:t>.16</w:t>
      </w:r>
      <w:r w:rsidRPr="000E67A0">
        <w:rPr>
          <w:rFonts w:eastAsiaTheme="minorEastAsia" w:cs="Times New Roman"/>
          <w:color w:val="auto"/>
          <w:sz w:val="26"/>
          <w:szCs w:val="22"/>
          <w:lang w:eastAsia="de-DE"/>
        </w:rPr>
        <w:tab/>
      </w:r>
      <w:r w:rsidRPr="000E67A0">
        <w:rPr>
          <w:rFonts w:eastAsiaTheme="minorEastAsia" w:cs="Times New Roman"/>
          <w:color w:val="auto"/>
          <w:sz w:val="26"/>
          <w:szCs w:val="22"/>
          <w:lang w:eastAsia="de-DE"/>
        </w:rPr>
        <w:tab/>
        <w:t>B</w:t>
      </w:r>
      <w:r w:rsidR="00A24AEA" w:rsidRPr="000E67A0">
        <w:rPr>
          <w:rFonts w:eastAsiaTheme="minorEastAsia" w:cs="Times New Roman"/>
          <w:color w:val="auto"/>
          <w:sz w:val="26"/>
          <w:szCs w:val="22"/>
          <w:lang w:eastAsia="de-DE"/>
        </w:rPr>
        <w:t xml:space="preserve">ochum </w:t>
      </w:r>
      <w:r w:rsidRPr="000E67A0">
        <w:rPr>
          <w:rFonts w:eastAsiaTheme="minorEastAsia" w:cs="Times New Roman"/>
          <w:color w:val="auto"/>
          <w:sz w:val="26"/>
          <w:szCs w:val="22"/>
          <w:lang w:eastAsia="de-DE"/>
        </w:rPr>
        <w:t xml:space="preserve">/ </w:t>
      </w:r>
      <w:r w:rsidR="00A24AEA" w:rsidRPr="000E67A0">
        <w:rPr>
          <w:rFonts w:eastAsiaTheme="minorEastAsia" w:cs="Times New Roman"/>
          <w:color w:val="auto"/>
          <w:sz w:val="26"/>
          <w:szCs w:val="22"/>
          <w:lang w:eastAsia="de-DE"/>
        </w:rPr>
        <w:t>Ma</w:t>
      </w:r>
      <w:r w:rsidRPr="000E67A0">
        <w:rPr>
          <w:rFonts w:eastAsiaTheme="minorEastAsia" w:cs="Times New Roman"/>
          <w:color w:val="auto"/>
          <w:sz w:val="26"/>
          <w:szCs w:val="22"/>
          <w:lang w:eastAsia="de-DE"/>
        </w:rPr>
        <w:t>t</w:t>
      </w:r>
      <w:r w:rsidR="00A24AEA" w:rsidRPr="000E67A0">
        <w:rPr>
          <w:rFonts w:eastAsiaTheme="minorEastAsia" w:cs="Times New Roman"/>
          <w:color w:val="auto"/>
          <w:sz w:val="26"/>
          <w:szCs w:val="22"/>
          <w:lang w:eastAsia="de-DE"/>
        </w:rPr>
        <w:t>rix</w:t>
      </w:r>
      <w:r w:rsidRPr="000E67A0">
        <w:rPr>
          <w:rFonts w:eastAsiaTheme="minorEastAsia" w:cs="Times New Roman"/>
          <w:color w:val="auto"/>
          <w:sz w:val="26"/>
          <w:szCs w:val="22"/>
          <w:lang w:eastAsia="de-DE"/>
        </w:rPr>
        <w:t xml:space="preserve"> </w:t>
      </w:r>
      <w:r w:rsidR="00297074">
        <w:rPr>
          <w:rFonts w:eastAsiaTheme="minorEastAsia" w:cs="Times New Roman"/>
          <w:color w:val="auto"/>
          <w:sz w:val="26"/>
          <w:szCs w:val="22"/>
          <w:lang w:eastAsia="de-DE"/>
        </w:rPr>
        <w:t>(Rockpalast</w:t>
      </w:r>
      <w:bookmarkStart w:id="0" w:name="_GoBack"/>
      <w:bookmarkEnd w:id="0"/>
      <w:r w:rsidR="00297074">
        <w:rPr>
          <w:rFonts w:eastAsiaTheme="minorEastAsia" w:cs="Times New Roman"/>
          <w:color w:val="auto"/>
          <w:sz w:val="26"/>
          <w:szCs w:val="22"/>
          <w:lang w:eastAsia="de-DE"/>
        </w:rPr>
        <w:t>)</w:t>
      </w:r>
    </w:p>
    <w:p w:rsidR="00DD233C" w:rsidRPr="000E67A0" w:rsidRDefault="00DD233C" w:rsidP="00DD233C">
      <w:pPr>
        <w:pStyle w:val="berschrift3"/>
        <w:ind w:left="2552"/>
        <w:rPr>
          <w:rFonts w:eastAsiaTheme="minorEastAsia" w:cs="Times New Roman"/>
          <w:color w:val="auto"/>
          <w:sz w:val="26"/>
          <w:szCs w:val="22"/>
          <w:lang w:eastAsia="de-DE"/>
        </w:rPr>
      </w:pPr>
      <w:r w:rsidRPr="000E67A0">
        <w:rPr>
          <w:rFonts w:eastAsiaTheme="minorEastAsia" w:cs="Times New Roman"/>
          <w:color w:val="auto"/>
          <w:sz w:val="26"/>
          <w:szCs w:val="22"/>
          <w:lang w:eastAsia="de-DE"/>
        </w:rPr>
        <w:t>2</w:t>
      </w:r>
      <w:r w:rsidR="00A24AEA" w:rsidRPr="000E67A0">
        <w:rPr>
          <w:rFonts w:eastAsiaTheme="minorEastAsia" w:cs="Times New Roman"/>
          <w:color w:val="auto"/>
          <w:sz w:val="26"/>
          <w:szCs w:val="22"/>
          <w:lang w:eastAsia="de-DE"/>
        </w:rPr>
        <w:t>4</w:t>
      </w:r>
      <w:r w:rsidRPr="000E67A0">
        <w:rPr>
          <w:rFonts w:eastAsiaTheme="minorEastAsia" w:cs="Times New Roman"/>
          <w:color w:val="auto"/>
          <w:sz w:val="26"/>
          <w:szCs w:val="22"/>
          <w:lang w:eastAsia="de-DE"/>
        </w:rPr>
        <w:t>.0</w:t>
      </w:r>
      <w:r w:rsidR="00A24AEA" w:rsidRPr="000E67A0">
        <w:rPr>
          <w:rFonts w:eastAsiaTheme="minorEastAsia" w:cs="Times New Roman"/>
          <w:color w:val="auto"/>
          <w:sz w:val="26"/>
          <w:szCs w:val="22"/>
          <w:lang w:eastAsia="de-DE"/>
        </w:rPr>
        <w:t>9</w:t>
      </w:r>
      <w:r w:rsidRPr="000E67A0">
        <w:rPr>
          <w:rFonts w:eastAsiaTheme="minorEastAsia" w:cs="Times New Roman"/>
          <w:color w:val="auto"/>
          <w:sz w:val="26"/>
          <w:szCs w:val="22"/>
          <w:lang w:eastAsia="de-DE"/>
        </w:rPr>
        <w:t>.16</w:t>
      </w:r>
      <w:r w:rsidRPr="000E67A0">
        <w:rPr>
          <w:rFonts w:eastAsiaTheme="minorEastAsia" w:cs="Times New Roman"/>
          <w:color w:val="auto"/>
          <w:sz w:val="26"/>
          <w:szCs w:val="22"/>
          <w:lang w:eastAsia="de-DE"/>
        </w:rPr>
        <w:tab/>
      </w:r>
      <w:r w:rsidRPr="000E67A0">
        <w:rPr>
          <w:rFonts w:eastAsiaTheme="minorEastAsia" w:cs="Times New Roman"/>
          <w:color w:val="auto"/>
          <w:sz w:val="26"/>
          <w:szCs w:val="22"/>
          <w:lang w:eastAsia="de-DE"/>
        </w:rPr>
        <w:tab/>
      </w:r>
      <w:r w:rsidR="00A24AEA" w:rsidRPr="000E67A0">
        <w:rPr>
          <w:rFonts w:eastAsiaTheme="minorEastAsia" w:cs="Times New Roman"/>
          <w:color w:val="auto"/>
          <w:sz w:val="26"/>
          <w:szCs w:val="22"/>
          <w:lang w:eastAsia="de-DE"/>
        </w:rPr>
        <w:t>Köln</w:t>
      </w:r>
      <w:r w:rsidRPr="000E67A0">
        <w:rPr>
          <w:rFonts w:eastAsiaTheme="minorEastAsia" w:cs="Times New Roman"/>
          <w:color w:val="auto"/>
          <w:sz w:val="26"/>
          <w:szCs w:val="22"/>
          <w:lang w:eastAsia="de-DE"/>
        </w:rPr>
        <w:t xml:space="preserve"> / </w:t>
      </w:r>
      <w:r w:rsidR="00A24AEA" w:rsidRPr="000E67A0">
        <w:rPr>
          <w:rFonts w:eastAsiaTheme="minorEastAsia" w:cs="Times New Roman"/>
          <w:color w:val="auto"/>
          <w:sz w:val="26"/>
          <w:szCs w:val="22"/>
          <w:lang w:eastAsia="de-DE"/>
        </w:rPr>
        <w:t>Stadtgarten</w:t>
      </w:r>
      <w:r w:rsidRPr="000E67A0">
        <w:rPr>
          <w:rFonts w:eastAsiaTheme="minorEastAsia" w:cs="Times New Roman"/>
          <w:color w:val="auto"/>
          <w:sz w:val="26"/>
          <w:szCs w:val="22"/>
          <w:lang w:eastAsia="de-DE"/>
        </w:rPr>
        <w:t xml:space="preserve"> </w:t>
      </w:r>
    </w:p>
    <w:p w:rsidR="00DD233C" w:rsidRPr="000E67A0" w:rsidRDefault="00DD233C" w:rsidP="00DD233C">
      <w:pPr>
        <w:pStyle w:val="berschrift3"/>
        <w:ind w:left="2552"/>
        <w:rPr>
          <w:rFonts w:eastAsiaTheme="minorEastAsia" w:cs="Times New Roman"/>
          <w:color w:val="auto"/>
          <w:sz w:val="26"/>
          <w:szCs w:val="22"/>
          <w:lang w:eastAsia="de-DE"/>
        </w:rPr>
      </w:pPr>
      <w:r w:rsidRPr="000E67A0">
        <w:rPr>
          <w:rFonts w:eastAsiaTheme="minorEastAsia" w:cs="Times New Roman"/>
          <w:color w:val="auto"/>
          <w:sz w:val="26"/>
          <w:szCs w:val="22"/>
          <w:lang w:eastAsia="de-DE"/>
        </w:rPr>
        <w:t>2</w:t>
      </w:r>
      <w:r w:rsidR="00A24AEA" w:rsidRPr="000E67A0">
        <w:rPr>
          <w:rFonts w:eastAsiaTheme="minorEastAsia" w:cs="Times New Roman"/>
          <w:color w:val="auto"/>
          <w:sz w:val="26"/>
          <w:szCs w:val="22"/>
          <w:lang w:eastAsia="de-DE"/>
        </w:rPr>
        <w:t>5</w:t>
      </w:r>
      <w:r w:rsidRPr="000E67A0">
        <w:rPr>
          <w:rFonts w:eastAsiaTheme="minorEastAsia" w:cs="Times New Roman"/>
          <w:color w:val="auto"/>
          <w:sz w:val="26"/>
          <w:szCs w:val="22"/>
          <w:lang w:eastAsia="de-DE"/>
        </w:rPr>
        <w:t>.0</w:t>
      </w:r>
      <w:r w:rsidR="00A24AEA" w:rsidRPr="000E67A0">
        <w:rPr>
          <w:rFonts w:eastAsiaTheme="minorEastAsia" w:cs="Times New Roman"/>
          <w:color w:val="auto"/>
          <w:sz w:val="26"/>
          <w:szCs w:val="22"/>
          <w:lang w:eastAsia="de-DE"/>
        </w:rPr>
        <w:t>9</w:t>
      </w:r>
      <w:r w:rsidRPr="000E67A0">
        <w:rPr>
          <w:rFonts w:eastAsiaTheme="minorEastAsia" w:cs="Times New Roman"/>
          <w:color w:val="auto"/>
          <w:sz w:val="26"/>
          <w:szCs w:val="22"/>
          <w:lang w:eastAsia="de-DE"/>
        </w:rPr>
        <w:t>.16</w:t>
      </w:r>
      <w:r w:rsidRPr="000E67A0">
        <w:rPr>
          <w:rFonts w:eastAsiaTheme="minorEastAsia" w:cs="Times New Roman"/>
          <w:color w:val="auto"/>
          <w:sz w:val="26"/>
          <w:szCs w:val="22"/>
          <w:lang w:eastAsia="de-DE"/>
        </w:rPr>
        <w:tab/>
      </w:r>
      <w:r w:rsidRPr="000E67A0">
        <w:rPr>
          <w:rFonts w:eastAsiaTheme="minorEastAsia" w:cs="Times New Roman"/>
          <w:color w:val="auto"/>
          <w:sz w:val="26"/>
          <w:szCs w:val="22"/>
          <w:lang w:eastAsia="de-DE"/>
        </w:rPr>
        <w:tab/>
      </w:r>
      <w:r w:rsidR="00A24AEA" w:rsidRPr="000E67A0">
        <w:rPr>
          <w:rFonts w:eastAsiaTheme="minorEastAsia" w:cs="Times New Roman"/>
          <w:color w:val="auto"/>
          <w:sz w:val="26"/>
          <w:szCs w:val="22"/>
          <w:lang w:eastAsia="de-DE"/>
        </w:rPr>
        <w:t>Hamburg</w:t>
      </w:r>
      <w:r w:rsidRPr="000E67A0">
        <w:rPr>
          <w:rFonts w:eastAsiaTheme="minorEastAsia" w:cs="Times New Roman"/>
          <w:color w:val="auto"/>
          <w:sz w:val="26"/>
          <w:szCs w:val="22"/>
          <w:lang w:eastAsia="de-DE"/>
        </w:rPr>
        <w:t xml:space="preserve"> / </w:t>
      </w:r>
      <w:proofErr w:type="spellStart"/>
      <w:r w:rsidR="00A24AEA" w:rsidRPr="000E67A0">
        <w:rPr>
          <w:rFonts w:eastAsiaTheme="minorEastAsia" w:cs="Times New Roman"/>
          <w:color w:val="auto"/>
          <w:sz w:val="26"/>
          <w:szCs w:val="22"/>
          <w:lang w:eastAsia="de-DE"/>
        </w:rPr>
        <w:t>Nochtspeicher</w:t>
      </w:r>
      <w:proofErr w:type="spellEnd"/>
      <w:r w:rsidRPr="000E67A0">
        <w:rPr>
          <w:rFonts w:eastAsiaTheme="minorEastAsia" w:cs="Times New Roman"/>
          <w:color w:val="auto"/>
          <w:sz w:val="26"/>
          <w:szCs w:val="22"/>
          <w:lang w:eastAsia="de-DE"/>
        </w:rPr>
        <w:t xml:space="preserve"> </w:t>
      </w:r>
    </w:p>
    <w:p w:rsidR="00DD233C" w:rsidRPr="000E67A0" w:rsidRDefault="00DD233C" w:rsidP="00DD233C">
      <w:pPr>
        <w:pStyle w:val="berschrift3"/>
        <w:ind w:left="2552"/>
        <w:rPr>
          <w:rFonts w:eastAsiaTheme="minorEastAsia" w:cs="Times New Roman"/>
          <w:color w:val="auto"/>
          <w:sz w:val="26"/>
          <w:szCs w:val="22"/>
          <w:lang w:eastAsia="de-DE"/>
        </w:rPr>
      </w:pPr>
      <w:r w:rsidRPr="000E67A0">
        <w:rPr>
          <w:rFonts w:eastAsiaTheme="minorEastAsia" w:cs="Times New Roman"/>
          <w:color w:val="auto"/>
          <w:sz w:val="26"/>
          <w:szCs w:val="22"/>
          <w:lang w:eastAsia="de-DE"/>
        </w:rPr>
        <w:t>2</w:t>
      </w:r>
      <w:r w:rsidR="00A24AEA" w:rsidRPr="000E67A0">
        <w:rPr>
          <w:rFonts w:eastAsiaTheme="minorEastAsia" w:cs="Times New Roman"/>
          <w:color w:val="auto"/>
          <w:sz w:val="26"/>
          <w:szCs w:val="22"/>
          <w:lang w:eastAsia="de-DE"/>
        </w:rPr>
        <w:t>7</w:t>
      </w:r>
      <w:r w:rsidRPr="000E67A0">
        <w:rPr>
          <w:rFonts w:eastAsiaTheme="minorEastAsia" w:cs="Times New Roman"/>
          <w:color w:val="auto"/>
          <w:sz w:val="26"/>
          <w:szCs w:val="22"/>
          <w:lang w:eastAsia="de-DE"/>
        </w:rPr>
        <w:t>.0</w:t>
      </w:r>
      <w:r w:rsidR="00A24AEA" w:rsidRPr="000E67A0">
        <w:rPr>
          <w:rFonts w:eastAsiaTheme="minorEastAsia" w:cs="Times New Roman"/>
          <w:color w:val="auto"/>
          <w:sz w:val="26"/>
          <w:szCs w:val="22"/>
          <w:lang w:eastAsia="de-DE"/>
        </w:rPr>
        <w:t>9</w:t>
      </w:r>
      <w:r w:rsidRPr="000E67A0">
        <w:rPr>
          <w:rFonts w:eastAsiaTheme="minorEastAsia" w:cs="Times New Roman"/>
          <w:color w:val="auto"/>
          <w:sz w:val="26"/>
          <w:szCs w:val="22"/>
          <w:lang w:eastAsia="de-DE"/>
        </w:rPr>
        <w:t>.16</w:t>
      </w:r>
      <w:r w:rsidRPr="000E67A0">
        <w:rPr>
          <w:rFonts w:eastAsiaTheme="minorEastAsia" w:cs="Times New Roman"/>
          <w:color w:val="auto"/>
          <w:sz w:val="26"/>
          <w:szCs w:val="22"/>
          <w:lang w:eastAsia="de-DE"/>
        </w:rPr>
        <w:tab/>
      </w:r>
      <w:r w:rsidRPr="000E67A0">
        <w:rPr>
          <w:rFonts w:eastAsiaTheme="minorEastAsia" w:cs="Times New Roman"/>
          <w:color w:val="auto"/>
          <w:sz w:val="26"/>
          <w:szCs w:val="22"/>
          <w:lang w:eastAsia="de-DE"/>
        </w:rPr>
        <w:tab/>
        <w:t xml:space="preserve">Frankfurt / </w:t>
      </w:r>
      <w:r w:rsidR="00A24AEA" w:rsidRPr="000E67A0">
        <w:rPr>
          <w:rFonts w:eastAsiaTheme="minorEastAsia" w:cs="Times New Roman"/>
          <w:color w:val="auto"/>
          <w:sz w:val="26"/>
          <w:szCs w:val="22"/>
          <w:lang w:eastAsia="de-DE"/>
        </w:rPr>
        <w:t>N</w:t>
      </w:r>
      <w:r w:rsidRPr="000E67A0">
        <w:rPr>
          <w:rFonts w:eastAsiaTheme="minorEastAsia" w:cs="Times New Roman"/>
          <w:color w:val="auto"/>
          <w:sz w:val="26"/>
          <w:szCs w:val="22"/>
          <w:lang w:eastAsia="de-DE"/>
        </w:rPr>
        <w:t>a</w:t>
      </w:r>
      <w:r w:rsidR="00A24AEA" w:rsidRPr="000E67A0">
        <w:rPr>
          <w:rFonts w:eastAsiaTheme="minorEastAsia" w:cs="Times New Roman"/>
          <w:color w:val="auto"/>
          <w:sz w:val="26"/>
          <w:szCs w:val="22"/>
          <w:lang w:eastAsia="de-DE"/>
        </w:rPr>
        <w:t>chtleben</w:t>
      </w:r>
    </w:p>
    <w:p w:rsidR="0005166C" w:rsidRPr="000E67A0" w:rsidRDefault="00A24AEA" w:rsidP="00DD233C">
      <w:pPr>
        <w:pStyle w:val="berschrift3"/>
        <w:ind w:left="2552"/>
        <w:rPr>
          <w:rFonts w:eastAsiaTheme="minorEastAsia" w:cs="Times New Roman"/>
          <w:color w:val="auto"/>
          <w:sz w:val="26"/>
          <w:szCs w:val="22"/>
          <w:lang w:eastAsia="de-DE"/>
        </w:rPr>
      </w:pPr>
      <w:r w:rsidRPr="000E67A0">
        <w:rPr>
          <w:rFonts w:eastAsiaTheme="minorEastAsia" w:cs="Times New Roman"/>
          <w:color w:val="auto"/>
          <w:sz w:val="26"/>
          <w:szCs w:val="22"/>
          <w:lang w:eastAsia="de-DE"/>
        </w:rPr>
        <w:t>28</w:t>
      </w:r>
      <w:r w:rsidR="00DD233C" w:rsidRPr="000E67A0">
        <w:rPr>
          <w:rFonts w:eastAsiaTheme="minorEastAsia" w:cs="Times New Roman"/>
          <w:color w:val="auto"/>
          <w:sz w:val="26"/>
          <w:szCs w:val="22"/>
          <w:lang w:eastAsia="de-DE"/>
        </w:rPr>
        <w:t>.0</w:t>
      </w:r>
      <w:r w:rsidRPr="000E67A0">
        <w:rPr>
          <w:rFonts w:eastAsiaTheme="minorEastAsia" w:cs="Times New Roman"/>
          <w:color w:val="auto"/>
          <w:sz w:val="26"/>
          <w:szCs w:val="22"/>
          <w:lang w:eastAsia="de-DE"/>
        </w:rPr>
        <w:t>9</w:t>
      </w:r>
      <w:r w:rsidR="00DD233C" w:rsidRPr="000E67A0">
        <w:rPr>
          <w:rFonts w:eastAsiaTheme="minorEastAsia" w:cs="Times New Roman"/>
          <w:color w:val="auto"/>
          <w:sz w:val="26"/>
          <w:szCs w:val="22"/>
          <w:lang w:eastAsia="de-DE"/>
        </w:rPr>
        <w:t>.16</w:t>
      </w:r>
      <w:r w:rsidR="00DD233C" w:rsidRPr="000E67A0">
        <w:rPr>
          <w:rFonts w:eastAsiaTheme="minorEastAsia" w:cs="Times New Roman"/>
          <w:color w:val="auto"/>
          <w:sz w:val="26"/>
          <w:szCs w:val="22"/>
          <w:lang w:eastAsia="de-DE"/>
        </w:rPr>
        <w:tab/>
      </w:r>
      <w:r w:rsidR="00DD233C" w:rsidRPr="000E67A0">
        <w:rPr>
          <w:rFonts w:eastAsiaTheme="minorEastAsia" w:cs="Times New Roman"/>
          <w:color w:val="auto"/>
          <w:sz w:val="26"/>
          <w:szCs w:val="22"/>
          <w:lang w:eastAsia="de-DE"/>
        </w:rPr>
        <w:tab/>
        <w:t>München / Backstage</w:t>
      </w:r>
      <w:r w:rsidRPr="000E67A0">
        <w:rPr>
          <w:rFonts w:eastAsiaTheme="minorEastAsia" w:cs="Times New Roman"/>
          <w:color w:val="auto"/>
          <w:sz w:val="26"/>
          <w:szCs w:val="22"/>
          <w:lang w:eastAsia="de-DE"/>
        </w:rPr>
        <w:t xml:space="preserve"> Club</w:t>
      </w:r>
    </w:p>
    <w:p w:rsidR="00CD7D33" w:rsidRPr="000E67A0" w:rsidRDefault="00A24AEA" w:rsidP="00CD7D33">
      <w:pPr>
        <w:pStyle w:val="berschrift3"/>
        <w:ind w:left="2552"/>
        <w:rPr>
          <w:rFonts w:eastAsiaTheme="minorEastAsia" w:cs="Times New Roman"/>
          <w:color w:val="auto"/>
          <w:sz w:val="26"/>
          <w:szCs w:val="22"/>
          <w:lang w:eastAsia="de-DE"/>
        </w:rPr>
      </w:pPr>
      <w:r w:rsidRPr="000E67A0">
        <w:rPr>
          <w:rFonts w:eastAsiaTheme="minorEastAsia" w:cs="Times New Roman"/>
          <w:color w:val="auto"/>
          <w:sz w:val="26"/>
          <w:szCs w:val="22"/>
          <w:lang w:eastAsia="de-DE"/>
        </w:rPr>
        <w:t>30</w:t>
      </w:r>
      <w:r w:rsidR="00CD7D33" w:rsidRPr="000E67A0">
        <w:rPr>
          <w:rFonts w:eastAsiaTheme="minorEastAsia" w:cs="Times New Roman"/>
          <w:color w:val="auto"/>
          <w:sz w:val="26"/>
          <w:szCs w:val="22"/>
          <w:lang w:eastAsia="de-DE"/>
        </w:rPr>
        <w:t>.0</w:t>
      </w:r>
      <w:r w:rsidRPr="000E67A0">
        <w:rPr>
          <w:rFonts w:eastAsiaTheme="minorEastAsia" w:cs="Times New Roman"/>
          <w:color w:val="auto"/>
          <w:sz w:val="26"/>
          <w:szCs w:val="22"/>
          <w:lang w:eastAsia="de-DE"/>
        </w:rPr>
        <w:t>9</w:t>
      </w:r>
      <w:r w:rsidR="00CD7D33" w:rsidRPr="000E67A0">
        <w:rPr>
          <w:rFonts w:eastAsiaTheme="minorEastAsia" w:cs="Times New Roman"/>
          <w:color w:val="auto"/>
          <w:sz w:val="26"/>
          <w:szCs w:val="22"/>
          <w:lang w:eastAsia="de-DE"/>
        </w:rPr>
        <w:t>.16</w:t>
      </w:r>
      <w:r w:rsidR="00CD7D33" w:rsidRPr="000E67A0">
        <w:rPr>
          <w:rFonts w:eastAsiaTheme="minorEastAsia" w:cs="Times New Roman"/>
          <w:color w:val="auto"/>
          <w:sz w:val="26"/>
          <w:szCs w:val="22"/>
          <w:lang w:eastAsia="de-DE"/>
        </w:rPr>
        <w:tab/>
      </w:r>
      <w:r w:rsidR="00CD7D33" w:rsidRPr="000E67A0">
        <w:rPr>
          <w:rFonts w:eastAsiaTheme="minorEastAsia" w:cs="Times New Roman"/>
          <w:color w:val="auto"/>
          <w:sz w:val="26"/>
          <w:szCs w:val="22"/>
          <w:lang w:eastAsia="de-DE"/>
        </w:rPr>
        <w:tab/>
      </w:r>
      <w:r w:rsidRPr="000E67A0">
        <w:rPr>
          <w:rFonts w:eastAsiaTheme="minorEastAsia" w:cs="Times New Roman"/>
          <w:color w:val="auto"/>
          <w:sz w:val="26"/>
          <w:szCs w:val="22"/>
          <w:lang w:eastAsia="de-DE"/>
        </w:rPr>
        <w:t>Leipzig</w:t>
      </w:r>
      <w:r w:rsidR="00CD7D33" w:rsidRPr="000E67A0">
        <w:rPr>
          <w:rFonts w:eastAsiaTheme="minorEastAsia" w:cs="Times New Roman"/>
          <w:color w:val="auto"/>
          <w:sz w:val="26"/>
          <w:szCs w:val="22"/>
          <w:lang w:eastAsia="de-DE"/>
        </w:rPr>
        <w:t xml:space="preserve"> / </w:t>
      </w:r>
      <w:r w:rsidRPr="000E67A0">
        <w:rPr>
          <w:rFonts w:eastAsiaTheme="minorEastAsia" w:cs="Times New Roman"/>
          <w:color w:val="auto"/>
          <w:sz w:val="26"/>
          <w:szCs w:val="22"/>
          <w:lang w:eastAsia="de-DE"/>
        </w:rPr>
        <w:t>N</w:t>
      </w:r>
      <w:r w:rsidR="00CD7D33" w:rsidRPr="000E67A0">
        <w:rPr>
          <w:rFonts w:eastAsiaTheme="minorEastAsia" w:cs="Times New Roman"/>
          <w:color w:val="auto"/>
          <w:sz w:val="26"/>
          <w:szCs w:val="22"/>
          <w:lang w:eastAsia="de-DE"/>
        </w:rPr>
        <w:t>a</w:t>
      </w:r>
      <w:r w:rsidR="00A02474">
        <w:rPr>
          <w:rFonts w:eastAsiaTheme="minorEastAsia" w:cs="Times New Roman"/>
          <w:color w:val="auto"/>
          <w:sz w:val="26"/>
          <w:szCs w:val="22"/>
          <w:lang w:eastAsia="de-DE"/>
        </w:rPr>
        <w:t>umanns (im</w:t>
      </w:r>
      <w:r w:rsidRPr="000E67A0">
        <w:rPr>
          <w:rFonts w:eastAsiaTheme="minorEastAsia" w:cs="Times New Roman"/>
          <w:color w:val="auto"/>
          <w:sz w:val="26"/>
          <w:szCs w:val="22"/>
          <w:lang w:eastAsia="de-DE"/>
        </w:rPr>
        <w:t xml:space="preserve"> Felsenkeller)</w:t>
      </w:r>
      <w:r w:rsidR="00CD7D33" w:rsidRPr="000E67A0">
        <w:rPr>
          <w:rFonts w:eastAsiaTheme="minorEastAsia" w:cs="Times New Roman"/>
          <w:color w:val="auto"/>
          <w:sz w:val="26"/>
          <w:szCs w:val="22"/>
          <w:lang w:eastAsia="de-DE"/>
        </w:rPr>
        <w:t xml:space="preserve"> </w:t>
      </w:r>
    </w:p>
    <w:p w:rsidR="00CD7D33" w:rsidRPr="000E67A0" w:rsidRDefault="00A24AEA" w:rsidP="00CD7D33">
      <w:pPr>
        <w:pStyle w:val="berschrift3"/>
        <w:ind w:left="2552"/>
        <w:rPr>
          <w:rFonts w:eastAsiaTheme="minorEastAsia" w:cs="Times New Roman"/>
          <w:color w:val="auto"/>
          <w:sz w:val="26"/>
          <w:szCs w:val="22"/>
          <w:lang w:eastAsia="de-DE"/>
        </w:rPr>
      </w:pPr>
      <w:r w:rsidRPr="000E67A0">
        <w:rPr>
          <w:rFonts w:eastAsiaTheme="minorEastAsia" w:cs="Times New Roman"/>
          <w:color w:val="auto"/>
          <w:sz w:val="26"/>
          <w:szCs w:val="22"/>
          <w:lang w:eastAsia="de-DE"/>
        </w:rPr>
        <w:t>01</w:t>
      </w:r>
      <w:r w:rsidR="00CD7D33" w:rsidRPr="000E67A0">
        <w:rPr>
          <w:rFonts w:eastAsiaTheme="minorEastAsia" w:cs="Times New Roman"/>
          <w:color w:val="auto"/>
          <w:sz w:val="26"/>
          <w:szCs w:val="22"/>
          <w:lang w:eastAsia="de-DE"/>
        </w:rPr>
        <w:t>.</w:t>
      </w:r>
      <w:r w:rsidRPr="000E67A0">
        <w:rPr>
          <w:rFonts w:eastAsiaTheme="minorEastAsia" w:cs="Times New Roman"/>
          <w:color w:val="auto"/>
          <w:sz w:val="26"/>
          <w:szCs w:val="22"/>
          <w:lang w:eastAsia="de-DE"/>
        </w:rPr>
        <w:t>1</w:t>
      </w:r>
      <w:r w:rsidR="00CD7D33" w:rsidRPr="000E67A0">
        <w:rPr>
          <w:rFonts w:eastAsiaTheme="minorEastAsia" w:cs="Times New Roman"/>
          <w:color w:val="auto"/>
          <w:sz w:val="26"/>
          <w:szCs w:val="22"/>
          <w:lang w:eastAsia="de-DE"/>
        </w:rPr>
        <w:t>0.16</w:t>
      </w:r>
      <w:r w:rsidR="00CD7D33" w:rsidRPr="000E67A0">
        <w:rPr>
          <w:rFonts w:eastAsiaTheme="minorEastAsia" w:cs="Times New Roman"/>
          <w:color w:val="auto"/>
          <w:sz w:val="26"/>
          <w:szCs w:val="22"/>
          <w:lang w:eastAsia="de-DE"/>
        </w:rPr>
        <w:tab/>
      </w:r>
      <w:r w:rsidR="00CD7D33" w:rsidRPr="000E67A0">
        <w:rPr>
          <w:rFonts w:eastAsiaTheme="minorEastAsia" w:cs="Times New Roman"/>
          <w:color w:val="auto"/>
          <w:sz w:val="26"/>
          <w:szCs w:val="22"/>
          <w:lang w:eastAsia="de-DE"/>
        </w:rPr>
        <w:tab/>
      </w:r>
      <w:r w:rsidRPr="000E67A0">
        <w:rPr>
          <w:rFonts w:eastAsiaTheme="minorEastAsia" w:cs="Times New Roman"/>
          <w:color w:val="auto"/>
          <w:sz w:val="26"/>
          <w:szCs w:val="22"/>
          <w:lang w:eastAsia="de-DE"/>
        </w:rPr>
        <w:t>Berlin</w:t>
      </w:r>
      <w:r w:rsidR="00CD7D33" w:rsidRPr="000E67A0">
        <w:rPr>
          <w:rFonts w:eastAsiaTheme="minorEastAsia" w:cs="Times New Roman"/>
          <w:color w:val="auto"/>
          <w:sz w:val="26"/>
          <w:szCs w:val="22"/>
          <w:lang w:eastAsia="de-DE"/>
        </w:rPr>
        <w:t xml:space="preserve"> / </w:t>
      </w:r>
      <w:r w:rsidRPr="000E67A0">
        <w:rPr>
          <w:rFonts w:eastAsiaTheme="minorEastAsia" w:cs="Times New Roman"/>
          <w:color w:val="auto"/>
          <w:sz w:val="26"/>
          <w:szCs w:val="22"/>
          <w:lang w:eastAsia="de-DE"/>
        </w:rPr>
        <w:t>Priva</w:t>
      </w:r>
      <w:r w:rsidR="00CD7D33" w:rsidRPr="000E67A0">
        <w:rPr>
          <w:rFonts w:eastAsiaTheme="minorEastAsia" w:cs="Times New Roman"/>
          <w:color w:val="auto"/>
          <w:sz w:val="26"/>
          <w:szCs w:val="22"/>
          <w:lang w:eastAsia="de-DE"/>
        </w:rPr>
        <w:t>t</w:t>
      </w:r>
      <w:r w:rsidRPr="000E67A0">
        <w:rPr>
          <w:rFonts w:eastAsiaTheme="minorEastAsia" w:cs="Times New Roman"/>
          <w:color w:val="auto"/>
          <w:sz w:val="26"/>
          <w:szCs w:val="22"/>
          <w:lang w:eastAsia="de-DE"/>
        </w:rPr>
        <w:t>club</w:t>
      </w:r>
      <w:r w:rsidR="00CD7D33" w:rsidRPr="000E67A0">
        <w:rPr>
          <w:rFonts w:eastAsiaTheme="minorEastAsia" w:cs="Times New Roman"/>
          <w:color w:val="auto"/>
          <w:sz w:val="26"/>
          <w:szCs w:val="22"/>
          <w:lang w:eastAsia="de-DE"/>
        </w:rPr>
        <w:t xml:space="preserve"> </w:t>
      </w:r>
    </w:p>
    <w:p w:rsidR="008B0A4B" w:rsidRPr="000E67A0" w:rsidRDefault="008B0A4B" w:rsidP="0005166C">
      <w:pPr>
        <w:pStyle w:val="berschrift3"/>
        <w:jc w:val="center"/>
        <w:rPr>
          <w:rFonts w:eastAsiaTheme="minorEastAsia" w:cs="Times New Roman"/>
          <w:color w:val="auto"/>
          <w:sz w:val="22"/>
          <w:szCs w:val="22"/>
          <w:lang w:eastAsia="de-DE"/>
        </w:rPr>
      </w:pPr>
    </w:p>
    <w:p w:rsidR="0005166C" w:rsidRPr="000E67A0" w:rsidRDefault="00F05C94" w:rsidP="0005166C">
      <w:pPr>
        <w:pStyle w:val="berschrift3"/>
        <w:jc w:val="center"/>
        <w:rPr>
          <w:rFonts w:eastAsiaTheme="minorEastAsia" w:cs="Times New Roman"/>
          <w:color w:val="auto"/>
          <w:sz w:val="22"/>
          <w:szCs w:val="22"/>
          <w:lang w:eastAsia="de-DE"/>
        </w:rPr>
      </w:pPr>
      <w:r w:rsidRPr="000E67A0">
        <w:rPr>
          <w:rFonts w:eastAsiaTheme="minorEastAsia" w:cs="Times New Roman"/>
          <w:color w:val="auto"/>
          <w:sz w:val="22"/>
          <w:szCs w:val="22"/>
          <w:lang w:eastAsia="de-DE"/>
        </w:rPr>
        <w:t>Ausführliche</w:t>
      </w:r>
      <w:r w:rsidR="0005166C" w:rsidRPr="000E67A0">
        <w:rPr>
          <w:rFonts w:eastAsiaTheme="minorEastAsia" w:cs="Times New Roman"/>
          <w:color w:val="auto"/>
          <w:sz w:val="22"/>
          <w:szCs w:val="22"/>
          <w:lang w:eastAsia="de-DE"/>
        </w:rPr>
        <w:t xml:space="preserve"> Informationen, Pressematerial, u.v.m. auf </w:t>
      </w:r>
      <w:hyperlink r:id="rId16" w:history="1">
        <w:r w:rsidR="0005166C" w:rsidRPr="000E67A0">
          <w:rPr>
            <w:rStyle w:val="Hyperlink"/>
            <w:rFonts w:eastAsiaTheme="minorEastAsia" w:cs="Times New Roman"/>
            <w:sz w:val="22"/>
            <w:szCs w:val="22"/>
            <w:lang w:eastAsia="de-DE"/>
          </w:rPr>
          <w:t>wizpro.com</w:t>
        </w:r>
      </w:hyperlink>
    </w:p>
    <w:p w:rsidR="0005166C" w:rsidRPr="000E67A0" w:rsidRDefault="00AA72D8" w:rsidP="0005166C">
      <w:pPr>
        <w:pStyle w:val="berschrift3"/>
        <w:jc w:val="center"/>
        <w:rPr>
          <w:rFonts w:eastAsiaTheme="minorEastAsia" w:cs="Times New Roman"/>
          <w:color w:val="auto"/>
          <w:sz w:val="22"/>
          <w:szCs w:val="22"/>
          <w:lang w:eastAsia="de-DE"/>
        </w:rPr>
      </w:pPr>
      <w:r w:rsidRPr="000E67A0">
        <w:rPr>
          <w:rFonts w:eastAsiaTheme="minorEastAsia" w:cs="Times New Roman"/>
          <w:color w:val="auto"/>
          <w:sz w:val="22"/>
          <w:szCs w:val="22"/>
          <w:lang w:eastAsia="de-DE"/>
        </w:rPr>
        <w:t>Updates,</w:t>
      </w:r>
      <w:r w:rsidR="005D12DB" w:rsidRPr="000E67A0">
        <w:rPr>
          <w:rFonts w:eastAsiaTheme="minorEastAsia" w:cs="Times New Roman"/>
          <w:color w:val="auto"/>
          <w:sz w:val="22"/>
          <w:szCs w:val="22"/>
          <w:lang w:eastAsia="de-DE"/>
        </w:rPr>
        <w:t xml:space="preserve"> </w:t>
      </w:r>
      <w:r w:rsidR="0005166C" w:rsidRPr="000E67A0">
        <w:rPr>
          <w:rFonts w:eastAsiaTheme="minorEastAsia" w:cs="Times New Roman"/>
          <w:color w:val="auto"/>
          <w:sz w:val="22"/>
          <w:szCs w:val="22"/>
          <w:lang w:eastAsia="de-DE"/>
        </w:rPr>
        <w:t xml:space="preserve">Specials, u.v.m. auf </w:t>
      </w:r>
      <w:hyperlink r:id="rId17" w:history="1">
        <w:r w:rsidR="0005166C" w:rsidRPr="000E67A0">
          <w:rPr>
            <w:rStyle w:val="Hyperlink"/>
            <w:rFonts w:eastAsiaTheme="minorEastAsia" w:cs="Times New Roman"/>
            <w:sz w:val="22"/>
            <w:szCs w:val="22"/>
            <w:lang w:eastAsia="de-DE"/>
          </w:rPr>
          <w:t>facebook.com/</w:t>
        </w:r>
        <w:proofErr w:type="spellStart"/>
        <w:r w:rsidR="0005166C" w:rsidRPr="000E67A0">
          <w:rPr>
            <w:rStyle w:val="Hyperlink"/>
            <w:rFonts w:eastAsiaTheme="minorEastAsia" w:cs="Times New Roman"/>
            <w:sz w:val="22"/>
            <w:szCs w:val="22"/>
            <w:lang w:eastAsia="de-DE"/>
          </w:rPr>
          <w:t>WizardPromotions</w:t>
        </w:r>
        <w:proofErr w:type="spellEnd"/>
      </w:hyperlink>
    </w:p>
    <w:p w:rsidR="0005166C" w:rsidRPr="000E67A0" w:rsidRDefault="00297074" w:rsidP="0005166C">
      <w:pPr>
        <w:pBdr>
          <w:between w:val="single" w:sz="4" w:space="1" w:color="auto"/>
        </w:pBdr>
        <w:autoSpaceDE w:val="0"/>
        <w:autoSpaceDN w:val="0"/>
        <w:rPr>
          <w:rFonts w:asciiTheme="majorHAnsi" w:hAnsiTheme="majorHAnsi"/>
        </w:rPr>
      </w:pPr>
      <w:r>
        <w:rPr>
          <w:rFonts w:asciiTheme="majorHAnsi" w:hAnsiTheme="majorHAnsi"/>
        </w:rPr>
        <w:pict>
          <v:rect id="_x0000_i1028" style="width:453.5pt;height:1pt" o:hralign="center" o:hrstd="t" o:hrnoshade="t" o:hr="t" fillcolor="#008bac" stroked="f"/>
        </w:pict>
      </w:r>
    </w:p>
    <w:p w:rsidR="009D4764" w:rsidRPr="000E67A0" w:rsidRDefault="00465D9F" w:rsidP="00396EC2">
      <w:pPr>
        <w:spacing w:after="0" w:line="360" w:lineRule="auto"/>
        <w:rPr>
          <w:rFonts w:asciiTheme="majorHAnsi" w:hAnsiTheme="majorHAnsi"/>
          <w:lang w:val="en-US"/>
        </w:rPr>
      </w:pPr>
      <w:r w:rsidRPr="000E67A0">
        <w:rPr>
          <w:rFonts w:asciiTheme="majorHAnsi" w:hAnsiTheme="majorHAnsi"/>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0E67A0" w:rsidSect="0007544B">
      <w:headerReference w:type="default" r:id="rId19"/>
      <w:footerReference w:type="default" r:id="rId20"/>
      <w:footerReference w:type="first" r:id="rId21"/>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23E" w:rsidRDefault="0039223E" w:rsidP="006C61BB">
      <w:pPr>
        <w:spacing w:after="0" w:line="240" w:lineRule="auto"/>
      </w:pPr>
      <w:r>
        <w:separator/>
      </w:r>
    </w:p>
  </w:endnote>
  <w:endnote w:type="continuationSeparator" w:id="0">
    <w:p w:rsidR="0039223E" w:rsidRDefault="0039223E"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97074">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97074">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97074">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97074">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23E" w:rsidRDefault="0039223E" w:rsidP="006C61BB">
      <w:pPr>
        <w:spacing w:after="0" w:line="240" w:lineRule="auto"/>
      </w:pPr>
      <w:r>
        <w:separator/>
      </w:r>
    </w:p>
  </w:footnote>
  <w:footnote w:type="continuationSeparator" w:id="0">
    <w:p w:rsidR="0039223E" w:rsidRDefault="0039223E"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89"/>
    <w:rsid w:val="000079A0"/>
    <w:rsid w:val="000163EC"/>
    <w:rsid w:val="00033947"/>
    <w:rsid w:val="00037DC3"/>
    <w:rsid w:val="00045589"/>
    <w:rsid w:val="0005166C"/>
    <w:rsid w:val="00053689"/>
    <w:rsid w:val="00062E7D"/>
    <w:rsid w:val="0007262F"/>
    <w:rsid w:val="0007352C"/>
    <w:rsid w:val="00073BFC"/>
    <w:rsid w:val="0007544B"/>
    <w:rsid w:val="00077187"/>
    <w:rsid w:val="000851E9"/>
    <w:rsid w:val="000A1E9A"/>
    <w:rsid w:val="000A44EA"/>
    <w:rsid w:val="000A48C6"/>
    <w:rsid w:val="000B2101"/>
    <w:rsid w:val="000D300B"/>
    <w:rsid w:val="000D304D"/>
    <w:rsid w:val="000D424F"/>
    <w:rsid w:val="000E67A0"/>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F7198"/>
    <w:rsid w:val="00200B90"/>
    <w:rsid w:val="002027C2"/>
    <w:rsid w:val="00210407"/>
    <w:rsid w:val="00212243"/>
    <w:rsid w:val="00217A2F"/>
    <w:rsid w:val="002369BD"/>
    <w:rsid w:val="00237581"/>
    <w:rsid w:val="002435A1"/>
    <w:rsid w:val="00257738"/>
    <w:rsid w:val="00262965"/>
    <w:rsid w:val="00267C59"/>
    <w:rsid w:val="00275695"/>
    <w:rsid w:val="0027573F"/>
    <w:rsid w:val="002833E7"/>
    <w:rsid w:val="002917F9"/>
    <w:rsid w:val="00297074"/>
    <w:rsid w:val="002C6B87"/>
    <w:rsid w:val="002E624F"/>
    <w:rsid w:val="002F1603"/>
    <w:rsid w:val="002F4386"/>
    <w:rsid w:val="0030165A"/>
    <w:rsid w:val="003053E8"/>
    <w:rsid w:val="00316ED2"/>
    <w:rsid w:val="003178E9"/>
    <w:rsid w:val="003470CE"/>
    <w:rsid w:val="00355ADC"/>
    <w:rsid w:val="00360879"/>
    <w:rsid w:val="00372212"/>
    <w:rsid w:val="00382C66"/>
    <w:rsid w:val="00387F90"/>
    <w:rsid w:val="00391921"/>
    <w:rsid w:val="0039223E"/>
    <w:rsid w:val="00396EC2"/>
    <w:rsid w:val="003A4F15"/>
    <w:rsid w:val="003B4FB0"/>
    <w:rsid w:val="003B775B"/>
    <w:rsid w:val="003C08CD"/>
    <w:rsid w:val="003C627D"/>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5769D"/>
    <w:rsid w:val="00465D9F"/>
    <w:rsid w:val="00485861"/>
    <w:rsid w:val="004A04A0"/>
    <w:rsid w:val="004A4883"/>
    <w:rsid w:val="004A6553"/>
    <w:rsid w:val="004B0F42"/>
    <w:rsid w:val="004C2A1C"/>
    <w:rsid w:val="004D353F"/>
    <w:rsid w:val="004D5892"/>
    <w:rsid w:val="004F0DC9"/>
    <w:rsid w:val="004F7849"/>
    <w:rsid w:val="0051576D"/>
    <w:rsid w:val="00515CB9"/>
    <w:rsid w:val="00516894"/>
    <w:rsid w:val="00537BA0"/>
    <w:rsid w:val="00547857"/>
    <w:rsid w:val="00553D64"/>
    <w:rsid w:val="00555DF4"/>
    <w:rsid w:val="005720BC"/>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25033"/>
    <w:rsid w:val="00640A7D"/>
    <w:rsid w:val="00651A9D"/>
    <w:rsid w:val="006557F7"/>
    <w:rsid w:val="00667A00"/>
    <w:rsid w:val="00677BC8"/>
    <w:rsid w:val="006851F7"/>
    <w:rsid w:val="0068641B"/>
    <w:rsid w:val="0069366F"/>
    <w:rsid w:val="006A2814"/>
    <w:rsid w:val="006A5F09"/>
    <w:rsid w:val="006A7550"/>
    <w:rsid w:val="006B1325"/>
    <w:rsid w:val="006C330A"/>
    <w:rsid w:val="006C61BB"/>
    <w:rsid w:val="006D0ADF"/>
    <w:rsid w:val="006E5AD6"/>
    <w:rsid w:val="006F37CE"/>
    <w:rsid w:val="00700DA1"/>
    <w:rsid w:val="00704C0E"/>
    <w:rsid w:val="00712C7A"/>
    <w:rsid w:val="007170EC"/>
    <w:rsid w:val="007236B2"/>
    <w:rsid w:val="00724747"/>
    <w:rsid w:val="00752AEB"/>
    <w:rsid w:val="00762EBA"/>
    <w:rsid w:val="007774C7"/>
    <w:rsid w:val="0079445B"/>
    <w:rsid w:val="007A2FE9"/>
    <w:rsid w:val="007A65B8"/>
    <w:rsid w:val="007B6225"/>
    <w:rsid w:val="007B689C"/>
    <w:rsid w:val="007D5125"/>
    <w:rsid w:val="007D7977"/>
    <w:rsid w:val="007F0C09"/>
    <w:rsid w:val="007F4242"/>
    <w:rsid w:val="00810715"/>
    <w:rsid w:val="0081398E"/>
    <w:rsid w:val="00815B33"/>
    <w:rsid w:val="008254FB"/>
    <w:rsid w:val="00836187"/>
    <w:rsid w:val="00836B1F"/>
    <w:rsid w:val="00843BA5"/>
    <w:rsid w:val="00846EA4"/>
    <w:rsid w:val="00870B14"/>
    <w:rsid w:val="008768CD"/>
    <w:rsid w:val="00881E14"/>
    <w:rsid w:val="00890A5C"/>
    <w:rsid w:val="00895282"/>
    <w:rsid w:val="0089635A"/>
    <w:rsid w:val="0089753F"/>
    <w:rsid w:val="008A4611"/>
    <w:rsid w:val="008A73CB"/>
    <w:rsid w:val="008B0A4B"/>
    <w:rsid w:val="008B118A"/>
    <w:rsid w:val="008B306E"/>
    <w:rsid w:val="008C1286"/>
    <w:rsid w:val="008C7580"/>
    <w:rsid w:val="008D217A"/>
    <w:rsid w:val="008D2D2C"/>
    <w:rsid w:val="008F0D06"/>
    <w:rsid w:val="00904595"/>
    <w:rsid w:val="00906567"/>
    <w:rsid w:val="00906C89"/>
    <w:rsid w:val="009217AC"/>
    <w:rsid w:val="00930E06"/>
    <w:rsid w:val="00945ABD"/>
    <w:rsid w:val="00956EF6"/>
    <w:rsid w:val="009620DA"/>
    <w:rsid w:val="00981189"/>
    <w:rsid w:val="00983AF4"/>
    <w:rsid w:val="00983BE7"/>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2474"/>
    <w:rsid w:val="00A03DC2"/>
    <w:rsid w:val="00A05ED4"/>
    <w:rsid w:val="00A10026"/>
    <w:rsid w:val="00A13D95"/>
    <w:rsid w:val="00A16660"/>
    <w:rsid w:val="00A24AEA"/>
    <w:rsid w:val="00A42FF0"/>
    <w:rsid w:val="00A503A3"/>
    <w:rsid w:val="00A50E06"/>
    <w:rsid w:val="00A53255"/>
    <w:rsid w:val="00A56527"/>
    <w:rsid w:val="00A5699E"/>
    <w:rsid w:val="00A80CED"/>
    <w:rsid w:val="00A90DAC"/>
    <w:rsid w:val="00AA6CF6"/>
    <w:rsid w:val="00AA72D8"/>
    <w:rsid w:val="00AC2D0B"/>
    <w:rsid w:val="00AD1209"/>
    <w:rsid w:val="00AD1F0A"/>
    <w:rsid w:val="00AD28B2"/>
    <w:rsid w:val="00AE04A0"/>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B3C54"/>
    <w:rsid w:val="00BC6FA1"/>
    <w:rsid w:val="00BC7323"/>
    <w:rsid w:val="00BD3171"/>
    <w:rsid w:val="00BF1034"/>
    <w:rsid w:val="00BF6F76"/>
    <w:rsid w:val="00BF74C7"/>
    <w:rsid w:val="00C12969"/>
    <w:rsid w:val="00C17E28"/>
    <w:rsid w:val="00C3103C"/>
    <w:rsid w:val="00C46593"/>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D7D33"/>
    <w:rsid w:val="00CE0AD9"/>
    <w:rsid w:val="00D13E6E"/>
    <w:rsid w:val="00D208E8"/>
    <w:rsid w:val="00D23A5A"/>
    <w:rsid w:val="00D25140"/>
    <w:rsid w:val="00D31F4A"/>
    <w:rsid w:val="00D36FB2"/>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038C"/>
    <w:rsid w:val="00EC6C54"/>
    <w:rsid w:val="00ED0419"/>
    <w:rsid w:val="00ED1C16"/>
    <w:rsid w:val="00EF20C8"/>
    <w:rsid w:val="00EF57FC"/>
    <w:rsid w:val="00EF5B27"/>
    <w:rsid w:val="00EF7262"/>
    <w:rsid w:val="00F05C94"/>
    <w:rsid w:val="00F072F9"/>
    <w:rsid w:val="00F21471"/>
    <w:rsid w:val="00F30E24"/>
    <w:rsid w:val="00F44A66"/>
    <w:rsid w:val="00F5118C"/>
    <w:rsid w:val="00F5526B"/>
    <w:rsid w:val="00F5526F"/>
    <w:rsid w:val="00F56412"/>
    <w:rsid w:val="00F600DF"/>
    <w:rsid w:val="00F737D9"/>
    <w:rsid w:val="00F83E63"/>
    <w:rsid w:val="00F968E5"/>
    <w:rsid w:val="00FA0358"/>
    <w:rsid w:val="00FA30DA"/>
    <w:rsid w:val="00FB45CB"/>
    <w:rsid w:val="00FB7E04"/>
    <w:rsid w:val="00FC50F2"/>
    <w:rsid w:val="00FC56A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82131FF3-AAA4-45EC-A8C3-811D1139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ventim.de" TargetMode="External"/><Relationship Id="rId17" Type="http://schemas.openxmlformats.org/officeDocument/2006/relationships/hyperlink" Target="http://www.facebook.com/WizardPromotions" TargetMode="External"/><Relationship Id="rId2" Type="http://schemas.openxmlformats.org/officeDocument/2006/relationships/numbering" Target="numbering.xml"/><Relationship Id="rId16" Type="http://schemas.openxmlformats.org/officeDocument/2006/relationships/hyperlink" Target="http://www.wizpr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cketmaster.de" TargetMode="External"/><Relationship Id="rId5" Type="http://schemas.openxmlformats.org/officeDocument/2006/relationships/webSettings" Target="webSettings.xml"/><Relationship Id="rId15" Type="http://schemas.openxmlformats.org/officeDocument/2006/relationships/hyperlink" Target="http://www.trisol.de" TargetMode="External"/><Relationship Id="rId23" Type="http://schemas.openxmlformats.org/officeDocument/2006/relationships/theme" Target="theme/theme1.xml"/><Relationship Id="rId10" Type="http://schemas.openxmlformats.org/officeDocument/2006/relationships/hyperlink" Target="http://www.myticket.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rome.l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A81FB-4A6D-472E-A3F8-89C73E7F7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4244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4908</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5</cp:revision>
  <cp:lastPrinted>2016-06-24T11:32:00Z</cp:lastPrinted>
  <dcterms:created xsi:type="dcterms:W3CDTF">2016-06-23T14:25:00Z</dcterms:created>
  <dcterms:modified xsi:type="dcterms:W3CDTF">2016-07-08T15:05:00Z</dcterms:modified>
</cp:coreProperties>
</file>