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3A352E" w:rsidRDefault="009D4E9E" w:rsidP="006B1325">
      <w:pPr>
        <w:rPr>
          <w:rFonts w:asciiTheme="majorHAnsi" w:hAnsiTheme="majorHAnsi"/>
          <w:b/>
        </w:rPr>
      </w:pPr>
      <w:r w:rsidRPr="003A352E">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A352E">
        <w:rPr>
          <w:rFonts w:asciiTheme="majorHAnsi" w:hAnsiTheme="majorHAnsi"/>
          <w:b/>
        </w:rPr>
        <w:tab/>
      </w:r>
    </w:p>
    <w:p w:rsidR="00C7559F" w:rsidRPr="003A352E" w:rsidRDefault="00C7559F" w:rsidP="006B1325">
      <w:pPr>
        <w:rPr>
          <w:rFonts w:asciiTheme="majorHAnsi" w:hAnsiTheme="majorHAnsi"/>
          <w:b/>
        </w:rPr>
      </w:pPr>
    </w:p>
    <w:p w:rsidR="00C7559F" w:rsidRPr="003A352E" w:rsidRDefault="00C7559F" w:rsidP="006B1325">
      <w:pPr>
        <w:rPr>
          <w:rFonts w:asciiTheme="majorHAnsi" w:hAnsiTheme="majorHAnsi"/>
          <w:b/>
        </w:rPr>
      </w:pPr>
    </w:p>
    <w:p w:rsidR="00FB45CB" w:rsidRPr="003A352E" w:rsidRDefault="00FB45CB" w:rsidP="006E5AD6">
      <w:pPr>
        <w:spacing w:after="0"/>
        <w:rPr>
          <w:rFonts w:asciiTheme="majorHAnsi" w:hAnsiTheme="majorHAnsi"/>
          <w:b/>
        </w:rPr>
      </w:pPr>
    </w:p>
    <w:p w:rsidR="006E5AD6" w:rsidRPr="003A352E" w:rsidRDefault="006E5AD6" w:rsidP="006E5AD6">
      <w:pPr>
        <w:spacing w:after="0"/>
        <w:rPr>
          <w:rFonts w:asciiTheme="majorHAnsi" w:hAnsiTheme="majorHAnsi"/>
          <w:b/>
        </w:rPr>
      </w:pPr>
    </w:p>
    <w:p w:rsidR="006E5AD6" w:rsidRPr="003A352E" w:rsidRDefault="006E5AD6" w:rsidP="006E5AD6">
      <w:pPr>
        <w:spacing w:after="0"/>
        <w:rPr>
          <w:rFonts w:asciiTheme="majorHAnsi" w:hAnsiTheme="majorHAnsi"/>
          <w:b/>
        </w:rPr>
      </w:pPr>
    </w:p>
    <w:p w:rsidR="006B1325" w:rsidRPr="003A352E" w:rsidRDefault="006B1325" w:rsidP="006E5AD6">
      <w:pPr>
        <w:spacing w:after="0"/>
        <w:outlineLvl w:val="0"/>
        <w:rPr>
          <w:rFonts w:asciiTheme="majorHAnsi" w:hAnsiTheme="majorHAnsi"/>
          <w:b/>
          <w:spacing w:val="20"/>
          <w:sz w:val="32"/>
          <w:szCs w:val="32"/>
        </w:rPr>
      </w:pPr>
    </w:p>
    <w:p w:rsidR="005B1B94" w:rsidRPr="003A352E" w:rsidRDefault="005B1B94" w:rsidP="006E5AD6">
      <w:pPr>
        <w:spacing w:after="0"/>
        <w:outlineLvl w:val="0"/>
        <w:rPr>
          <w:rFonts w:asciiTheme="majorHAnsi" w:hAnsiTheme="majorHAnsi"/>
          <w:b/>
          <w:spacing w:val="20"/>
          <w:sz w:val="32"/>
          <w:szCs w:val="32"/>
        </w:rPr>
      </w:pPr>
    </w:p>
    <w:p w:rsidR="0005166C" w:rsidRPr="003A352E" w:rsidRDefault="00DA68FE" w:rsidP="0005166C">
      <w:pPr>
        <w:jc w:val="center"/>
        <w:rPr>
          <w:rFonts w:asciiTheme="majorHAnsi" w:hAnsiTheme="majorHAnsi" w:cs="AGaramondPro-Regular"/>
          <w:b/>
          <w:lang w:val="en-US"/>
        </w:rPr>
      </w:pPr>
      <w:r w:rsidRPr="003A352E">
        <w:rPr>
          <w:rFonts w:asciiTheme="majorHAnsi" w:hAnsiTheme="majorHAnsi"/>
          <w:b/>
          <w:noProof/>
          <w:sz w:val="90"/>
          <w:szCs w:val="90"/>
          <w:lang w:val="en-US" w:eastAsia="de-DE"/>
        </w:rPr>
        <w:t>AU</w:t>
      </w:r>
      <w:r w:rsidR="005C704D" w:rsidRPr="003A352E">
        <w:rPr>
          <w:rFonts w:asciiTheme="majorHAnsi" w:hAnsiTheme="majorHAnsi"/>
          <w:b/>
          <w:noProof/>
          <w:sz w:val="90"/>
          <w:szCs w:val="90"/>
          <w:lang w:val="en-US" w:eastAsia="de-DE"/>
        </w:rPr>
        <w:t>G</w:t>
      </w:r>
      <w:r w:rsidRPr="003A352E">
        <w:rPr>
          <w:rFonts w:asciiTheme="majorHAnsi" w:hAnsiTheme="majorHAnsi"/>
          <w:b/>
          <w:noProof/>
          <w:sz w:val="90"/>
          <w:szCs w:val="90"/>
          <w:lang w:val="en-US" w:eastAsia="de-DE"/>
        </w:rPr>
        <w:t>UST</w:t>
      </w:r>
      <w:r w:rsidR="005C704D" w:rsidRPr="003A352E">
        <w:rPr>
          <w:rFonts w:asciiTheme="majorHAnsi" w:hAnsiTheme="majorHAnsi"/>
          <w:b/>
          <w:noProof/>
          <w:sz w:val="90"/>
          <w:szCs w:val="90"/>
          <w:lang w:val="en-US" w:eastAsia="de-DE"/>
        </w:rPr>
        <w:t>A</w:t>
      </w:r>
      <w:r w:rsidRPr="003A352E">
        <w:rPr>
          <w:rFonts w:asciiTheme="majorHAnsi" w:hAnsiTheme="majorHAnsi"/>
          <w:b/>
          <w:noProof/>
          <w:sz w:val="90"/>
          <w:szCs w:val="90"/>
          <w:lang w:val="en-US" w:eastAsia="de-DE"/>
        </w:rPr>
        <w:t>NA</w:t>
      </w:r>
      <w:r w:rsidR="006E5AD6" w:rsidRPr="003A352E">
        <w:rPr>
          <w:rFonts w:asciiTheme="majorHAnsi" w:hAnsiTheme="majorHAnsi"/>
          <w:b/>
          <w:spacing w:val="140"/>
          <w:sz w:val="20"/>
          <w:szCs w:val="20"/>
          <w:lang w:val="en-US"/>
        </w:rPr>
        <w:br/>
      </w:r>
      <w:r w:rsidRPr="003A352E">
        <w:rPr>
          <w:rFonts w:asciiTheme="majorHAnsi" w:hAnsiTheme="majorHAnsi"/>
          <w:i/>
          <w:spacing w:val="140"/>
          <w:sz w:val="34"/>
          <w:szCs w:val="44"/>
          <w:lang w:val="en-US"/>
        </w:rPr>
        <w:t>D</w:t>
      </w:r>
      <w:r w:rsidR="005C704D" w:rsidRPr="003A352E">
        <w:rPr>
          <w:rFonts w:asciiTheme="majorHAnsi" w:hAnsiTheme="majorHAnsi"/>
          <w:i/>
          <w:spacing w:val="140"/>
          <w:sz w:val="34"/>
          <w:szCs w:val="44"/>
          <w:lang w:val="en-US"/>
        </w:rPr>
        <w:t>a</w:t>
      </w:r>
      <w:r w:rsidRPr="003A352E">
        <w:rPr>
          <w:rFonts w:asciiTheme="majorHAnsi" w:hAnsiTheme="majorHAnsi"/>
          <w:i/>
          <w:spacing w:val="140"/>
          <w:sz w:val="34"/>
          <w:szCs w:val="44"/>
          <w:lang w:val="en-US"/>
        </w:rPr>
        <w:t>ngerous Things</w:t>
      </w:r>
      <w:r w:rsidR="005C704D" w:rsidRPr="003A352E">
        <w:rPr>
          <w:rFonts w:asciiTheme="majorHAnsi" w:hAnsiTheme="majorHAnsi"/>
          <w:i/>
          <w:spacing w:val="140"/>
          <w:sz w:val="34"/>
          <w:szCs w:val="44"/>
          <w:lang w:val="en-US"/>
        </w:rPr>
        <w:t xml:space="preserve"> </w:t>
      </w:r>
      <w:r w:rsidR="00275695" w:rsidRPr="003A352E">
        <w:rPr>
          <w:rFonts w:asciiTheme="majorHAnsi" w:hAnsiTheme="majorHAnsi"/>
          <w:i/>
          <w:spacing w:val="140"/>
          <w:sz w:val="34"/>
          <w:szCs w:val="44"/>
          <w:lang w:val="en-US"/>
        </w:rPr>
        <w:t>Tour</w:t>
      </w:r>
      <w:r w:rsidR="003470CE" w:rsidRPr="003A352E">
        <w:rPr>
          <w:rFonts w:asciiTheme="majorHAnsi" w:hAnsiTheme="majorHAnsi"/>
          <w:i/>
          <w:spacing w:val="140"/>
          <w:sz w:val="34"/>
          <w:szCs w:val="44"/>
          <w:lang w:val="en-US"/>
        </w:rPr>
        <w:t xml:space="preserve"> </w:t>
      </w:r>
      <w:r w:rsidR="005B1B94" w:rsidRPr="003A352E">
        <w:rPr>
          <w:rFonts w:asciiTheme="majorHAnsi" w:hAnsiTheme="majorHAnsi"/>
          <w:i/>
          <w:spacing w:val="140"/>
          <w:sz w:val="34"/>
          <w:szCs w:val="44"/>
          <w:lang w:val="en-US"/>
        </w:rPr>
        <w:t>2016</w:t>
      </w:r>
      <w:r w:rsidR="001B7BD7">
        <w:rPr>
          <w:rFonts w:asciiTheme="majorHAnsi" w:hAnsiTheme="majorHAnsi"/>
        </w:rPr>
        <w:pict>
          <v:rect id="_x0000_i1025" style="width:453.5pt;height:1pt" o:hralign="center" o:hrstd="t" o:hrnoshade="t" o:hr="t" fillcolor="#008bac" stroked="f"/>
        </w:pict>
      </w:r>
    </w:p>
    <w:p w:rsidR="0005166C" w:rsidRPr="003A352E" w:rsidRDefault="006D1B54" w:rsidP="0005166C">
      <w:pPr>
        <w:spacing w:after="0" w:line="240" w:lineRule="auto"/>
        <w:jc w:val="center"/>
        <w:rPr>
          <w:rFonts w:asciiTheme="majorHAnsi" w:hAnsiTheme="majorHAnsi"/>
          <w:b/>
          <w:sz w:val="26"/>
          <w:szCs w:val="26"/>
        </w:rPr>
      </w:pPr>
      <w:r w:rsidRPr="003A352E">
        <w:rPr>
          <w:rFonts w:asciiTheme="majorHAnsi" w:hAnsiTheme="majorHAnsi"/>
          <w:b/>
          <w:sz w:val="26"/>
          <w:szCs w:val="26"/>
        </w:rPr>
        <w:t>US-</w:t>
      </w:r>
      <w:r w:rsidR="00DE6276" w:rsidRPr="003A352E">
        <w:rPr>
          <w:rFonts w:asciiTheme="majorHAnsi" w:hAnsiTheme="majorHAnsi"/>
          <w:b/>
          <w:sz w:val="26"/>
          <w:szCs w:val="26"/>
        </w:rPr>
        <w:t>Indie</w:t>
      </w:r>
      <w:r w:rsidRPr="003A352E">
        <w:rPr>
          <w:rFonts w:asciiTheme="majorHAnsi" w:hAnsiTheme="majorHAnsi"/>
          <w:b/>
          <w:sz w:val="26"/>
          <w:szCs w:val="26"/>
        </w:rPr>
        <w:t xml:space="preserve"> Rock-Band </w:t>
      </w:r>
      <w:r w:rsidR="00677BC8" w:rsidRPr="003A352E">
        <w:rPr>
          <w:rFonts w:asciiTheme="majorHAnsi" w:hAnsiTheme="majorHAnsi"/>
          <w:b/>
          <w:sz w:val="26"/>
          <w:szCs w:val="26"/>
        </w:rPr>
        <w:t>um Da</w:t>
      </w:r>
      <w:r w:rsidRPr="003A352E">
        <w:rPr>
          <w:rFonts w:asciiTheme="majorHAnsi" w:hAnsiTheme="majorHAnsi"/>
          <w:b/>
          <w:sz w:val="26"/>
          <w:szCs w:val="26"/>
        </w:rPr>
        <w:t>n</w:t>
      </w:r>
      <w:r w:rsidR="00677BC8" w:rsidRPr="003A352E">
        <w:rPr>
          <w:rFonts w:asciiTheme="majorHAnsi" w:hAnsiTheme="majorHAnsi"/>
          <w:b/>
          <w:sz w:val="26"/>
          <w:szCs w:val="26"/>
        </w:rPr>
        <w:t xml:space="preserve"> </w:t>
      </w:r>
      <w:proofErr w:type="spellStart"/>
      <w:r w:rsidRPr="003A352E">
        <w:rPr>
          <w:rFonts w:asciiTheme="majorHAnsi" w:hAnsiTheme="majorHAnsi"/>
          <w:b/>
          <w:sz w:val="26"/>
          <w:szCs w:val="26"/>
        </w:rPr>
        <w:t>Layus</w:t>
      </w:r>
      <w:proofErr w:type="spellEnd"/>
      <w:r w:rsidR="007774C7" w:rsidRPr="003A352E">
        <w:rPr>
          <w:rFonts w:asciiTheme="majorHAnsi" w:hAnsiTheme="majorHAnsi"/>
          <w:b/>
          <w:sz w:val="26"/>
          <w:szCs w:val="26"/>
        </w:rPr>
        <w:t xml:space="preserve"> </w:t>
      </w:r>
      <w:r w:rsidR="00677BC8" w:rsidRPr="003A352E">
        <w:rPr>
          <w:rFonts w:asciiTheme="majorHAnsi" w:hAnsiTheme="majorHAnsi"/>
          <w:b/>
          <w:sz w:val="26"/>
          <w:szCs w:val="26"/>
        </w:rPr>
        <w:t xml:space="preserve">erneut </w:t>
      </w:r>
      <w:r w:rsidR="00B74B88" w:rsidRPr="003A352E">
        <w:rPr>
          <w:rFonts w:asciiTheme="majorHAnsi" w:hAnsiTheme="majorHAnsi"/>
          <w:b/>
          <w:sz w:val="26"/>
          <w:szCs w:val="26"/>
        </w:rPr>
        <w:t>live in Deutschland</w:t>
      </w:r>
    </w:p>
    <w:p w:rsidR="0005166C" w:rsidRPr="003A352E" w:rsidRDefault="00DA68FE" w:rsidP="0005166C">
      <w:pPr>
        <w:spacing w:after="0" w:line="240" w:lineRule="auto"/>
        <w:jc w:val="center"/>
        <w:rPr>
          <w:rFonts w:asciiTheme="majorHAnsi" w:hAnsiTheme="majorHAnsi"/>
          <w:b/>
          <w:sz w:val="26"/>
          <w:szCs w:val="26"/>
        </w:rPr>
      </w:pPr>
      <w:proofErr w:type="spellStart"/>
      <w:r w:rsidRPr="003A352E">
        <w:rPr>
          <w:rFonts w:asciiTheme="majorHAnsi" w:hAnsiTheme="majorHAnsi"/>
          <w:b/>
          <w:sz w:val="26"/>
          <w:szCs w:val="26"/>
          <w:lang w:val="en-US"/>
        </w:rPr>
        <w:t>Exklusive</w:t>
      </w:r>
      <w:proofErr w:type="spellEnd"/>
      <w:r w:rsidRPr="003A352E">
        <w:rPr>
          <w:rFonts w:asciiTheme="majorHAnsi" w:hAnsiTheme="majorHAnsi"/>
          <w:b/>
          <w:sz w:val="26"/>
          <w:szCs w:val="26"/>
          <w:lang w:val="en-US"/>
        </w:rPr>
        <w:t xml:space="preserve"> </w:t>
      </w:r>
      <w:r w:rsidR="00B74B88" w:rsidRPr="003A352E">
        <w:rPr>
          <w:rFonts w:asciiTheme="majorHAnsi" w:hAnsiTheme="majorHAnsi"/>
          <w:b/>
          <w:sz w:val="26"/>
          <w:szCs w:val="26"/>
          <w:lang w:val="en-US"/>
        </w:rPr>
        <w:t xml:space="preserve">Show </w:t>
      </w:r>
      <w:r w:rsidR="00C36D85" w:rsidRPr="003A352E">
        <w:rPr>
          <w:rFonts w:asciiTheme="majorHAnsi" w:hAnsiTheme="majorHAnsi"/>
          <w:b/>
          <w:sz w:val="26"/>
          <w:szCs w:val="26"/>
          <w:lang w:val="en-US"/>
        </w:rPr>
        <w:t>des Dixie Chicks-Support</w:t>
      </w:r>
      <w:r w:rsidR="004952C9">
        <w:rPr>
          <w:rFonts w:asciiTheme="majorHAnsi" w:hAnsiTheme="majorHAnsi"/>
          <w:b/>
          <w:sz w:val="26"/>
          <w:szCs w:val="26"/>
          <w:lang w:val="en-US"/>
        </w:rPr>
        <w:t>s</w:t>
      </w:r>
      <w:r w:rsidR="00C36D85" w:rsidRPr="003A352E">
        <w:rPr>
          <w:rFonts w:asciiTheme="majorHAnsi" w:hAnsiTheme="majorHAnsi"/>
          <w:b/>
          <w:sz w:val="26"/>
          <w:szCs w:val="26"/>
          <w:lang w:val="en-US"/>
        </w:rPr>
        <w:t xml:space="preserve"> </w:t>
      </w:r>
      <w:r w:rsidRPr="003A352E">
        <w:rPr>
          <w:rFonts w:asciiTheme="majorHAnsi" w:hAnsiTheme="majorHAnsi"/>
          <w:b/>
          <w:sz w:val="26"/>
          <w:szCs w:val="26"/>
          <w:lang w:val="en-US"/>
        </w:rPr>
        <w:t>a</w:t>
      </w:r>
      <w:r w:rsidR="00B74B88" w:rsidRPr="003A352E">
        <w:rPr>
          <w:rFonts w:asciiTheme="majorHAnsi" w:hAnsiTheme="majorHAnsi"/>
          <w:b/>
          <w:sz w:val="26"/>
          <w:szCs w:val="26"/>
          <w:lang w:val="en-US"/>
        </w:rPr>
        <w:t xml:space="preserve">m </w:t>
      </w:r>
      <w:r w:rsidRPr="003A352E">
        <w:rPr>
          <w:rFonts w:asciiTheme="majorHAnsi" w:hAnsiTheme="majorHAnsi"/>
          <w:b/>
          <w:sz w:val="26"/>
          <w:szCs w:val="26"/>
          <w:lang w:val="en-US"/>
        </w:rPr>
        <w:t xml:space="preserve">30. </w:t>
      </w:r>
      <w:r w:rsidRPr="003A352E">
        <w:rPr>
          <w:rFonts w:asciiTheme="majorHAnsi" w:hAnsiTheme="majorHAnsi"/>
          <w:b/>
          <w:sz w:val="26"/>
          <w:szCs w:val="26"/>
        </w:rPr>
        <w:t>September</w:t>
      </w:r>
      <w:r w:rsidR="00B74B88" w:rsidRPr="003A352E">
        <w:rPr>
          <w:rFonts w:asciiTheme="majorHAnsi" w:hAnsiTheme="majorHAnsi"/>
          <w:b/>
          <w:sz w:val="26"/>
          <w:szCs w:val="26"/>
        </w:rPr>
        <w:t xml:space="preserve"> 2016 in Berlin</w:t>
      </w:r>
    </w:p>
    <w:p w:rsidR="0005166C" w:rsidRPr="003A352E" w:rsidRDefault="0087331D" w:rsidP="0005166C">
      <w:pPr>
        <w:spacing w:after="0" w:line="240" w:lineRule="auto"/>
        <w:jc w:val="center"/>
        <w:rPr>
          <w:rFonts w:asciiTheme="majorHAnsi" w:hAnsiTheme="majorHAnsi"/>
          <w:b/>
          <w:sz w:val="26"/>
          <w:szCs w:val="26"/>
        </w:rPr>
      </w:pPr>
      <w:r w:rsidRPr="003A352E">
        <w:rPr>
          <w:rFonts w:asciiTheme="majorHAnsi" w:hAnsiTheme="majorHAnsi"/>
          <w:b/>
          <w:sz w:val="26"/>
          <w:szCs w:val="26"/>
        </w:rPr>
        <w:t>Neues</w:t>
      </w:r>
      <w:r w:rsidR="00B74B88" w:rsidRPr="003A352E">
        <w:rPr>
          <w:rFonts w:asciiTheme="majorHAnsi" w:hAnsiTheme="majorHAnsi"/>
          <w:b/>
          <w:sz w:val="26"/>
          <w:szCs w:val="26"/>
        </w:rPr>
        <w:t xml:space="preserve"> Album "</w:t>
      </w:r>
      <w:proofErr w:type="spellStart"/>
      <w:r w:rsidR="00DD233C" w:rsidRPr="003A352E">
        <w:rPr>
          <w:rFonts w:asciiTheme="majorHAnsi" w:hAnsiTheme="majorHAnsi"/>
          <w:b/>
          <w:sz w:val="26"/>
          <w:szCs w:val="26"/>
        </w:rPr>
        <w:t>Da</w:t>
      </w:r>
      <w:r w:rsidR="00DA68FE" w:rsidRPr="003A352E">
        <w:rPr>
          <w:rFonts w:asciiTheme="majorHAnsi" w:hAnsiTheme="majorHAnsi"/>
          <w:b/>
          <w:sz w:val="26"/>
          <w:szCs w:val="26"/>
        </w:rPr>
        <w:t>ngerous</w:t>
      </w:r>
      <w:proofErr w:type="spellEnd"/>
      <w:r w:rsidR="00DA68FE" w:rsidRPr="003A352E">
        <w:rPr>
          <w:rFonts w:asciiTheme="majorHAnsi" w:hAnsiTheme="majorHAnsi"/>
          <w:b/>
          <w:sz w:val="26"/>
          <w:szCs w:val="26"/>
        </w:rPr>
        <w:t xml:space="preserve"> Things</w:t>
      </w:r>
      <w:r w:rsidR="00B74B88" w:rsidRPr="003A352E">
        <w:rPr>
          <w:rFonts w:asciiTheme="majorHAnsi" w:hAnsiTheme="majorHAnsi"/>
          <w:b/>
          <w:sz w:val="26"/>
          <w:szCs w:val="26"/>
        </w:rPr>
        <w:t xml:space="preserve">“ </w:t>
      </w:r>
      <w:r w:rsidRPr="003A352E">
        <w:rPr>
          <w:rFonts w:asciiTheme="majorHAnsi" w:hAnsiTheme="majorHAnsi"/>
          <w:b/>
          <w:sz w:val="26"/>
          <w:szCs w:val="26"/>
        </w:rPr>
        <w:t>für</w:t>
      </w:r>
      <w:r w:rsidR="00677BC8" w:rsidRPr="003A352E">
        <w:rPr>
          <w:rFonts w:asciiTheme="majorHAnsi" w:hAnsiTheme="majorHAnsi"/>
          <w:b/>
          <w:sz w:val="26"/>
          <w:szCs w:val="26"/>
        </w:rPr>
        <w:t xml:space="preserve"> </w:t>
      </w:r>
      <w:r w:rsidR="00DA68FE" w:rsidRPr="003A352E">
        <w:rPr>
          <w:rFonts w:asciiTheme="majorHAnsi" w:hAnsiTheme="majorHAnsi"/>
          <w:b/>
          <w:sz w:val="26"/>
          <w:szCs w:val="26"/>
        </w:rPr>
        <w:t>9</w:t>
      </w:r>
      <w:r w:rsidR="00677BC8" w:rsidRPr="003A352E">
        <w:rPr>
          <w:rFonts w:asciiTheme="majorHAnsi" w:hAnsiTheme="majorHAnsi"/>
          <w:b/>
          <w:sz w:val="26"/>
          <w:szCs w:val="26"/>
        </w:rPr>
        <w:t xml:space="preserve">. </w:t>
      </w:r>
      <w:r w:rsidR="00DA68FE" w:rsidRPr="003A352E">
        <w:rPr>
          <w:rFonts w:asciiTheme="majorHAnsi" w:hAnsiTheme="majorHAnsi"/>
          <w:b/>
          <w:sz w:val="26"/>
          <w:szCs w:val="26"/>
        </w:rPr>
        <w:t>September</w:t>
      </w:r>
      <w:r w:rsidR="00677BC8" w:rsidRPr="003A352E">
        <w:rPr>
          <w:rFonts w:asciiTheme="majorHAnsi" w:hAnsiTheme="majorHAnsi"/>
          <w:b/>
          <w:sz w:val="26"/>
          <w:szCs w:val="26"/>
        </w:rPr>
        <w:t xml:space="preserve"> 2016 </w:t>
      </w:r>
      <w:r w:rsidRPr="003A352E">
        <w:rPr>
          <w:rFonts w:asciiTheme="majorHAnsi" w:hAnsiTheme="majorHAnsi"/>
          <w:b/>
          <w:sz w:val="26"/>
          <w:szCs w:val="26"/>
        </w:rPr>
        <w:t>angekündigt</w:t>
      </w:r>
    </w:p>
    <w:p w:rsidR="0087331D" w:rsidRPr="003A352E" w:rsidRDefault="00B01350" w:rsidP="00B01350">
      <w:pPr>
        <w:autoSpaceDE w:val="0"/>
        <w:autoSpaceDN w:val="0"/>
        <w:adjustRightInd w:val="0"/>
        <w:spacing w:after="0"/>
        <w:jc w:val="center"/>
        <w:rPr>
          <w:rFonts w:asciiTheme="majorHAnsi" w:hAnsiTheme="majorHAnsi"/>
        </w:rPr>
      </w:pPr>
      <w:r w:rsidRPr="003A352E">
        <w:rPr>
          <w:rFonts w:asciiTheme="majorHAnsi" w:hAnsiTheme="majorHAnsi"/>
          <w:b/>
          <w:sz w:val="26"/>
          <w:szCs w:val="26"/>
        </w:rPr>
        <w:t>Tickets ab M</w:t>
      </w:r>
      <w:r w:rsidR="00DD233C" w:rsidRPr="003A352E">
        <w:rPr>
          <w:rFonts w:asciiTheme="majorHAnsi" w:hAnsiTheme="majorHAnsi"/>
          <w:b/>
          <w:sz w:val="26"/>
          <w:szCs w:val="26"/>
        </w:rPr>
        <w:t>ittwoch, 1</w:t>
      </w:r>
      <w:r w:rsidR="00DA68FE" w:rsidRPr="003A352E">
        <w:rPr>
          <w:rFonts w:asciiTheme="majorHAnsi" w:hAnsiTheme="majorHAnsi"/>
          <w:b/>
          <w:sz w:val="26"/>
          <w:szCs w:val="26"/>
        </w:rPr>
        <w:t>5</w:t>
      </w:r>
      <w:r w:rsidR="00DD233C" w:rsidRPr="003A352E">
        <w:rPr>
          <w:rFonts w:asciiTheme="majorHAnsi" w:hAnsiTheme="majorHAnsi"/>
          <w:b/>
          <w:sz w:val="26"/>
          <w:szCs w:val="26"/>
        </w:rPr>
        <w:t>. J</w:t>
      </w:r>
      <w:r w:rsidR="00DA68FE" w:rsidRPr="003A352E">
        <w:rPr>
          <w:rFonts w:asciiTheme="majorHAnsi" w:hAnsiTheme="majorHAnsi"/>
          <w:b/>
          <w:sz w:val="26"/>
          <w:szCs w:val="26"/>
        </w:rPr>
        <w:t>u</w:t>
      </w:r>
      <w:r w:rsidR="00DD233C" w:rsidRPr="003A352E">
        <w:rPr>
          <w:rFonts w:asciiTheme="majorHAnsi" w:hAnsiTheme="majorHAnsi"/>
          <w:b/>
          <w:sz w:val="26"/>
          <w:szCs w:val="26"/>
        </w:rPr>
        <w:t>n</w:t>
      </w:r>
      <w:r w:rsidR="00DA68FE" w:rsidRPr="003A352E">
        <w:rPr>
          <w:rFonts w:asciiTheme="majorHAnsi" w:hAnsiTheme="majorHAnsi"/>
          <w:b/>
          <w:sz w:val="26"/>
          <w:szCs w:val="26"/>
        </w:rPr>
        <w:t>i</w:t>
      </w:r>
      <w:r w:rsidR="00DD233C" w:rsidRPr="003A352E">
        <w:rPr>
          <w:rFonts w:asciiTheme="majorHAnsi" w:hAnsiTheme="majorHAnsi"/>
          <w:b/>
          <w:sz w:val="26"/>
          <w:szCs w:val="26"/>
        </w:rPr>
        <w:t xml:space="preserve"> 2016</w:t>
      </w:r>
      <w:r w:rsidRPr="003A352E">
        <w:rPr>
          <w:rFonts w:asciiTheme="majorHAnsi" w:hAnsiTheme="majorHAnsi"/>
          <w:b/>
          <w:sz w:val="26"/>
          <w:szCs w:val="26"/>
        </w:rPr>
        <w:t xml:space="preserve"> im </w:t>
      </w:r>
      <w:proofErr w:type="spellStart"/>
      <w:r w:rsidRPr="003A352E">
        <w:rPr>
          <w:rFonts w:asciiTheme="majorHAnsi" w:hAnsiTheme="majorHAnsi"/>
          <w:b/>
          <w:sz w:val="26"/>
          <w:szCs w:val="26"/>
        </w:rPr>
        <w:t>Presale</w:t>
      </w:r>
      <w:proofErr w:type="spellEnd"/>
      <w:r w:rsidRPr="003A352E">
        <w:rPr>
          <w:rFonts w:asciiTheme="majorHAnsi" w:hAnsiTheme="majorHAnsi"/>
          <w:b/>
          <w:sz w:val="26"/>
          <w:szCs w:val="26"/>
        </w:rPr>
        <w:t xml:space="preserve"> erhältlich</w:t>
      </w:r>
      <w:r w:rsidR="001B7BD7">
        <w:rPr>
          <w:rFonts w:asciiTheme="majorHAnsi" w:hAnsiTheme="majorHAnsi"/>
        </w:rPr>
        <w:pict>
          <v:rect id="_x0000_i1026" style="width:453.5pt;height:1pt" o:hralign="center" o:hrstd="t" o:hrnoshade="t" o:hr="t" fillcolor="#008bac" stroked="f"/>
        </w:pict>
      </w:r>
    </w:p>
    <w:p w:rsidR="005A5C48" w:rsidRPr="003A352E" w:rsidRDefault="005A5C48" w:rsidP="00B01350">
      <w:pPr>
        <w:autoSpaceDE w:val="0"/>
        <w:autoSpaceDN w:val="0"/>
        <w:adjustRightInd w:val="0"/>
        <w:spacing w:after="0"/>
        <w:jc w:val="center"/>
        <w:rPr>
          <w:rFonts w:asciiTheme="majorHAnsi" w:hAnsiTheme="majorHAnsi" w:cs="AGaramondPro-Regular"/>
          <w:b/>
        </w:rPr>
      </w:pPr>
    </w:p>
    <w:p w:rsidR="00516894" w:rsidRPr="001B7BD7" w:rsidRDefault="00562598" w:rsidP="001B7BD7">
      <w:pPr>
        <w:autoSpaceDE w:val="0"/>
        <w:autoSpaceDN w:val="0"/>
        <w:adjustRightInd w:val="0"/>
        <w:spacing w:after="0" w:line="240" w:lineRule="auto"/>
        <w:contextualSpacing/>
        <w:jc w:val="both"/>
        <w:rPr>
          <w:rFonts w:ascii="Cambria" w:hAnsi="Cambria" w:cs="AGaramondPro-Regular"/>
          <w:sz w:val="24"/>
          <w:szCs w:val="24"/>
        </w:rPr>
      </w:pPr>
      <w:r w:rsidRPr="001B7BD7">
        <w:rPr>
          <w:rFonts w:ascii="Cambria" w:hAnsi="Cambria" w:cs="AGaramondPro-Regular"/>
          <w:sz w:val="24"/>
          <w:szCs w:val="24"/>
        </w:rPr>
        <w:t xml:space="preserve">Nach </w:t>
      </w:r>
      <w:r w:rsidR="00267C59" w:rsidRPr="001B7BD7">
        <w:rPr>
          <w:rFonts w:ascii="Cambria" w:hAnsi="Cambria" w:cs="AGaramondPro-Regular"/>
          <w:sz w:val="24"/>
          <w:szCs w:val="24"/>
        </w:rPr>
        <w:t>ihre</w:t>
      </w:r>
      <w:r w:rsidRPr="001B7BD7">
        <w:rPr>
          <w:rFonts w:ascii="Cambria" w:hAnsi="Cambria" w:cs="AGaramondPro-Regular"/>
          <w:sz w:val="24"/>
          <w:szCs w:val="24"/>
        </w:rPr>
        <w:t xml:space="preserve">r erfolgreichen Europa-Tour im Vorprogramm der </w:t>
      </w:r>
      <w:proofErr w:type="spellStart"/>
      <w:r w:rsidRPr="001B7BD7">
        <w:rPr>
          <w:rFonts w:ascii="Cambria" w:hAnsi="Cambria" w:cs="AGaramondPro-Regular"/>
          <w:sz w:val="24"/>
          <w:szCs w:val="24"/>
        </w:rPr>
        <w:t>Dixie</w:t>
      </w:r>
      <w:proofErr w:type="spellEnd"/>
      <w:r w:rsidRPr="001B7BD7">
        <w:rPr>
          <w:rFonts w:ascii="Cambria" w:hAnsi="Cambria" w:cs="AGaramondPro-Regular"/>
          <w:sz w:val="24"/>
          <w:szCs w:val="24"/>
        </w:rPr>
        <w:t xml:space="preserve"> Chicks im April 2016 </w:t>
      </w:r>
      <w:proofErr w:type="gramStart"/>
      <w:r w:rsidR="00267C59" w:rsidRPr="001B7BD7">
        <w:rPr>
          <w:rFonts w:ascii="Cambria" w:hAnsi="Cambria" w:cs="AGaramondPro-Regular"/>
          <w:sz w:val="24"/>
          <w:szCs w:val="24"/>
        </w:rPr>
        <w:t>werden</w:t>
      </w:r>
      <w:proofErr w:type="gramEnd"/>
      <w:r w:rsidRPr="001B7BD7">
        <w:rPr>
          <w:rFonts w:ascii="Cambria" w:hAnsi="Cambria" w:cs="AGaramondPro-Regular"/>
          <w:sz w:val="24"/>
          <w:szCs w:val="24"/>
        </w:rPr>
        <w:t xml:space="preserve"> </w:t>
      </w:r>
      <w:proofErr w:type="spellStart"/>
      <w:r w:rsidRPr="001B7BD7">
        <w:rPr>
          <w:rFonts w:ascii="Cambria" w:hAnsi="Cambria" w:cs="AGaramondPro-Regular"/>
          <w:b/>
          <w:sz w:val="24"/>
          <w:szCs w:val="24"/>
        </w:rPr>
        <w:t>Augustana</w:t>
      </w:r>
      <w:proofErr w:type="spellEnd"/>
      <w:r w:rsidRPr="001B7BD7">
        <w:rPr>
          <w:rFonts w:ascii="Cambria" w:hAnsi="Cambria" w:cs="AGaramondPro-Regular"/>
          <w:sz w:val="24"/>
          <w:szCs w:val="24"/>
        </w:rPr>
        <w:t xml:space="preserve"> auch erstmals</w:t>
      </w:r>
      <w:r w:rsidR="00267C59" w:rsidRPr="001B7BD7">
        <w:rPr>
          <w:rFonts w:ascii="Cambria" w:hAnsi="Cambria" w:cs="AGaramondPro-Regular"/>
          <w:sz w:val="24"/>
          <w:szCs w:val="24"/>
        </w:rPr>
        <w:t xml:space="preserve"> </w:t>
      </w:r>
      <w:r w:rsidRPr="001B7BD7">
        <w:rPr>
          <w:rFonts w:ascii="Cambria" w:hAnsi="Cambria" w:cs="AGaramondPro-Regular"/>
          <w:sz w:val="24"/>
          <w:szCs w:val="24"/>
        </w:rPr>
        <w:t xml:space="preserve">für einen exklusiven Gig </w:t>
      </w:r>
      <w:r w:rsidR="00267C59" w:rsidRPr="001B7BD7">
        <w:rPr>
          <w:rFonts w:ascii="Cambria" w:hAnsi="Cambria" w:cs="AGaramondPro-Regular"/>
          <w:sz w:val="24"/>
          <w:szCs w:val="24"/>
        </w:rPr>
        <w:t>n</w:t>
      </w:r>
      <w:r w:rsidR="003E795E" w:rsidRPr="001B7BD7">
        <w:rPr>
          <w:rFonts w:ascii="Cambria" w:hAnsi="Cambria" w:cs="AGaramondPro-Regular"/>
          <w:sz w:val="24"/>
          <w:szCs w:val="24"/>
        </w:rPr>
        <w:t>ach</w:t>
      </w:r>
      <w:r w:rsidR="00267C59" w:rsidRPr="001B7BD7">
        <w:rPr>
          <w:rFonts w:ascii="Cambria" w:hAnsi="Cambria" w:cs="AGaramondPro-Regular"/>
          <w:sz w:val="24"/>
          <w:szCs w:val="24"/>
        </w:rPr>
        <w:t xml:space="preserve"> Deutschland </w:t>
      </w:r>
      <w:r w:rsidR="003E795E" w:rsidRPr="001B7BD7">
        <w:rPr>
          <w:rFonts w:ascii="Cambria" w:hAnsi="Cambria" w:cs="AGaramondPro-Regular"/>
          <w:sz w:val="24"/>
          <w:szCs w:val="24"/>
        </w:rPr>
        <w:t>komm</w:t>
      </w:r>
      <w:r w:rsidR="00267C59" w:rsidRPr="001B7BD7">
        <w:rPr>
          <w:rFonts w:ascii="Cambria" w:hAnsi="Cambria" w:cs="AGaramondPro-Regular"/>
          <w:sz w:val="24"/>
          <w:szCs w:val="24"/>
        </w:rPr>
        <w:t>en</w:t>
      </w:r>
      <w:r w:rsidR="00AD1F0A" w:rsidRPr="001B7BD7">
        <w:rPr>
          <w:rFonts w:ascii="Cambria" w:hAnsi="Cambria" w:cs="AGaramondPro-Regular"/>
          <w:sz w:val="24"/>
          <w:szCs w:val="24"/>
        </w:rPr>
        <w:t>. D</w:t>
      </w:r>
      <w:r w:rsidR="00267C59" w:rsidRPr="001B7BD7">
        <w:rPr>
          <w:rFonts w:ascii="Cambria" w:hAnsi="Cambria" w:cs="AGaramondPro-Regular"/>
          <w:sz w:val="24"/>
          <w:szCs w:val="24"/>
        </w:rPr>
        <w:t xml:space="preserve">ie </w:t>
      </w:r>
      <w:r w:rsidR="00DE6276" w:rsidRPr="001B7BD7">
        <w:rPr>
          <w:rFonts w:ascii="Cambria" w:hAnsi="Cambria" w:cs="AGaramondPro-Regular"/>
          <w:sz w:val="24"/>
          <w:szCs w:val="24"/>
        </w:rPr>
        <w:t>Indie</w:t>
      </w:r>
      <w:r w:rsidRPr="001B7BD7">
        <w:rPr>
          <w:rFonts w:ascii="Cambria" w:hAnsi="Cambria" w:cs="AGaramondPro-Regular"/>
          <w:sz w:val="24"/>
          <w:szCs w:val="24"/>
        </w:rPr>
        <w:t xml:space="preserve"> Rock-Band aus Nashville um den Frontmann Dan </w:t>
      </w:r>
      <w:proofErr w:type="spellStart"/>
      <w:r w:rsidRPr="001B7BD7">
        <w:rPr>
          <w:rFonts w:ascii="Cambria" w:hAnsi="Cambria" w:cs="AGaramondPro-Regular"/>
          <w:sz w:val="24"/>
          <w:szCs w:val="24"/>
        </w:rPr>
        <w:t>Layus</w:t>
      </w:r>
      <w:proofErr w:type="spellEnd"/>
      <w:r w:rsidRPr="001B7BD7">
        <w:rPr>
          <w:rFonts w:ascii="Cambria" w:hAnsi="Cambria" w:cs="AGaramondPro-Regular"/>
          <w:sz w:val="24"/>
          <w:szCs w:val="24"/>
        </w:rPr>
        <w:t xml:space="preserve"> h</w:t>
      </w:r>
      <w:r w:rsidR="003E795E" w:rsidRPr="001B7BD7">
        <w:rPr>
          <w:rFonts w:ascii="Cambria" w:hAnsi="Cambria" w:cs="AGaramondPro-Regular"/>
          <w:sz w:val="24"/>
          <w:szCs w:val="24"/>
        </w:rPr>
        <w:t>a</w:t>
      </w:r>
      <w:r w:rsidRPr="001B7BD7">
        <w:rPr>
          <w:rFonts w:ascii="Cambria" w:hAnsi="Cambria" w:cs="AGaramondPro-Regular"/>
          <w:sz w:val="24"/>
          <w:szCs w:val="24"/>
        </w:rPr>
        <w:t>t</w:t>
      </w:r>
      <w:r w:rsidR="00B232F1" w:rsidRPr="001B7BD7">
        <w:rPr>
          <w:rFonts w:ascii="Cambria" w:hAnsi="Cambria" w:cs="AGaramondPro-Regular"/>
          <w:sz w:val="24"/>
          <w:szCs w:val="24"/>
        </w:rPr>
        <w:t xml:space="preserve"> </w:t>
      </w:r>
      <w:r w:rsidRPr="001B7BD7">
        <w:rPr>
          <w:rFonts w:ascii="Cambria" w:hAnsi="Cambria" w:cs="AGaramondPro-Regular"/>
          <w:sz w:val="24"/>
          <w:szCs w:val="24"/>
        </w:rPr>
        <w:t xml:space="preserve">eine exklusive </w:t>
      </w:r>
      <w:r w:rsidR="003E795E" w:rsidRPr="001B7BD7">
        <w:rPr>
          <w:rFonts w:ascii="Cambria" w:hAnsi="Cambria" w:cs="AGaramondPro-Regular"/>
          <w:sz w:val="24"/>
          <w:szCs w:val="24"/>
        </w:rPr>
        <w:t xml:space="preserve">Show </w:t>
      </w:r>
      <w:r w:rsidRPr="001B7BD7">
        <w:rPr>
          <w:rFonts w:ascii="Cambria" w:hAnsi="Cambria" w:cs="AGaramondPro-Regular"/>
          <w:sz w:val="24"/>
          <w:szCs w:val="24"/>
        </w:rPr>
        <w:t>a</w:t>
      </w:r>
      <w:r w:rsidR="003E795E" w:rsidRPr="001B7BD7">
        <w:rPr>
          <w:rFonts w:ascii="Cambria" w:hAnsi="Cambria" w:cs="AGaramondPro-Regular"/>
          <w:sz w:val="24"/>
          <w:szCs w:val="24"/>
        </w:rPr>
        <w:t xml:space="preserve">m </w:t>
      </w:r>
      <w:r w:rsidR="004952C9" w:rsidRPr="001B7BD7">
        <w:rPr>
          <w:rFonts w:ascii="Cambria" w:hAnsi="Cambria" w:cs="AGaramondPro-Regular"/>
          <w:sz w:val="24"/>
          <w:szCs w:val="24"/>
        </w:rPr>
        <w:t>3</w:t>
      </w:r>
      <w:r w:rsidRPr="001B7BD7">
        <w:rPr>
          <w:rFonts w:ascii="Cambria" w:hAnsi="Cambria" w:cs="AGaramondPro-Regular"/>
          <w:sz w:val="24"/>
          <w:szCs w:val="24"/>
        </w:rPr>
        <w:t xml:space="preserve">0. September </w:t>
      </w:r>
      <w:r w:rsidR="00B01350" w:rsidRPr="001B7BD7">
        <w:rPr>
          <w:rFonts w:ascii="Cambria" w:hAnsi="Cambria" w:cs="AGaramondPro-Regular"/>
          <w:sz w:val="24"/>
          <w:szCs w:val="24"/>
        </w:rPr>
        <w:t xml:space="preserve">2016 </w:t>
      </w:r>
      <w:r w:rsidRPr="001B7BD7">
        <w:rPr>
          <w:rFonts w:ascii="Cambria" w:hAnsi="Cambria" w:cs="AGaramondPro-Regular"/>
          <w:sz w:val="24"/>
          <w:szCs w:val="24"/>
        </w:rPr>
        <w:t xml:space="preserve">im Berliner </w:t>
      </w:r>
      <w:proofErr w:type="spellStart"/>
      <w:r w:rsidRPr="001B7BD7">
        <w:rPr>
          <w:rFonts w:ascii="Cambria" w:hAnsi="Cambria" w:cs="AGaramondPro-Regular"/>
          <w:sz w:val="24"/>
          <w:szCs w:val="24"/>
        </w:rPr>
        <w:t>Maze</w:t>
      </w:r>
      <w:proofErr w:type="spellEnd"/>
      <w:r w:rsidRPr="001B7BD7">
        <w:rPr>
          <w:rFonts w:ascii="Cambria" w:hAnsi="Cambria" w:cs="AGaramondPro-Regular"/>
          <w:sz w:val="24"/>
          <w:szCs w:val="24"/>
        </w:rPr>
        <w:t xml:space="preserve"> Club </w:t>
      </w:r>
      <w:r w:rsidR="003E795E" w:rsidRPr="001B7BD7">
        <w:rPr>
          <w:rFonts w:ascii="Cambria" w:hAnsi="Cambria" w:cs="AGaramondPro-Regular"/>
          <w:sz w:val="24"/>
          <w:szCs w:val="24"/>
        </w:rPr>
        <w:t>bestätigt</w:t>
      </w:r>
      <w:r w:rsidR="00AD1F0A" w:rsidRPr="001B7BD7">
        <w:rPr>
          <w:rFonts w:ascii="Cambria" w:hAnsi="Cambria" w:cs="AGaramondPro-Regular"/>
          <w:sz w:val="24"/>
          <w:szCs w:val="24"/>
        </w:rPr>
        <w:t xml:space="preserve">, um ihr am </w:t>
      </w:r>
      <w:r w:rsidRPr="001B7BD7">
        <w:rPr>
          <w:rFonts w:ascii="Cambria" w:hAnsi="Cambria" w:cs="AGaramondPro-Regular"/>
          <w:sz w:val="24"/>
          <w:szCs w:val="24"/>
        </w:rPr>
        <w:t>9</w:t>
      </w:r>
      <w:r w:rsidR="00AD1F0A" w:rsidRPr="001B7BD7">
        <w:rPr>
          <w:rFonts w:ascii="Cambria" w:hAnsi="Cambria" w:cs="AGaramondPro-Regular"/>
          <w:sz w:val="24"/>
          <w:szCs w:val="24"/>
        </w:rPr>
        <w:t xml:space="preserve">. </w:t>
      </w:r>
      <w:r w:rsidRPr="001B7BD7">
        <w:rPr>
          <w:rFonts w:ascii="Cambria" w:hAnsi="Cambria" w:cs="AGaramondPro-Regular"/>
          <w:sz w:val="24"/>
          <w:szCs w:val="24"/>
        </w:rPr>
        <w:t>September</w:t>
      </w:r>
      <w:r w:rsidR="00AD1F0A" w:rsidRPr="001B7BD7">
        <w:rPr>
          <w:rFonts w:ascii="Cambria" w:hAnsi="Cambria" w:cs="AGaramondPro-Regular"/>
          <w:sz w:val="24"/>
          <w:szCs w:val="24"/>
        </w:rPr>
        <w:t xml:space="preserve"> 2016 erscheinendes Album „</w:t>
      </w:r>
      <w:proofErr w:type="spellStart"/>
      <w:r w:rsidR="00AD1F0A" w:rsidRPr="001B7BD7">
        <w:rPr>
          <w:rFonts w:ascii="Cambria" w:hAnsi="Cambria" w:cs="AGaramondPro-Regular"/>
          <w:sz w:val="24"/>
          <w:szCs w:val="24"/>
        </w:rPr>
        <w:t>Da</w:t>
      </w:r>
      <w:r w:rsidRPr="001B7BD7">
        <w:rPr>
          <w:rFonts w:ascii="Cambria" w:hAnsi="Cambria" w:cs="AGaramondPro-Regular"/>
          <w:sz w:val="24"/>
          <w:szCs w:val="24"/>
        </w:rPr>
        <w:t>ngerous</w:t>
      </w:r>
      <w:proofErr w:type="spellEnd"/>
      <w:r w:rsidRPr="001B7BD7">
        <w:rPr>
          <w:rFonts w:ascii="Cambria" w:hAnsi="Cambria" w:cs="AGaramondPro-Regular"/>
          <w:sz w:val="24"/>
          <w:szCs w:val="24"/>
        </w:rPr>
        <w:t xml:space="preserve"> Things</w:t>
      </w:r>
      <w:r w:rsidR="00AD1F0A" w:rsidRPr="001B7BD7">
        <w:rPr>
          <w:rFonts w:ascii="Cambria" w:hAnsi="Cambria" w:cs="AGaramondPro-Regular"/>
          <w:sz w:val="24"/>
          <w:szCs w:val="24"/>
        </w:rPr>
        <w:t>“ (</w:t>
      </w:r>
      <w:r w:rsidRPr="001B7BD7">
        <w:rPr>
          <w:rFonts w:ascii="Cambria" w:hAnsi="Cambria" w:cs="AGaramondPro-Regular"/>
          <w:sz w:val="24"/>
          <w:szCs w:val="24"/>
        </w:rPr>
        <w:t>Washington Square</w:t>
      </w:r>
      <w:r w:rsidR="00AD1F0A" w:rsidRPr="001B7BD7">
        <w:rPr>
          <w:rFonts w:ascii="Cambria" w:hAnsi="Cambria" w:cs="AGaramondPro-Regular"/>
          <w:sz w:val="24"/>
          <w:szCs w:val="24"/>
        </w:rPr>
        <w:t>/</w:t>
      </w:r>
      <w:proofErr w:type="spellStart"/>
      <w:r w:rsidRPr="001B7BD7">
        <w:rPr>
          <w:rFonts w:ascii="Cambria" w:hAnsi="Cambria" w:cs="AGaramondPro-Regular"/>
          <w:sz w:val="24"/>
          <w:szCs w:val="24"/>
        </w:rPr>
        <w:t>Razor</w:t>
      </w:r>
      <w:proofErr w:type="spellEnd"/>
      <w:r w:rsidRPr="001B7BD7">
        <w:rPr>
          <w:rFonts w:ascii="Cambria" w:hAnsi="Cambria" w:cs="AGaramondPro-Regular"/>
          <w:sz w:val="24"/>
          <w:szCs w:val="24"/>
        </w:rPr>
        <w:t xml:space="preserve"> &amp; </w:t>
      </w:r>
      <w:proofErr w:type="spellStart"/>
      <w:r w:rsidRPr="001B7BD7">
        <w:rPr>
          <w:rFonts w:ascii="Cambria" w:hAnsi="Cambria" w:cs="AGaramondPro-Regular"/>
          <w:sz w:val="24"/>
          <w:szCs w:val="24"/>
        </w:rPr>
        <w:t>Tie</w:t>
      </w:r>
      <w:proofErr w:type="spellEnd"/>
      <w:r w:rsidR="00AD1F0A" w:rsidRPr="001B7BD7">
        <w:rPr>
          <w:rFonts w:ascii="Cambria" w:hAnsi="Cambria" w:cs="AGaramondPro-Regular"/>
          <w:sz w:val="24"/>
          <w:szCs w:val="24"/>
        </w:rPr>
        <w:t>) live vorzustellen.</w:t>
      </w:r>
      <w:r w:rsidR="003E795E" w:rsidRPr="001B7BD7">
        <w:rPr>
          <w:rFonts w:ascii="Cambria" w:hAnsi="Cambria" w:cs="AGaramondPro-Regular"/>
          <w:sz w:val="24"/>
          <w:szCs w:val="24"/>
        </w:rPr>
        <w:t xml:space="preserve"> </w:t>
      </w:r>
    </w:p>
    <w:p w:rsidR="00562598" w:rsidRPr="001B7BD7" w:rsidRDefault="00562598" w:rsidP="001B7BD7">
      <w:pPr>
        <w:autoSpaceDE w:val="0"/>
        <w:autoSpaceDN w:val="0"/>
        <w:adjustRightInd w:val="0"/>
        <w:spacing w:after="0" w:line="240" w:lineRule="auto"/>
        <w:contextualSpacing/>
        <w:jc w:val="both"/>
        <w:rPr>
          <w:rFonts w:ascii="Cambria" w:hAnsi="Cambria" w:cs="AGaramondPro-Regular"/>
          <w:sz w:val="24"/>
          <w:szCs w:val="24"/>
        </w:rPr>
      </w:pPr>
    </w:p>
    <w:p w:rsidR="00516894" w:rsidRPr="001B7BD7" w:rsidRDefault="00ED2715" w:rsidP="001B7BD7">
      <w:pPr>
        <w:autoSpaceDE w:val="0"/>
        <w:autoSpaceDN w:val="0"/>
        <w:adjustRightInd w:val="0"/>
        <w:spacing w:after="0" w:line="240" w:lineRule="auto"/>
        <w:contextualSpacing/>
        <w:jc w:val="both"/>
        <w:rPr>
          <w:rFonts w:ascii="Cambria" w:hAnsi="Cambria" w:cs="AGaramondPro-Regular"/>
          <w:sz w:val="24"/>
          <w:szCs w:val="24"/>
        </w:rPr>
      </w:pPr>
      <w:r w:rsidRPr="001B7BD7">
        <w:rPr>
          <w:rFonts w:ascii="Cambria" w:hAnsi="Cambria" w:cs="AGaramondPro-Regular"/>
          <w:sz w:val="24"/>
          <w:szCs w:val="24"/>
        </w:rPr>
        <w:t xml:space="preserve">Gegründet werden </w:t>
      </w:r>
      <w:proofErr w:type="spellStart"/>
      <w:r w:rsidRPr="001B7BD7">
        <w:rPr>
          <w:rFonts w:ascii="Cambria" w:hAnsi="Cambria" w:cs="AGaramondPro-Regular"/>
          <w:b/>
          <w:sz w:val="24"/>
          <w:szCs w:val="24"/>
        </w:rPr>
        <w:t>Augustana</w:t>
      </w:r>
      <w:proofErr w:type="spellEnd"/>
      <w:r w:rsidRPr="001B7BD7">
        <w:rPr>
          <w:rFonts w:ascii="Cambria" w:hAnsi="Cambria" w:cs="AGaramondPro-Regular"/>
          <w:sz w:val="24"/>
          <w:szCs w:val="24"/>
        </w:rPr>
        <w:t xml:space="preserve"> im Herbst 2002 in Illinois von den Greenwich College-Studenten Dan </w:t>
      </w:r>
      <w:proofErr w:type="spellStart"/>
      <w:r w:rsidRPr="001B7BD7">
        <w:rPr>
          <w:rFonts w:ascii="Cambria" w:hAnsi="Cambria" w:cs="AGaramondPro-Regular"/>
          <w:sz w:val="24"/>
          <w:szCs w:val="24"/>
        </w:rPr>
        <w:t>Layus</w:t>
      </w:r>
      <w:proofErr w:type="spellEnd"/>
      <w:r w:rsidRPr="001B7BD7">
        <w:rPr>
          <w:rFonts w:ascii="Cambria" w:hAnsi="Cambria" w:cs="AGaramondPro-Regular"/>
          <w:sz w:val="24"/>
          <w:szCs w:val="24"/>
        </w:rPr>
        <w:t xml:space="preserve">, Josiah Rosen, Kyle Baker und Simeon Lohrmann. Nach dem Wechsel des ursprünglichen Namens The </w:t>
      </w:r>
      <w:proofErr w:type="spellStart"/>
      <w:r w:rsidRPr="001B7BD7">
        <w:rPr>
          <w:rFonts w:ascii="Cambria" w:hAnsi="Cambria" w:cs="AGaramondPro-Regular"/>
          <w:sz w:val="24"/>
          <w:szCs w:val="24"/>
        </w:rPr>
        <w:t>Looking</w:t>
      </w:r>
      <w:proofErr w:type="spellEnd"/>
      <w:r w:rsidRPr="001B7BD7">
        <w:rPr>
          <w:rFonts w:ascii="Cambria" w:hAnsi="Cambria" w:cs="AGaramondPro-Regular"/>
          <w:sz w:val="24"/>
          <w:szCs w:val="24"/>
        </w:rPr>
        <w:t xml:space="preserve"> Glass erscheint im Frühjahr 2003 die erste produzierte CD „</w:t>
      </w:r>
      <w:proofErr w:type="spellStart"/>
      <w:r w:rsidRPr="001B7BD7">
        <w:rPr>
          <w:rFonts w:ascii="Cambria" w:hAnsi="Cambria" w:cs="AGaramondPro-Regular"/>
          <w:sz w:val="24"/>
          <w:szCs w:val="24"/>
        </w:rPr>
        <w:t>Midwest</w:t>
      </w:r>
      <w:proofErr w:type="spellEnd"/>
      <w:r w:rsidRPr="001B7BD7">
        <w:rPr>
          <w:rFonts w:ascii="Cambria" w:hAnsi="Cambria" w:cs="AGaramondPro-Regular"/>
          <w:sz w:val="24"/>
          <w:szCs w:val="24"/>
        </w:rPr>
        <w:t xml:space="preserve"> </w:t>
      </w:r>
      <w:proofErr w:type="spellStart"/>
      <w:r w:rsidRPr="001B7BD7">
        <w:rPr>
          <w:rFonts w:ascii="Cambria" w:hAnsi="Cambria" w:cs="AGaramondPro-Regular"/>
          <w:sz w:val="24"/>
          <w:szCs w:val="24"/>
        </w:rPr>
        <w:t>Skies</w:t>
      </w:r>
      <w:proofErr w:type="spellEnd"/>
      <w:r w:rsidRPr="001B7BD7">
        <w:rPr>
          <w:rFonts w:ascii="Cambria" w:hAnsi="Cambria" w:cs="AGaramondPro-Regular"/>
          <w:sz w:val="24"/>
          <w:szCs w:val="24"/>
        </w:rPr>
        <w:t xml:space="preserve"> </w:t>
      </w:r>
      <w:proofErr w:type="spellStart"/>
      <w:r w:rsidRPr="001B7BD7">
        <w:rPr>
          <w:rFonts w:ascii="Cambria" w:hAnsi="Cambria" w:cs="AGaramondPro-Regular"/>
          <w:sz w:val="24"/>
          <w:szCs w:val="24"/>
        </w:rPr>
        <w:t>And</w:t>
      </w:r>
      <w:proofErr w:type="spellEnd"/>
      <w:r w:rsidRPr="001B7BD7">
        <w:rPr>
          <w:rFonts w:ascii="Cambria" w:hAnsi="Cambria" w:cs="AGaramondPro-Regular"/>
          <w:sz w:val="24"/>
          <w:szCs w:val="24"/>
        </w:rPr>
        <w:t xml:space="preserve"> </w:t>
      </w:r>
      <w:proofErr w:type="spellStart"/>
      <w:r w:rsidRPr="001B7BD7">
        <w:rPr>
          <w:rFonts w:ascii="Cambria" w:hAnsi="Cambria" w:cs="AGaramondPro-Regular"/>
          <w:sz w:val="24"/>
          <w:szCs w:val="24"/>
        </w:rPr>
        <w:t>Sleepless</w:t>
      </w:r>
      <w:proofErr w:type="spellEnd"/>
      <w:r w:rsidRPr="001B7BD7">
        <w:rPr>
          <w:rFonts w:ascii="Cambria" w:hAnsi="Cambria" w:cs="AGaramondPro-Regular"/>
          <w:sz w:val="24"/>
          <w:szCs w:val="24"/>
        </w:rPr>
        <w:t xml:space="preserve"> </w:t>
      </w:r>
      <w:proofErr w:type="spellStart"/>
      <w:r w:rsidRPr="001B7BD7">
        <w:rPr>
          <w:rFonts w:ascii="Cambria" w:hAnsi="Cambria" w:cs="AGaramondPro-Regular"/>
          <w:sz w:val="24"/>
          <w:szCs w:val="24"/>
        </w:rPr>
        <w:t>Mondays</w:t>
      </w:r>
      <w:proofErr w:type="spellEnd"/>
      <w:r w:rsidRPr="001B7BD7">
        <w:rPr>
          <w:rFonts w:ascii="Cambria" w:hAnsi="Cambria" w:cs="AGaramondPro-Regular"/>
          <w:sz w:val="24"/>
          <w:szCs w:val="24"/>
        </w:rPr>
        <w:t>“, von der zwar nur 1</w:t>
      </w:r>
      <w:r w:rsidR="004952C9" w:rsidRPr="001B7BD7">
        <w:rPr>
          <w:rFonts w:ascii="Cambria" w:hAnsi="Cambria" w:cs="AGaramondPro-Regular"/>
          <w:sz w:val="24"/>
          <w:szCs w:val="24"/>
        </w:rPr>
        <w:t>.</w:t>
      </w:r>
      <w:r w:rsidRPr="001B7BD7">
        <w:rPr>
          <w:rFonts w:ascii="Cambria" w:hAnsi="Cambria" w:cs="AGaramondPro-Regular"/>
          <w:sz w:val="24"/>
          <w:szCs w:val="24"/>
        </w:rPr>
        <w:t>000 Kopien gepresst werden, die aber auf durchwe</w:t>
      </w:r>
      <w:r w:rsidR="004952C9" w:rsidRPr="001B7BD7">
        <w:rPr>
          <w:rFonts w:ascii="Cambria" w:hAnsi="Cambria" w:cs="AGaramondPro-Regular"/>
          <w:sz w:val="24"/>
          <w:szCs w:val="24"/>
        </w:rPr>
        <w:t>g positive Resonanzen stößt</w:t>
      </w:r>
      <w:r w:rsidR="0087331D" w:rsidRPr="001B7BD7">
        <w:rPr>
          <w:rFonts w:ascii="Cambria" w:hAnsi="Cambria" w:cs="AGaramondPro-Regular"/>
          <w:sz w:val="24"/>
          <w:szCs w:val="24"/>
        </w:rPr>
        <w:t xml:space="preserve">. </w:t>
      </w:r>
      <w:r w:rsidR="00656666" w:rsidRPr="001B7BD7">
        <w:rPr>
          <w:rFonts w:ascii="Cambria" w:hAnsi="Cambria" w:cs="AGaramondPro-Regular"/>
          <w:sz w:val="24"/>
          <w:szCs w:val="24"/>
        </w:rPr>
        <w:t xml:space="preserve">Ende des Jahres folgt die „Mayfield“-EP. </w:t>
      </w:r>
      <w:r w:rsidR="000B585F" w:rsidRPr="001B7BD7">
        <w:rPr>
          <w:rFonts w:ascii="Cambria" w:hAnsi="Cambria" w:cs="AGaramondPro-Regular"/>
          <w:sz w:val="24"/>
          <w:szCs w:val="24"/>
        </w:rPr>
        <w:t xml:space="preserve">Sänger </w:t>
      </w:r>
      <w:proofErr w:type="spellStart"/>
      <w:r w:rsidR="00656666" w:rsidRPr="001B7BD7">
        <w:rPr>
          <w:rFonts w:ascii="Cambria" w:hAnsi="Cambria" w:cs="AGaramondPro-Regular"/>
          <w:sz w:val="24"/>
          <w:szCs w:val="24"/>
        </w:rPr>
        <w:t>Layus</w:t>
      </w:r>
      <w:proofErr w:type="spellEnd"/>
      <w:r w:rsidR="00656666" w:rsidRPr="001B7BD7">
        <w:rPr>
          <w:rFonts w:ascii="Cambria" w:hAnsi="Cambria" w:cs="AGaramondPro-Regular"/>
          <w:sz w:val="24"/>
          <w:szCs w:val="24"/>
        </w:rPr>
        <w:t xml:space="preserve"> und </w:t>
      </w:r>
      <w:r w:rsidR="000B585F" w:rsidRPr="001B7BD7">
        <w:rPr>
          <w:rFonts w:ascii="Cambria" w:hAnsi="Cambria" w:cs="AGaramondPro-Regular"/>
          <w:sz w:val="24"/>
          <w:szCs w:val="24"/>
        </w:rPr>
        <w:t xml:space="preserve">Gitarrist </w:t>
      </w:r>
      <w:r w:rsidR="00656666" w:rsidRPr="001B7BD7">
        <w:rPr>
          <w:rFonts w:ascii="Cambria" w:hAnsi="Cambria" w:cs="AGaramondPro-Regular"/>
          <w:sz w:val="24"/>
          <w:szCs w:val="24"/>
        </w:rPr>
        <w:t xml:space="preserve">Rosen ziehen nach Südkalifornien und tun sich mit </w:t>
      </w:r>
      <w:r w:rsidR="000B585F" w:rsidRPr="001B7BD7">
        <w:rPr>
          <w:rFonts w:ascii="Cambria" w:hAnsi="Cambria" w:cs="AGaramondPro-Regular"/>
          <w:sz w:val="24"/>
          <w:szCs w:val="24"/>
        </w:rPr>
        <w:t xml:space="preserve">Bassist Jared Palomar und </w:t>
      </w:r>
      <w:r w:rsidR="00656666" w:rsidRPr="001B7BD7">
        <w:rPr>
          <w:rFonts w:ascii="Cambria" w:hAnsi="Cambria" w:cs="AGaramondPro-Regular"/>
          <w:sz w:val="24"/>
          <w:szCs w:val="24"/>
        </w:rPr>
        <w:t xml:space="preserve">Drummer Justin South zusammen. Es folgen zahlreiche Auftritte im Vorprogramm so unterschiedlicher Künstler wie </w:t>
      </w:r>
      <w:hyperlink r:id="rId11" w:tooltip="Switchfoot" w:history="1">
        <w:proofErr w:type="spellStart"/>
        <w:r w:rsidR="00656666" w:rsidRPr="001B7BD7">
          <w:rPr>
            <w:rFonts w:ascii="Cambria" w:hAnsi="Cambria" w:cs="AGaramondPro-Regular"/>
            <w:sz w:val="24"/>
            <w:szCs w:val="24"/>
          </w:rPr>
          <w:t>Switchfoot</w:t>
        </w:r>
        <w:proofErr w:type="spellEnd"/>
      </w:hyperlink>
      <w:r w:rsidR="00656666" w:rsidRPr="001B7BD7">
        <w:rPr>
          <w:rFonts w:ascii="Cambria" w:hAnsi="Cambria" w:cs="AGaramondPro-Regular"/>
          <w:sz w:val="24"/>
          <w:szCs w:val="24"/>
        </w:rPr>
        <w:t xml:space="preserve">, </w:t>
      </w:r>
      <w:hyperlink r:id="rId12" w:tooltip="Maroon 5" w:history="1">
        <w:proofErr w:type="spellStart"/>
        <w:r w:rsidR="00656666" w:rsidRPr="001B7BD7">
          <w:rPr>
            <w:rFonts w:ascii="Cambria" w:hAnsi="Cambria" w:cs="AGaramondPro-Regular"/>
            <w:sz w:val="24"/>
            <w:szCs w:val="24"/>
          </w:rPr>
          <w:t>Maroon</w:t>
        </w:r>
        <w:proofErr w:type="spellEnd"/>
        <w:r w:rsidR="00656666" w:rsidRPr="001B7BD7">
          <w:rPr>
            <w:rFonts w:ascii="Cambria" w:hAnsi="Cambria" w:cs="AGaramondPro-Regular"/>
            <w:sz w:val="24"/>
            <w:szCs w:val="24"/>
          </w:rPr>
          <w:t xml:space="preserve"> 5</w:t>
        </w:r>
      </w:hyperlink>
      <w:r w:rsidR="00656666" w:rsidRPr="001B7BD7">
        <w:rPr>
          <w:rFonts w:ascii="Cambria" w:hAnsi="Cambria" w:cs="AGaramondPro-Regular"/>
          <w:sz w:val="24"/>
          <w:szCs w:val="24"/>
        </w:rPr>
        <w:t xml:space="preserve">, </w:t>
      </w:r>
      <w:hyperlink r:id="rId13" w:tooltip="The Fray (band)" w:history="1">
        <w:r w:rsidR="00656666" w:rsidRPr="001B7BD7">
          <w:rPr>
            <w:rFonts w:ascii="Cambria" w:hAnsi="Cambria" w:cs="AGaramondPro-Regular"/>
            <w:sz w:val="24"/>
            <w:szCs w:val="24"/>
          </w:rPr>
          <w:t xml:space="preserve">The </w:t>
        </w:r>
        <w:proofErr w:type="spellStart"/>
        <w:r w:rsidR="00656666" w:rsidRPr="001B7BD7">
          <w:rPr>
            <w:rFonts w:ascii="Cambria" w:hAnsi="Cambria" w:cs="AGaramondPro-Regular"/>
            <w:sz w:val="24"/>
            <w:szCs w:val="24"/>
          </w:rPr>
          <w:t>Fray</w:t>
        </w:r>
        <w:proofErr w:type="spellEnd"/>
      </w:hyperlink>
      <w:r w:rsidR="00656666" w:rsidRPr="001B7BD7">
        <w:rPr>
          <w:rFonts w:ascii="Cambria" w:hAnsi="Cambria" w:cs="AGaramondPro-Regular"/>
          <w:sz w:val="24"/>
          <w:szCs w:val="24"/>
        </w:rPr>
        <w:t xml:space="preserve">, </w:t>
      </w:r>
      <w:hyperlink r:id="rId14" w:tooltip="Counting Crows" w:history="1">
        <w:proofErr w:type="spellStart"/>
        <w:r w:rsidR="00656666" w:rsidRPr="001B7BD7">
          <w:rPr>
            <w:rFonts w:ascii="Cambria" w:hAnsi="Cambria" w:cs="AGaramondPro-Regular"/>
            <w:sz w:val="24"/>
            <w:szCs w:val="24"/>
          </w:rPr>
          <w:t>Counting</w:t>
        </w:r>
        <w:proofErr w:type="spellEnd"/>
        <w:r w:rsidR="00656666" w:rsidRPr="001B7BD7">
          <w:rPr>
            <w:rFonts w:ascii="Cambria" w:hAnsi="Cambria" w:cs="AGaramondPro-Regular"/>
            <w:sz w:val="24"/>
            <w:szCs w:val="24"/>
          </w:rPr>
          <w:t xml:space="preserve"> </w:t>
        </w:r>
        <w:proofErr w:type="spellStart"/>
        <w:r w:rsidR="00656666" w:rsidRPr="001B7BD7">
          <w:rPr>
            <w:rFonts w:ascii="Cambria" w:hAnsi="Cambria" w:cs="AGaramondPro-Regular"/>
            <w:sz w:val="24"/>
            <w:szCs w:val="24"/>
          </w:rPr>
          <w:t>Crows</w:t>
        </w:r>
        <w:proofErr w:type="spellEnd"/>
      </w:hyperlink>
      <w:r w:rsidR="00656666" w:rsidRPr="001B7BD7">
        <w:rPr>
          <w:rFonts w:ascii="Cambria" w:hAnsi="Cambria" w:cs="AGaramondPro-Regular"/>
          <w:sz w:val="24"/>
          <w:szCs w:val="24"/>
        </w:rPr>
        <w:t xml:space="preserve">, </w:t>
      </w:r>
      <w:hyperlink r:id="rId15" w:tooltip="Dashboard Confessional" w:history="1">
        <w:r w:rsidR="00656666" w:rsidRPr="001B7BD7">
          <w:rPr>
            <w:rFonts w:ascii="Cambria" w:hAnsi="Cambria" w:cs="AGaramondPro-Regular"/>
            <w:sz w:val="24"/>
            <w:szCs w:val="24"/>
          </w:rPr>
          <w:t xml:space="preserve">Dashboard </w:t>
        </w:r>
        <w:proofErr w:type="spellStart"/>
        <w:r w:rsidR="00656666" w:rsidRPr="001B7BD7">
          <w:rPr>
            <w:rFonts w:ascii="Cambria" w:hAnsi="Cambria" w:cs="AGaramondPro-Regular"/>
            <w:sz w:val="24"/>
            <w:szCs w:val="24"/>
          </w:rPr>
          <w:t>Confessional</w:t>
        </w:r>
        <w:proofErr w:type="spellEnd"/>
      </w:hyperlink>
      <w:r w:rsidR="00656666" w:rsidRPr="001B7BD7">
        <w:rPr>
          <w:rFonts w:ascii="Cambria" w:hAnsi="Cambria" w:cs="AGaramondPro-Regular"/>
          <w:sz w:val="24"/>
          <w:szCs w:val="24"/>
        </w:rPr>
        <w:t xml:space="preserve">, </w:t>
      </w:r>
      <w:hyperlink r:id="rId16" w:tooltip="O.A.R." w:history="1">
        <w:r w:rsidR="00656666" w:rsidRPr="001B7BD7">
          <w:rPr>
            <w:rFonts w:ascii="Cambria" w:hAnsi="Cambria" w:cs="AGaramondPro-Regular"/>
            <w:sz w:val="24"/>
            <w:szCs w:val="24"/>
          </w:rPr>
          <w:t>O.A.R.</w:t>
        </w:r>
      </w:hyperlink>
      <w:r w:rsidR="00656666" w:rsidRPr="001B7BD7">
        <w:rPr>
          <w:rFonts w:ascii="Cambria" w:hAnsi="Cambria" w:cs="AGaramondPro-Regular"/>
          <w:sz w:val="24"/>
          <w:szCs w:val="24"/>
        </w:rPr>
        <w:t xml:space="preserve">, </w:t>
      </w:r>
      <w:hyperlink r:id="rId17" w:tooltip="Snow Patrol" w:history="1">
        <w:r w:rsidR="00656666" w:rsidRPr="001B7BD7">
          <w:rPr>
            <w:rFonts w:ascii="Cambria" w:hAnsi="Cambria" w:cs="AGaramondPro-Regular"/>
            <w:sz w:val="24"/>
            <w:szCs w:val="24"/>
          </w:rPr>
          <w:t xml:space="preserve">Snow </w:t>
        </w:r>
        <w:proofErr w:type="spellStart"/>
        <w:r w:rsidR="00656666" w:rsidRPr="001B7BD7">
          <w:rPr>
            <w:rFonts w:ascii="Cambria" w:hAnsi="Cambria" w:cs="AGaramondPro-Regular"/>
            <w:sz w:val="24"/>
            <w:szCs w:val="24"/>
          </w:rPr>
          <w:t>Patrol</w:t>
        </w:r>
        <w:proofErr w:type="spellEnd"/>
      </w:hyperlink>
      <w:r w:rsidR="00656666" w:rsidRPr="001B7BD7">
        <w:rPr>
          <w:rFonts w:ascii="Cambria" w:hAnsi="Cambria" w:cs="AGaramondPro-Regular"/>
          <w:sz w:val="24"/>
          <w:szCs w:val="24"/>
        </w:rPr>
        <w:t xml:space="preserve">, </w:t>
      </w:r>
      <w:hyperlink r:id="rId18" w:tooltip="The Damnwells" w:history="1">
        <w:r w:rsidR="00656666" w:rsidRPr="001B7BD7">
          <w:rPr>
            <w:rFonts w:ascii="Cambria" w:hAnsi="Cambria" w:cs="AGaramondPro-Regular"/>
            <w:sz w:val="24"/>
            <w:szCs w:val="24"/>
          </w:rPr>
          <w:t xml:space="preserve">The </w:t>
        </w:r>
        <w:proofErr w:type="spellStart"/>
        <w:r w:rsidR="00656666" w:rsidRPr="001B7BD7">
          <w:rPr>
            <w:rFonts w:ascii="Cambria" w:hAnsi="Cambria" w:cs="AGaramondPro-Regular"/>
            <w:sz w:val="24"/>
            <w:szCs w:val="24"/>
          </w:rPr>
          <w:t>Damnwells</w:t>
        </w:r>
        <w:proofErr w:type="spellEnd"/>
      </w:hyperlink>
      <w:r w:rsidR="00656666" w:rsidRPr="001B7BD7">
        <w:rPr>
          <w:rFonts w:ascii="Cambria" w:hAnsi="Cambria" w:cs="AGaramondPro-Regular"/>
          <w:sz w:val="24"/>
          <w:szCs w:val="24"/>
        </w:rPr>
        <w:t xml:space="preserve">, </w:t>
      </w:r>
      <w:hyperlink r:id="rId19" w:tooltip="Goo Goo Dolls" w:history="1">
        <w:proofErr w:type="spellStart"/>
        <w:r w:rsidR="00656666" w:rsidRPr="001B7BD7">
          <w:rPr>
            <w:rFonts w:ascii="Cambria" w:hAnsi="Cambria" w:cs="AGaramondPro-Regular"/>
            <w:sz w:val="24"/>
            <w:szCs w:val="24"/>
          </w:rPr>
          <w:t>Goo</w:t>
        </w:r>
        <w:proofErr w:type="spellEnd"/>
        <w:r w:rsidR="00656666" w:rsidRPr="001B7BD7">
          <w:rPr>
            <w:rFonts w:ascii="Cambria" w:hAnsi="Cambria" w:cs="AGaramondPro-Regular"/>
            <w:sz w:val="24"/>
            <w:szCs w:val="24"/>
          </w:rPr>
          <w:t xml:space="preserve"> </w:t>
        </w:r>
        <w:proofErr w:type="spellStart"/>
        <w:r w:rsidR="00656666" w:rsidRPr="001B7BD7">
          <w:rPr>
            <w:rFonts w:ascii="Cambria" w:hAnsi="Cambria" w:cs="AGaramondPro-Regular"/>
            <w:sz w:val="24"/>
            <w:szCs w:val="24"/>
          </w:rPr>
          <w:t>Goo</w:t>
        </w:r>
        <w:proofErr w:type="spellEnd"/>
        <w:r w:rsidR="00656666" w:rsidRPr="001B7BD7">
          <w:rPr>
            <w:rFonts w:ascii="Cambria" w:hAnsi="Cambria" w:cs="AGaramondPro-Regular"/>
            <w:sz w:val="24"/>
            <w:szCs w:val="24"/>
          </w:rPr>
          <w:t xml:space="preserve"> Dolls</w:t>
        </w:r>
      </w:hyperlink>
      <w:r w:rsidR="00656666" w:rsidRPr="001B7BD7">
        <w:rPr>
          <w:rFonts w:ascii="Cambria" w:hAnsi="Cambria" w:cs="AGaramondPro-Regular"/>
          <w:sz w:val="24"/>
          <w:szCs w:val="24"/>
        </w:rPr>
        <w:t xml:space="preserve">, </w:t>
      </w:r>
      <w:hyperlink r:id="rId20" w:tooltip="Acceptance (band)" w:history="1">
        <w:proofErr w:type="spellStart"/>
        <w:r w:rsidR="00656666" w:rsidRPr="001B7BD7">
          <w:rPr>
            <w:rFonts w:ascii="Cambria" w:hAnsi="Cambria" w:cs="AGaramondPro-Regular"/>
            <w:sz w:val="24"/>
            <w:szCs w:val="24"/>
          </w:rPr>
          <w:t>Acceptance</w:t>
        </w:r>
        <w:proofErr w:type="spellEnd"/>
      </w:hyperlink>
      <w:r w:rsidR="00656666" w:rsidRPr="001B7BD7">
        <w:rPr>
          <w:rFonts w:ascii="Cambria" w:hAnsi="Cambria" w:cs="AGaramondPro-Regular"/>
          <w:sz w:val="24"/>
          <w:szCs w:val="24"/>
        </w:rPr>
        <w:t xml:space="preserve">, </w:t>
      </w:r>
      <w:hyperlink r:id="rId21" w:tooltip="Cartel (band)" w:history="1">
        <w:r w:rsidR="00656666" w:rsidRPr="001B7BD7">
          <w:rPr>
            <w:rFonts w:ascii="Cambria" w:hAnsi="Cambria" w:cs="AGaramondPro-Regular"/>
            <w:sz w:val="24"/>
            <w:szCs w:val="24"/>
          </w:rPr>
          <w:t>Cartel</w:t>
        </w:r>
      </w:hyperlink>
      <w:r w:rsidR="00656666" w:rsidRPr="001B7BD7">
        <w:rPr>
          <w:rFonts w:ascii="Cambria" w:hAnsi="Cambria" w:cs="AGaramondPro-Regular"/>
          <w:sz w:val="24"/>
          <w:szCs w:val="24"/>
        </w:rPr>
        <w:t xml:space="preserve"> und </w:t>
      </w:r>
      <w:hyperlink r:id="rId22" w:tooltip="OneRepublic" w:history="1">
        <w:proofErr w:type="spellStart"/>
        <w:r w:rsidR="00656666" w:rsidRPr="001B7BD7">
          <w:rPr>
            <w:rFonts w:ascii="Cambria" w:hAnsi="Cambria" w:cs="AGaramondPro-Regular"/>
            <w:sz w:val="24"/>
            <w:szCs w:val="24"/>
          </w:rPr>
          <w:t>OneRepubli</w:t>
        </w:r>
      </w:hyperlink>
      <w:r w:rsidR="00656666" w:rsidRPr="001B7BD7">
        <w:rPr>
          <w:rFonts w:ascii="Cambria" w:hAnsi="Cambria" w:cs="AGaramondPro-Regular"/>
          <w:sz w:val="24"/>
          <w:szCs w:val="24"/>
        </w:rPr>
        <w:t>c</w:t>
      </w:r>
      <w:proofErr w:type="spellEnd"/>
      <w:r w:rsidR="00656666" w:rsidRPr="001B7BD7">
        <w:rPr>
          <w:rFonts w:ascii="Cambria" w:hAnsi="Cambria" w:cs="AGaramondPro-Regular"/>
          <w:sz w:val="24"/>
          <w:szCs w:val="24"/>
        </w:rPr>
        <w:t xml:space="preserve"> sowie eigene Headliner-Tourneen. </w:t>
      </w:r>
    </w:p>
    <w:p w:rsidR="0087331D" w:rsidRPr="001B7BD7" w:rsidRDefault="0087331D" w:rsidP="001B7BD7">
      <w:pPr>
        <w:autoSpaceDE w:val="0"/>
        <w:autoSpaceDN w:val="0"/>
        <w:adjustRightInd w:val="0"/>
        <w:spacing w:after="0" w:line="240" w:lineRule="auto"/>
        <w:contextualSpacing/>
        <w:jc w:val="both"/>
        <w:rPr>
          <w:rFonts w:ascii="Cambria" w:hAnsi="Cambria" w:cs="AGaramondPro-Regular"/>
          <w:sz w:val="24"/>
          <w:szCs w:val="24"/>
        </w:rPr>
      </w:pPr>
    </w:p>
    <w:p w:rsidR="00453C5D" w:rsidRPr="001B7BD7" w:rsidRDefault="000B585F" w:rsidP="001B7BD7">
      <w:pPr>
        <w:autoSpaceDE w:val="0"/>
        <w:autoSpaceDN w:val="0"/>
        <w:adjustRightInd w:val="0"/>
        <w:spacing w:after="0" w:line="240" w:lineRule="auto"/>
        <w:contextualSpacing/>
        <w:jc w:val="both"/>
        <w:rPr>
          <w:rFonts w:ascii="Cambria" w:hAnsi="Cambria" w:cs="AGaramondPro-Regular"/>
          <w:sz w:val="24"/>
          <w:szCs w:val="24"/>
        </w:rPr>
      </w:pPr>
      <w:r w:rsidRPr="001B7BD7">
        <w:rPr>
          <w:rFonts w:ascii="Cambria" w:hAnsi="Cambria" w:cs="AGaramondPro-Regular"/>
          <w:sz w:val="24"/>
          <w:szCs w:val="24"/>
        </w:rPr>
        <w:t xml:space="preserve">Im September 2005 erscheint das zweite, von Brendan O’Brien (Pearl Jam, AC/DC, Bruce Springsteen etc.) produzierte Album „All The Stars And Boulevards”, das auf Platz 1 der </w:t>
      </w:r>
      <w:proofErr w:type="spellStart"/>
      <w:r w:rsidRPr="001B7BD7">
        <w:rPr>
          <w:rFonts w:ascii="Cambria" w:hAnsi="Cambria" w:cs="AGaramondPro-Regular"/>
          <w:sz w:val="24"/>
          <w:szCs w:val="24"/>
        </w:rPr>
        <w:t>Heatseeker</w:t>
      </w:r>
      <w:proofErr w:type="spellEnd"/>
      <w:r w:rsidRPr="001B7BD7">
        <w:rPr>
          <w:rFonts w:ascii="Cambria" w:hAnsi="Cambria" w:cs="AGaramondPro-Regular"/>
          <w:sz w:val="24"/>
          <w:szCs w:val="24"/>
        </w:rPr>
        <w:t xml:space="preserve">- und auf Platz 96 der Billboard-Charts landet. Die erste Single „Boston“, ein Remake des gleichnamigen Songs vom Debüt, erreicht Platz 34 der Single-Charts und wird in </w:t>
      </w:r>
      <w:r w:rsidR="004952C9" w:rsidRPr="001B7BD7">
        <w:rPr>
          <w:rFonts w:ascii="Cambria" w:hAnsi="Cambria" w:cs="AGaramondPro-Regular"/>
          <w:sz w:val="24"/>
          <w:szCs w:val="24"/>
        </w:rPr>
        <w:t>zahlreichen TV-Serien wie „</w:t>
      </w:r>
      <w:proofErr w:type="spellStart"/>
      <w:r w:rsidR="004952C9" w:rsidRPr="001B7BD7">
        <w:rPr>
          <w:rFonts w:ascii="Cambria" w:hAnsi="Cambria" w:cs="AGaramondPro-Regular"/>
          <w:sz w:val="24"/>
          <w:szCs w:val="24"/>
        </w:rPr>
        <w:t>Scru</w:t>
      </w:r>
      <w:r w:rsidRPr="001B7BD7">
        <w:rPr>
          <w:rFonts w:ascii="Cambria" w:hAnsi="Cambria" w:cs="AGaramondPro-Regular"/>
          <w:sz w:val="24"/>
          <w:szCs w:val="24"/>
        </w:rPr>
        <w:t>bs</w:t>
      </w:r>
      <w:proofErr w:type="spellEnd"/>
      <w:r w:rsidRPr="001B7BD7">
        <w:rPr>
          <w:rFonts w:ascii="Cambria" w:hAnsi="Cambria" w:cs="AGaramondPro-Regular"/>
          <w:sz w:val="24"/>
          <w:szCs w:val="24"/>
        </w:rPr>
        <w:t>“, „</w:t>
      </w:r>
      <w:proofErr w:type="spellStart"/>
      <w:r w:rsidRPr="001B7BD7">
        <w:rPr>
          <w:rFonts w:ascii="Cambria" w:hAnsi="Cambria" w:cs="AGaramondPro-Regular"/>
          <w:sz w:val="24"/>
          <w:szCs w:val="24"/>
        </w:rPr>
        <w:t>Smallville</w:t>
      </w:r>
      <w:proofErr w:type="spellEnd"/>
      <w:r w:rsidRPr="001B7BD7">
        <w:rPr>
          <w:rFonts w:ascii="Cambria" w:hAnsi="Cambria" w:cs="AGaramondPro-Regular"/>
          <w:sz w:val="24"/>
          <w:szCs w:val="24"/>
        </w:rPr>
        <w:t>“, „</w:t>
      </w:r>
      <w:proofErr w:type="spellStart"/>
      <w:r w:rsidRPr="001B7BD7">
        <w:rPr>
          <w:rFonts w:ascii="Cambria" w:hAnsi="Cambria" w:cs="AGaramondPro-Regular"/>
          <w:sz w:val="24"/>
          <w:szCs w:val="24"/>
        </w:rPr>
        <w:t>One</w:t>
      </w:r>
      <w:proofErr w:type="spellEnd"/>
      <w:r w:rsidRPr="001B7BD7">
        <w:rPr>
          <w:rFonts w:ascii="Cambria" w:hAnsi="Cambria" w:cs="AGaramondPro-Regular"/>
          <w:sz w:val="24"/>
          <w:szCs w:val="24"/>
        </w:rPr>
        <w:t xml:space="preserve"> </w:t>
      </w:r>
      <w:proofErr w:type="spellStart"/>
      <w:r w:rsidRPr="001B7BD7">
        <w:rPr>
          <w:rFonts w:ascii="Cambria" w:hAnsi="Cambria" w:cs="AGaramondPro-Regular"/>
          <w:sz w:val="24"/>
          <w:szCs w:val="24"/>
        </w:rPr>
        <w:t>Tree</w:t>
      </w:r>
      <w:proofErr w:type="spellEnd"/>
      <w:r w:rsidRPr="001B7BD7">
        <w:rPr>
          <w:rFonts w:ascii="Cambria" w:hAnsi="Cambria" w:cs="AGaramondPro-Regular"/>
          <w:sz w:val="24"/>
          <w:szCs w:val="24"/>
        </w:rPr>
        <w:t xml:space="preserve"> Hill“, „</w:t>
      </w:r>
      <w:proofErr w:type="spellStart"/>
      <w:r w:rsidRPr="001B7BD7">
        <w:rPr>
          <w:rFonts w:ascii="Cambria" w:hAnsi="Cambria" w:cs="AGaramondPro-Regular"/>
          <w:sz w:val="24"/>
          <w:szCs w:val="24"/>
        </w:rPr>
        <w:t>Shark</w:t>
      </w:r>
      <w:proofErr w:type="spellEnd"/>
      <w:r w:rsidRPr="001B7BD7">
        <w:rPr>
          <w:rFonts w:ascii="Cambria" w:hAnsi="Cambria" w:cs="AGaramondPro-Regular"/>
          <w:sz w:val="24"/>
          <w:szCs w:val="24"/>
        </w:rPr>
        <w:t xml:space="preserve">“ oder auch „The Big Bang </w:t>
      </w:r>
      <w:proofErr w:type="spellStart"/>
      <w:r w:rsidRPr="001B7BD7">
        <w:rPr>
          <w:rFonts w:ascii="Cambria" w:hAnsi="Cambria" w:cs="AGaramondPro-Regular"/>
          <w:sz w:val="24"/>
          <w:szCs w:val="24"/>
        </w:rPr>
        <w:t>Theory</w:t>
      </w:r>
      <w:proofErr w:type="spellEnd"/>
      <w:r w:rsidRPr="001B7BD7">
        <w:rPr>
          <w:rFonts w:ascii="Cambria" w:hAnsi="Cambria" w:cs="AGaramondPro-Regular"/>
          <w:sz w:val="24"/>
          <w:szCs w:val="24"/>
        </w:rPr>
        <w:t xml:space="preserve">“ prominent im Soundtrack platziert. </w:t>
      </w:r>
      <w:r w:rsidR="004D5C83" w:rsidRPr="001B7BD7">
        <w:rPr>
          <w:rFonts w:ascii="Cambria" w:hAnsi="Cambria" w:cs="AGaramondPro-Regular"/>
          <w:sz w:val="24"/>
          <w:szCs w:val="24"/>
        </w:rPr>
        <w:t xml:space="preserve">Weltweit werden fast zwei Millionen Einheiten </w:t>
      </w:r>
      <w:r w:rsidR="00DE6276" w:rsidRPr="001B7BD7">
        <w:rPr>
          <w:rFonts w:ascii="Cambria" w:hAnsi="Cambria" w:cs="AGaramondPro-Regular"/>
          <w:sz w:val="24"/>
          <w:szCs w:val="24"/>
        </w:rPr>
        <w:t xml:space="preserve">des Albums </w:t>
      </w:r>
      <w:r w:rsidR="004D5C83" w:rsidRPr="001B7BD7">
        <w:rPr>
          <w:rFonts w:ascii="Cambria" w:hAnsi="Cambria" w:cs="AGaramondPro-Regular"/>
          <w:sz w:val="24"/>
          <w:szCs w:val="24"/>
        </w:rPr>
        <w:t xml:space="preserve">verkauft. </w:t>
      </w:r>
    </w:p>
    <w:p w:rsidR="0087331D" w:rsidRPr="001B7BD7" w:rsidRDefault="0087331D" w:rsidP="001B7BD7">
      <w:pPr>
        <w:autoSpaceDE w:val="0"/>
        <w:autoSpaceDN w:val="0"/>
        <w:adjustRightInd w:val="0"/>
        <w:spacing w:after="0" w:line="240" w:lineRule="auto"/>
        <w:contextualSpacing/>
        <w:jc w:val="both"/>
        <w:rPr>
          <w:rFonts w:ascii="Cambria" w:hAnsi="Cambria" w:cs="AGaramondPro-Regular"/>
          <w:sz w:val="24"/>
          <w:szCs w:val="24"/>
        </w:rPr>
      </w:pPr>
    </w:p>
    <w:p w:rsidR="00D57D80" w:rsidRPr="001B7BD7" w:rsidRDefault="000B585F" w:rsidP="001B7BD7">
      <w:pPr>
        <w:autoSpaceDE w:val="0"/>
        <w:autoSpaceDN w:val="0"/>
        <w:adjustRightInd w:val="0"/>
        <w:spacing w:after="0" w:line="240" w:lineRule="auto"/>
        <w:jc w:val="both"/>
        <w:rPr>
          <w:rFonts w:ascii="Cambria" w:hAnsi="Cambria" w:cs="AGaramondPro-Regular"/>
          <w:sz w:val="24"/>
          <w:szCs w:val="24"/>
        </w:rPr>
      </w:pPr>
      <w:r w:rsidRPr="001B7BD7">
        <w:rPr>
          <w:rFonts w:ascii="Cambria" w:hAnsi="Cambria" w:cs="AGaramondPro-Regular"/>
          <w:sz w:val="24"/>
          <w:szCs w:val="24"/>
        </w:rPr>
        <w:t xml:space="preserve">2007 verlässt Rosen die Band, Chris </w:t>
      </w:r>
      <w:proofErr w:type="spellStart"/>
      <w:r w:rsidRPr="001B7BD7">
        <w:rPr>
          <w:rFonts w:ascii="Cambria" w:hAnsi="Cambria" w:cs="AGaramondPro-Regular"/>
          <w:sz w:val="24"/>
          <w:szCs w:val="24"/>
        </w:rPr>
        <w:t>Sachtleben</w:t>
      </w:r>
      <w:proofErr w:type="spellEnd"/>
      <w:r w:rsidRPr="001B7BD7">
        <w:rPr>
          <w:rFonts w:ascii="Cambria" w:hAnsi="Cambria" w:cs="AGaramondPro-Regular"/>
          <w:sz w:val="24"/>
          <w:szCs w:val="24"/>
        </w:rPr>
        <w:t xml:space="preserve"> (g) und John Fredericks (k, g) steigen ein, mit denen auch die dritte CD „</w:t>
      </w:r>
      <w:proofErr w:type="spellStart"/>
      <w:r w:rsidRPr="001B7BD7">
        <w:rPr>
          <w:rFonts w:ascii="Cambria" w:hAnsi="Cambria" w:cs="AGaramondPro-Regular"/>
          <w:sz w:val="24"/>
          <w:szCs w:val="24"/>
        </w:rPr>
        <w:t>Can’t</w:t>
      </w:r>
      <w:proofErr w:type="spellEnd"/>
      <w:r w:rsidRPr="001B7BD7">
        <w:rPr>
          <w:rFonts w:ascii="Cambria" w:hAnsi="Cambria" w:cs="AGaramondPro-Regular"/>
          <w:sz w:val="24"/>
          <w:szCs w:val="24"/>
        </w:rPr>
        <w:t xml:space="preserve"> Love, </w:t>
      </w:r>
      <w:proofErr w:type="spellStart"/>
      <w:r w:rsidRPr="001B7BD7">
        <w:rPr>
          <w:rFonts w:ascii="Cambria" w:hAnsi="Cambria" w:cs="AGaramondPro-Regular"/>
          <w:sz w:val="24"/>
          <w:szCs w:val="24"/>
        </w:rPr>
        <w:t>Can’t</w:t>
      </w:r>
      <w:proofErr w:type="spellEnd"/>
      <w:r w:rsidR="001B7BD7">
        <w:rPr>
          <w:rFonts w:ascii="Cambria" w:hAnsi="Cambria" w:cs="AGaramondPro-Regular"/>
          <w:sz w:val="24"/>
          <w:szCs w:val="24"/>
        </w:rPr>
        <w:t xml:space="preserve"> Hurt“ eingespielt wird.</w:t>
      </w:r>
      <w:r w:rsidRPr="001B7BD7">
        <w:rPr>
          <w:rFonts w:ascii="Cambria" w:hAnsi="Cambria" w:cs="AGaramondPro-Regular"/>
          <w:sz w:val="24"/>
          <w:szCs w:val="24"/>
        </w:rPr>
        <w:t xml:space="preserve"> </w:t>
      </w:r>
      <w:r w:rsidR="003336FA" w:rsidRPr="001B7BD7">
        <w:rPr>
          <w:rFonts w:ascii="Cambria" w:hAnsi="Cambria" w:cs="AGaramondPro-Regular"/>
          <w:sz w:val="24"/>
          <w:szCs w:val="24"/>
        </w:rPr>
        <w:t>D</w:t>
      </w:r>
      <w:r w:rsidR="00DE6276" w:rsidRPr="001B7BD7">
        <w:rPr>
          <w:rFonts w:ascii="Cambria" w:hAnsi="Cambria" w:cs="AGaramondPro-Regular"/>
          <w:sz w:val="24"/>
          <w:szCs w:val="24"/>
        </w:rPr>
        <w:t xml:space="preserve">iese </w:t>
      </w:r>
      <w:r w:rsidR="003336FA" w:rsidRPr="001B7BD7">
        <w:rPr>
          <w:rFonts w:ascii="Cambria" w:hAnsi="Cambria" w:cs="AGaramondPro-Regular"/>
          <w:sz w:val="24"/>
          <w:szCs w:val="24"/>
        </w:rPr>
        <w:t>steigt im April 2008 auf Platz 21 der Billboard-Charts ein und verkauft</w:t>
      </w:r>
      <w:r w:rsidR="0087331D" w:rsidRPr="001B7BD7">
        <w:rPr>
          <w:rFonts w:ascii="Cambria" w:hAnsi="Cambria" w:cs="AGaramondPro-Regular"/>
          <w:sz w:val="24"/>
          <w:szCs w:val="24"/>
        </w:rPr>
        <w:t xml:space="preserve"> sich</w:t>
      </w:r>
      <w:r w:rsidR="003336FA" w:rsidRPr="001B7BD7">
        <w:rPr>
          <w:rFonts w:ascii="Cambria" w:hAnsi="Cambria" w:cs="AGaramondPro-Regular"/>
          <w:sz w:val="24"/>
          <w:szCs w:val="24"/>
        </w:rPr>
        <w:t xml:space="preserve"> in der ersten Woche über 20.000 </w:t>
      </w:r>
      <w:r w:rsidR="0087331D" w:rsidRPr="001B7BD7">
        <w:rPr>
          <w:rFonts w:ascii="Cambria" w:hAnsi="Cambria" w:cs="AGaramondPro-Regular"/>
          <w:sz w:val="24"/>
          <w:szCs w:val="24"/>
        </w:rPr>
        <w:t>Mal.</w:t>
      </w:r>
      <w:r w:rsidR="00151403" w:rsidRPr="001B7BD7">
        <w:rPr>
          <w:rFonts w:ascii="Cambria" w:hAnsi="Cambria" w:cs="AGaramondPro-Regular"/>
          <w:sz w:val="24"/>
          <w:szCs w:val="24"/>
        </w:rPr>
        <w:t xml:space="preserve"> </w:t>
      </w:r>
      <w:r w:rsidR="0087331D" w:rsidRPr="001B7BD7">
        <w:rPr>
          <w:rFonts w:ascii="Cambria" w:hAnsi="Cambria" w:cs="AGaramondPro-Regular"/>
          <w:sz w:val="24"/>
          <w:szCs w:val="24"/>
        </w:rPr>
        <w:t>D</w:t>
      </w:r>
      <w:r w:rsidR="00D57D80" w:rsidRPr="001B7BD7">
        <w:rPr>
          <w:rFonts w:ascii="Cambria" w:hAnsi="Cambria" w:cs="AGaramondPro-Regular"/>
          <w:sz w:val="24"/>
          <w:szCs w:val="24"/>
        </w:rPr>
        <w:t>as vierte</w:t>
      </w:r>
      <w:r w:rsidR="0087331D" w:rsidRPr="001B7BD7">
        <w:rPr>
          <w:rFonts w:ascii="Cambria" w:hAnsi="Cambria" w:cs="AGaramondPro-Regular"/>
          <w:sz w:val="24"/>
          <w:szCs w:val="24"/>
        </w:rPr>
        <w:t>, selbstbetitelte Album wird</w:t>
      </w:r>
      <w:r w:rsidR="00D57D80" w:rsidRPr="001B7BD7">
        <w:rPr>
          <w:rFonts w:ascii="Cambria" w:hAnsi="Cambria" w:cs="AGaramondPro-Regular"/>
          <w:sz w:val="24"/>
          <w:szCs w:val="24"/>
        </w:rPr>
        <w:t xml:space="preserve"> im April 2011 veröffentlicht </w:t>
      </w:r>
      <w:r w:rsidR="004D5C83" w:rsidRPr="001B7BD7">
        <w:rPr>
          <w:rFonts w:ascii="Cambria" w:hAnsi="Cambria" w:cs="AGaramondPro-Regular"/>
          <w:sz w:val="24"/>
          <w:szCs w:val="24"/>
        </w:rPr>
        <w:t xml:space="preserve">und </w:t>
      </w:r>
      <w:r w:rsidR="0087331D" w:rsidRPr="001B7BD7">
        <w:rPr>
          <w:rFonts w:ascii="Cambria" w:hAnsi="Cambria" w:cs="AGaramondPro-Regular"/>
          <w:sz w:val="24"/>
          <w:szCs w:val="24"/>
        </w:rPr>
        <w:t>erreicht Platz 29 der Charts</w:t>
      </w:r>
      <w:r w:rsidR="00D57D80" w:rsidRPr="001B7BD7">
        <w:rPr>
          <w:rFonts w:ascii="Cambria" w:hAnsi="Cambria" w:cs="AGaramondPro-Regular"/>
          <w:sz w:val="24"/>
          <w:szCs w:val="24"/>
        </w:rPr>
        <w:t>. Im November trennt sich die Gruppe nach der Trennung von ihrem Plattenlabel endgültig.</w:t>
      </w:r>
    </w:p>
    <w:p w:rsidR="0087331D" w:rsidRPr="001B7BD7" w:rsidRDefault="0087331D" w:rsidP="001B7BD7">
      <w:pPr>
        <w:autoSpaceDE w:val="0"/>
        <w:autoSpaceDN w:val="0"/>
        <w:adjustRightInd w:val="0"/>
        <w:spacing w:after="0" w:line="240" w:lineRule="auto"/>
        <w:jc w:val="both"/>
        <w:rPr>
          <w:rFonts w:ascii="Cambria" w:hAnsi="Cambria" w:cs="AGaramondPro-Regular"/>
          <w:sz w:val="24"/>
          <w:szCs w:val="24"/>
        </w:rPr>
      </w:pPr>
    </w:p>
    <w:p w:rsidR="000B585F" w:rsidRPr="001B7BD7" w:rsidRDefault="00D57D80" w:rsidP="001B7BD7">
      <w:pPr>
        <w:autoSpaceDE w:val="0"/>
        <w:autoSpaceDN w:val="0"/>
        <w:adjustRightInd w:val="0"/>
        <w:spacing w:after="0" w:line="240" w:lineRule="auto"/>
        <w:jc w:val="both"/>
        <w:rPr>
          <w:rFonts w:ascii="Cambria" w:hAnsi="Cambria" w:cs="AGaramondPro-Regular"/>
          <w:sz w:val="24"/>
          <w:szCs w:val="24"/>
        </w:rPr>
      </w:pPr>
      <w:r w:rsidRPr="001B7BD7">
        <w:rPr>
          <w:rFonts w:ascii="Cambria" w:hAnsi="Cambria" w:cs="AGaramondPro-Regular"/>
          <w:sz w:val="24"/>
          <w:szCs w:val="24"/>
        </w:rPr>
        <w:t xml:space="preserve">Im Juli 2013 kündigt </w:t>
      </w:r>
      <w:proofErr w:type="spellStart"/>
      <w:r w:rsidRPr="001B7BD7">
        <w:rPr>
          <w:rFonts w:ascii="Cambria" w:hAnsi="Cambria" w:cs="AGaramondPro-Regular"/>
          <w:sz w:val="24"/>
          <w:szCs w:val="24"/>
        </w:rPr>
        <w:t>Layus</w:t>
      </w:r>
      <w:proofErr w:type="spellEnd"/>
      <w:r w:rsidRPr="001B7BD7">
        <w:rPr>
          <w:rFonts w:ascii="Cambria" w:hAnsi="Cambria" w:cs="AGaramondPro-Regular"/>
          <w:sz w:val="24"/>
          <w:szCs w:val="24"/>
        </w:rPr>
        <w:t xml:space="preserve"> als einzig verbleibendes Gründungsmitglied an, unter dem Bandnamen bei einer anderen Firma weitere Tonträger auf den Markt zu bringen. </w:t>
      </w:r>
      <w:r w:rsidR="004D5C83" w:rsidRPr="001B7BD7">
        <w:rPr>
          <w:rFonts w:ascii="Cambria" w:hAnsi="Cambria" w:cs="AGaramondPro-Regular"/>
          <w:sz w:val="24"/>
          <w:szCs w:val="24"/>
        </w:rPr>
        <w:t xml:space="preserve">Im April 2014 erscheint dann mit „Life </w:t>
      </w:r>
      <w:proofErr w:type="spellStart"/>
      <w:r w:rsidR="004D5C83" w:rsidRPr="001B7BD7">
        <w:rPr>
          <w:rFonts w:ascii="Cambria" w:hAnsi="Cambria" w:cs="AGaramondPro-Regular"/>
          <w:sz w:val="24"/>
          <w:szCs w:val="24"/>
        </w:rPr>
        <w:t>Imitating</w:t>
      </w:r>
      <w:proofErr w:type="spellEnd"/>
      <w:r w:rsidR="004D5C83" w:rsidRPr="001B7BD7">
        <w:rPr>
          <w:rFonts w:ascii="Cambria" w:hAnsi="Cambria" w:cs="AGaramondPro-Regular"/>
          <w:sz w:val="24"/>
          <w:szCs w:val="24"/>
        </w:rPr>
        <w:t xml:space="preserve"> Life“ die nächste CD, auf der bis auf Drummer </w:t>
      </w:r>
      <w:proofErr w:type="spellStart"/>
      <w:r w:rsidR="004D5C83" w:rsidRPr="001B7BD7">
        <w:rPr>
          <w:rFonts w:ascii="Cambria" w:hAnsi="Cambria" w:cs="AGaramondPro-Regular"/>
          <w:sz w:val="24"/>
          <w:szCs w:val="24"/>
        </w:rPr>
        <w:t>Sarab</w:t>
      </w:r>
      <w:proofErr w:type="spellEnd"/>
      <w:r w:rsidR="004D5C83" w:rsidRPr="001B7BD7">
        <w:rPr>
          <w:rFonts w:ascii="Cambria" w:hAnsi="Cambria" w:cs="AGaramondPro-Regular"/>
          <w:sz w:val="24"/>
          <w:szCs w:val="24"/>
        </w:rPr>
        <w:t xml:space="preserve"> Singh </w:t>
      </w:r>
      <w:proofErr w:type="spellStart"/>
      <w:r w:rsidR="004D5C83" w:rsidRPr="001B7BD7">
        <w:rPr>
          <w:rFonts w:ascii="Cambria" w:hAnsi="Cambria" w:cs="AGaramondPro-Regular"/>
          <w:sz w:val="24"/>
          <w:szCs w:val="24"/>
        </w:rPr>
        <w:t>Layus</w:t>
      </w:r>
      <w:proofErr w:type="spellEnd"/>
      <w:r w:rsidR="004D5C83" w:rsidRPr="001B7BD7">
        <w:rPr>
          <w:rFonts w:ascii="Cambria" w:hAnsi="Cambria" w:cs="AGaramondPro-Regular"/>
          <w:sz w:val="24"/>
          <w:szCs w:val="24"/>
        </w:rPr>
        <w:t xml:space="preserve"> alle anderen Instrumente spielt. </w:t>
      </w:r>
      <w:r w:rsidR="0087331D" w:rsidRPr="001B7BD7">
        <w:rPr>
          <w:rFonts w:ascii="Cambria" w:hAnsi="Cambria" w:cs="AGaramondPro-Regular"/>
          <w:sz w:val="24"/>
          <w:szCs w:val="24"/>
        </w:rPr>
        <w:t>Das Album</w:t>
      </w:r>
      <w:r w:rsidR="004D5C83" w:rsidRPr="001B7BD7">
        <w:rPr>
          <w:rFonts w:ascii="Cambria" w:hAnsi="Cambria" w:cs="AGaramondPro-Regular"/>
          <w:sz w:val="24"/>
          <w:szCs w:val="24"/>
        </w:rPr>
        <w:t xml:space="preserve"> klettert bis auf Platz 67</w:t>
      </w:r>
      <w:r w:rsidR="0087331D" w:rsidRPr="001B7BD7">
        <w:rPr>
          <w:rFonts w:ascii="Cambria" w:hAnsi="Cambria" w:cs="AGaramondPro-Regular"/>
          <w:sz w:val="24"/>
          <w:szCs w:val="24"/>
        </w:rPr>
        <w:t xml:space="preserve"> der US-Charts. 2016 </w:t>
      </w:r>
      <w:proofErr w:type="spellStart"/>
      <w:r w:rsidR="0087331D" w:rsidRPr="001B7BD7">
        <w:rPr>
          <w:rFonts w:ascii="Cambria" w:hAnsi="Cambria" w:cs="AGaramondPro-Regular"/>
          <w:sz w:val="24"/>
          <w:szCs w:val="24"/>
        </w:rPr>
        <w:t>supporten</w:t>
      </w:r>
      <w:proofErr w:type="spellEnd"/>
      <w:r w:rsidR="0087331D" w:rsidRPr="001B7BD7">
        <w:rPr>
          <w:rFonts w:ascii="Cambria" w:hAnsi="Cambria" w:cs="AGaramondPro-Regular"/>
          <w:sz w:val="24"/>
          <w:szCs w:val="24"/>
        </w:rPr>
        <w:t xml:space="preserve"> </w:t>
      </w:r>
      <w:proofErr w:type="spellStart"/>
      <w:r w:rsidR="004D5C83" w:rsidRPr="001B7BD7">
        <w:rPr>
          <w:rFonts w:ascii="Cambria" w:hAnsi="Cambria" w:cs="AGaramondPro-Regular"/>
          <w:b/>
          <w:sz w:val="24"/>
          <w:szCs w:val="24"/>
        </w:rPr>
        <w:t>Augustana</w:t>
      </w:r>
      <w:proofErr w:type="spellEnd"/>
      <w:r w:rsidR="004D5C83" w:rsidRPr="001B7BD7">
        <w:rPr>
          <w:rFonts w:ascii="Cambria" w:hAnsi="Cambria" w:cs="AGaramondPro-Regular"/>
          <w:sz w:val="24"/>
          <w:szCs w:val="24"/>
        </w:rPr>
        <w:t xml:space="preserve"> die Country-Superstars </w:t>
      </w:r>
      <w:proofErr w:type="spellStart"/>
      <w:r w:rsidR="004D5C83" w:rsidRPr="001B7BD7">
        <w:rPr>
          <w:rFonts w:ascii="Cambria" w:hAnsi="Cambria" w:cs="AGaramondPro-Regular"/>
          <w:sz w:val="24"/>
          <w:szCs w:val="24"/>
        </w:rPr>
        <w:t>Dixie</w:t>
      </w:r>
      <w:proofErr w:type="spellEnd"/>
      <w:r w:rsidR="004D5C83" w:rsidRPr="001B7BD7">
        <w:rPr>
          <w:rFonts w:ascii="Cambria" w:hAnsi="Cambria" w:cs="AGaramondPro-Regular"/>
          <w:sz w:val="24"/>
          <w:szCs w:val="24"/>
        </w:rPr>
        <w:t xml:space="preserve"> Chicks auf deren Welttournee, geben während dieser</w:t>
      </w:r>
      <w:bookmarkStart w:id="0" w:name="_GoBack"/>
      <w:bookmarkEnd w:id="0"/>
      <w:r w:rsidR="004D5C83" w:rsidRPr="001B7BD7">
        <w:rPr>
          <w:rFonts w:ascii="Cambria" w:hAnsi="Cambria" w:cs="AGaramondPro-Regular"/>
          <w:sz w:val="24"/>
          <w:szCs w:val="24"/>
        </w:rPr>
        <w:t xml:space="preserve"> im April auch Konzerte in Europa, allerdings nicht in Deutschland. Jetzt haben sie mit dem Berliner Termin am 30. September 2016 zum ersten Mal einen exklusiven Gig hierzulande bestätigt, auf dem sie auch ihr neues Album „</w:t>
      </w:r>
      <w:proofErr w:type="spellStart"/>
      <w:r w:rsidR="004D5C83" w:rsidRPr="001B7BD7">
        <w:rPr>
          <w:rFonts w:ascii="Cambria" w:hAnsi="Cambria" w:cs="AGaramondPro-Regular"/>
          <w:sz w:val="24"/>
          <w:szCs w:val="24"/>
        </w:rPr>
        <w:t>Dangerous</w:t>
      </w:r>
      <w:proofErr w:type="spellEnd"/>
      <w:r w:rsidR="004D5C83" w:rsidRPr="001B7BD7">
        <w:rPr>
          <w:rFonts w:ascii="Cambria" w:hAnsi="Cambria" w:cs="AGaramondPro-Regular"/>
          <w:sz w:val="24"/>
          <w:szCs w:val="24"/>
        </w:rPr>
        <w:t xml:space="preserve"> Things“ vorstellen werden. </w:t>
      </w:r>
    </w:p>
    <w:p w:rsidR="000B585F" w:rsidRPr="001B7BD7" w:rsidRDefault="000B585F" w:rsidP="001B7BD7">
      <w:pPr>
        <w:autoSpaceDE w:val="0"/>
        <w:autoSpaceDN w:val="0"/>
        <w:adjustRightInd w:val="0"/>
        <w:spacing w:after="0" w:line="240" w:lineRule="auto"/>
        <w:jc w:val="both"/>
        <w:rPr>
          <w:rFonts w:ascii="Cambria" w:hAnsi="Cambria" w:cs="AGaramondPro-Regular"/>
          <w:sz w:val="24"/>
          <w:szCs w:val="24"/>
        </w:rPr>
      </w:pPr>
    </w:p>
    <w:p w:rsidR="00904595" w:rsidRPr="001B7BD7" w:rsidRDefault="00904595" w:rsidP="001B7BD7">
      <w:pPr>
        <w:pStyle w:val="Default"/>
        <w:jc w:val="both"/>
        <w:rPr>
          <w:rFonts w:ascii="Cambria" w:eastAsia="Calibri" w:hAnsi="Cambria" w:cs="AGaramondPro-Regular"/>
          <w:color w:val="auto"/>
          <w:lang w:eastAsia="en-US"/>
        </w:rPr>
      </w:pPr>
      <w:r w:rsidRPr="001B7BD7">
        <w:rPr>
          <w:rFonts w:ascii="Cambria" w:eastAsia="Calibri" w:hAnsi="Cambria" w:cs="AGaramondPro-Regular"/>
          <w:color w:val="auto"/>
          <w:lang w:eastAsia="en-US"/>
        </w:rPr>
        <w:t xml:space="preserve">Der allgemeine Vorverkauf beginnt am </w:t>
      </w:r>
      <w:r w:rsidR="00A52CB9" w:rsidRPr="001B7BD7">
        <w:rPr>
          <w:rFonts w:ascii="Cambria" w:eastAsia="Calibri" w:hAnsi="Cambria" w:cs="AGaramondPro-Regular"/>
          <w:color w:val="auto"/>
          <w:lang w:eastAsia="en-US"/>
        </w:rPr>
        <w:t>Freitag</w:t>
      </w:r>
      <w:r w:rsidR="00DD233C" w:rsidRPr="001B7BD7">
        <w:rPr>
          <w:rFonts w:ascii="Cambria" w:eastAsia="Calibri" w:hAnsi="Cambria" w:cs="AGaramondPro-Regular"/>
          <w:color w:val="auto"/>
          <w:lang w:eastAsia="en-US"/>
        </w:rPr>
        <w:t>, dem 1</w:t>
      </w:r>
      <w:r w:rsidR="00A52CB9" w:rsidRPr="001B7BD7">
        <w:rPr>
          <w:rFonts w:ascii="Cambria" w:eastAsia="Calibri" w:hAnsi="Cambria" w:cs="AGaramondPro-Regular"/>
          <w:color w:val="auto"/>
          <w:lang w:eastAsia="en-US"/>
        </w:rPr>
        <w:t>7</w:t>
      </w:r>
      <w:r w:rsidR="00DD233C" w:rsidRPr="001B7BD7">
        <w:rPr>
          <w:rFonts w:ascii="Cambria" w:eastAsia="Calibri" w:hAnsi="Cambria" w:cs="AGaramondPro-Regular"/>
          <w:color w:val="auto"/>
          <w:lang w:eastAsia="en-US"/>
        </w:rPr>
        <w:t xml:space="preserve">. </w:t>
      </w:r>
      <w:r w:rsidR="00A52CB9" w:rsidRPr="001B7BD7">
        <w:rPr>
          <w:rFonts w:ascii="Cambria" w:eastAsia="Calibri" w:hAnsi="Cambria" w:cs="AGaramondPro-Regular"/>
          <w:color w:val="auto"/>
          <w:lang w:eastAsia="en-US"/>
        </w:rPr>
        <w:t>Juni</w:t>
      </w:r>
      <w:r w:rsidR="002369BD" w:rsidRPr="001B7BD7">
        <w:rPr>
          <w:rFonts w:ascii="Cambria" w:eastAsia="Calibri" w:hAnsi="Cambria" w:cs="AGaramondPro-Regular"/>
          <w:color w:val="auto"/>
          <w:lang w:eastAsia="en-US"/>
        </w:rPr>
        <w:t xml:space="preserve"> </w:t>
      </w:r>
      <w:r w:rsidR="00DD233C" w:rsidRPr="001B7BD7">
        <w:rPr>
          <w:rFonts w:ascii="Cambria" w:eastAsia="Calibri" w:hAnsi="Cambria" w:cs="AGaramondPro-Regular"/>
          <w:color w:val="auto"/>
          <w:lang w:eastAsia="en-US"/>
        </w:rPr>
        <w:t>2016</w:t>
      </w:r>
      <w:r w:rsidRPr="001B7BD7">
        <w:rPr>
          <w:rFonts w:ascii="Cambria" w:eastAsia="Calibri" w:hAnsi="Cambria" w:cs="AGaramondPro-Regular"/>
          <w:color w:val="auto"/>
          <w:lang w:eastAsia="en-US"/>
        </w:rPr>
        <w:t xml:space="preserve">. Tickets sind unter </w:t>
      </w:r>
      <w:hyperlink r:id="rId23" w:history="1">
        <w:r w:rsidRPr="001B7BD7">
          <w:rPr>
            <w:rFonts w:ascii="Cambria" w:eastAsia="Calibri" w:hAnsi="Cambria" w:cs="AGaramondPro-Regular"/>
            <w:color w:val="auto"/>
            <w:lang w:eastAsia="en-US"/>
          </w:rPr>
          <w:t>www.myticket.de</w:t>
        </w:r>
      </w:hyperlink>
      <w:r w:rsidRPr="001B7BD7">
        <w:rPr>
          <w:rFonts w:ascii="Cambria" w:eastAsia="Calibri" w:hAnsi="Cambria" w:cs="AGaramondPro-Regular"/>
          <w:color w:val="auto"/>
          <w:lang w:eastAsia="en-US"/>
        </w:rPr>
        <w:t xml:space="preserve">, </w:t>
      </w:r>
      <w:hyperlink r:id="rId24" w:history="1">
        <w:r w:rsidRPr="001B7BD7">
          <w:rPr>
            <w:rFonts w:ascii="Cambria" w:eastAsia="Calibri" w:hAnsi="Cambria" w:cs="AGaramondPro-Regular"/>
            <w:color w:val="auto"/>
            <w:lang w:eastAsia="en-US"/>
          </w:rPr>
          <w:t>www.ticketmaster.de</w:t>
        </w:r>
      </w:hyperlink>
      <w:r w:rsidR="0051576D" w:rsidRPr="001B7BD7">
        <w:rPr>
          <w:rFonts w:ascii="Cambria" w:eastAsia="Calibri" w:hAnsi="Cambria" w:cs="AGaramondPro-Regular"/>
          <w:color w:val="auto"/>
          <w:lang w:eastAsia="en-US"/>
        </w:rPr>
        <w:t xml:space="preserve"> </w:t>
      </w:r>
      <w:r w:rsidRPr="001B7BD7">
        <w:rPr>
          <w:rFonts w:ascii="Cambria" w:eastAsia="Calibri" w:hAnsi="Cambria" w:cs="AGaramondPro-Regular"/>
          <w:color w:val="auto"/>
          <w:lang w:eastAsia="en-US"/>
        </w:rPr>
        <w:t xml:space="preserve">und </w:t>
      </w:r>
      <w:hyperlink r:id="rId25" w:history="1">
        <w:r w:rsidRPr="001B7BD7">
          <w:rPr>
            <w:rFonts w:ascii="Cambria" w:eastAsia="Calibri" w:hAnsi="Cambria" w:cs="AGaramondPro-Regular"/>
            <w:color w:val="auto"/>
            <w:lang w:eastAsia="en-US"/>
          </w:rPr>
          <w:t>www.eventim.de</w:t>
        </w:r>
      </w:hyperlink>
      <w:r w:rsidRPr="001B7BD7">
        <w:rPr>
          <w:rFonts w:ascii="Cambria" w:eastAsia="Calibri" w:hAnsi="Cambria" w:cs="AGaramondPro-Regular"/>
          <w:color w:val="auto"/>
          <w:lang w:eastAsia="en-US"/>
        </w:rPr>
        <w:t xml:space="preserve"> sowie telefonisch unter 01806 – 777 111* oder 01806 – 999 000 555* (*20 Ct./Anruf – Mobilfunkpreise max. 60 Ct./Anruf) und bei den bekannten Vorverkaufsstellen erhältlich. </w:t>
      </w:r>
      <w:r w:rsidR="00DD233C" w:rsidRPr="001B7BD7">
        <w:rPr>
          <w:rFonts w:ascii="Cambria" w:eastAsia="Calibri" w:hAnsi="Cambria" w:cs="AGaramondPro-Regular"/>
          <w:color w:val="auto"/>
          <w:lang w:eastAsia="en-US"/>
        </w:rPr>
        <w:t>Bereits ab Mittwoch, dem 1</w:t>
      </w:r>
      <w:r w:rsidR="00A52CB9" w:rsidRPr="001B7BD7">
        <w:rPr>
          <w:rFonts w:ascii="Cambria" w:eastAsia="Calibri" w:hAnsi="Cambria" w:cs="AGaramondPro-Regular"/>
          <w:color w:val="auto"/>
          <w:lang w:eastAsia="en-US"/>
        </w:rPr>
        <w:t>5</w:t>
      </w:r>
      <w:r w:rsidR="00A03DC2" w:rsidRPr="001B7BD7">
        <w:rPr>
          <w:rFonts w:ascii="Cambria" w:eastAsia="Calibri" w:hAnsi="Cambria" w:cs="AGaramondPro-Regular"/>
          <w:color w:val="auto"/>
          <w:lang w:eastAsia="en-US"/>
        </w:rPr>
        <w:t xml:space="preserve">. </w:t>
      </w:r>
      <w:r w:rsidR="00DD233C" w:rsidRPr="001B7BD7">
        <w:rPr>
          <w:rFonts w:ascii="Cambria" w:eastAsia="Calibri" w:hAnsi="Cambria" w:cs="AGaramondPro-Regular"/>
          <w:color w:val="auto"/>
          <w:lang w:eastAsia="en-US"/>
        </w:rPr>
        <w:t>J</w:t>
      </w:r>
      <w:r w:rsidR="00A52CB9" w:rsidRPr="001B7BD7">
        <w:rPr>
          <w:rFonts w:ascii="Cambria" w:eastAsia="Calibri" w:hAnsi="Cambria" w:cs="AGaramondPro-Regular"/>
          <w:color w:val="auto"/>
          <w:lang w:eastAsia="en-US"/>
        </w:rPr>
        <w:t>u</w:t>
      </w:r>
      <w:r w:rsidR="00DD233C" w:rsidRPr="001B7BD7">
        <w:rPr>
          <w:rFonts w:ascii="Cambria" w:eastAsia="Calibri" w:hAnsi="Cambria" w:cs="AGaramondPro-Regular"/>
          <w:color w:val="auto"/>
          <w:lang w:eastAsia="en-US"/>
        </w:rPr>
        <w:t>n</w:t>
      </w:r>
      <w:r w:rsidR="00A52CB9" w:rsidRPr="001B7BD7">
        <w:rPr>
          <w:rFonts w:ascii="Cambria" w:eastAsia="Calibri" w:hAnsi="Cambria" w:cs="AGaramondPro-Regular"/>
          <w:color w:val="auto"/>
          <w:lang w:eastAsia="en-US"/>
        </w:rPr>
        <w:t>i</w:t>
      </w:r>
      <w:r w:rsidR="00DD233C" w:rsidRPr="001B7BD7">
        <w:rPr>
          <w:rFonts w:ascii="Cambria" w:eastAsia="Calibri" w:hAnsi="Cambria" w:cs="AGaramondPro-Regular"/>
          <w:color w:val="auto"/>
          <w:lang w:eastAsia="en-US"/>
        </w:rPr>
        <w:t xml:space="preserve"> 2016</w:t>
      </w:r>
      <w:r w:rsidR="000D304D" w:rsidRPr="001B7BD7">
        <w:rPr>
          <w:rFonts w:ascii="Cambria" w:eastAsia="Calibri" w:hAnsi="Cambria" w:cs="AGaramondPro-Regular"/>
          <w:color w:val="auto"/>
          <w:lang w:eastAsia="en-US"/>
        </w:rPr>
        <w:t xml:space="preserve"> – 10:00 Uhr bieten die Ticketanbieter </w:t>
      </w:r>
      <w:proofErr w:type="spellStart"/>
      <w:r w:rsidR="000D304D" w:rsidRPr="001B7BD7">
        <w:rPr>
          <w:rFonts w:ascii="Cambria" w:eastAsia="Calibri" w:hAnsi="Cambria" w:cs="AGaramondPro-Regular"/>
          <w:color w:val="auto"/>
          <w:lang w:eastAsia="en-US"/>
        </w:rPr>
        <w:t>Myticket</w:t>
      </w:r>
      <w:proofErr w:type="spellEnd"/>
      <w:r w:rsidR="000D304D" w:rsidRPr="001B7BD7">
        <w:rPr>
          <w:rFonts w:ascii="Cambria" w:eastAsia="Calibri" w:hAnsi="Cambria" w:cs="AGaramondPro-Regular"/>
          <w:color w:val="auto"/>
          <w:lang w:eastAsia="en-US"/>
        </w:rPr>
        <w:t xml:space="preserve">, </w:t>
      </w:r>
      <w:proofErr w:type="spellStart"/>
      <w:r w:rsidR="000D304D" w:rsidRPr="001B7BD7">
        <w:rPr>
          <w:rFonts w:ascii="Cambria" w:eastAsia="Calibri" w:hAnsi="Cambria" w:cs="AGaramondPro-Regular"/>
          <w:color w:val="auto"/>
          <w:lang w:eastAsia="en-US"/>
        </w:rPr>
        <w:t>Eventim</w:t>
      </w:r>
      <w:proofErr w:type="spellEnd"/>
      <w:r w:rsidR="000D304D" w:rsidRPr="001B7BD7">
        <w:rPr>
          <w:rFonts w:ascii="Cambria" w:eastAsia="Calibri" w:hAnsi="Cambria" w:cs="AGaramondPro-Regular"/>
          <w:color w:val="auto"/>
          <w:lang w:eastAsia="en-US"/>
        </w:rPr>
        <w:t xml:space="preserve"> und Ticketmaster </w:t>
      </w:r>
      <w:proofErr w:type="spellStart"/>
      <w:r w:rsidR="000D304D" w:rsidRPr="001B7BD7">
        <w:rPr>
          <w:rFonts w:ascii="Cambria" w:eastAsia="Calibri" w:hAnsi="Cambria" w:cs="AGaramondPro-Regular"/>
          <w:color w:val="auto"/>
          <w:lang w:eastAsia="en-US"/>
        </w:rPr>
        <w:t>Presales</w:t>
      </w:r>
      <w:proofErr w:type="spellEnd"/>
      <w:r w:rsidR="000D304D" w:rsidRPr="001B7BD7">
        <w:rPr>
          <w:rFonts w:ascii="Cambria" w:eastAsia="Calibri" w:hAnsi="Cambria" w:cs="AGaramondPro-Regular"/>
          <w:color w:val="auto"/>
          <w:lang w:eastAsia="en-US"/>
        </w:rPr>
        <w:t xml:space="preserve"> an.</w:t>
      </w:r>
    </w:p>
    <w:p w:rsidR="000851E9" w:rsidRPr="001B7BD7" w:rsidRDefault="000851E9" w:rsidP="001D3EE8">
      <w:pPr>
        <w:pStyle w:val="Default"/>
        <w:jc w:val="both"/>
        <w:rPr>
          <w:rFonts w:ascii="Cambria" w:hAnsi="Cambria" w:cs="Times New Roman"/>
          <w:b/>
          <w:color w:val="auto"/>
        </w:rPr>
      </w:pPr>
    </w:p>
    <w:p w:rsidR="0005166C" w:rsidRPr="001B7BD7" w:rsidRDefault="00A03DC2" w:rsidP="006A7550">
      <w:pPr>
        <w:autoSpaceDE w:val="0"/>
        <w:autoSpaceDN w:val="0"/>
        <w:rPr>
          <w:rFonts w:ascii="Cambria" w:hAnsi="Cambria"/>
          <w:color w:val="0000FF"/>
          <w:sz w:val="24"/>
          <w:szCs w:val="24"/>
          <w:u w:val="single"/>
        </w:rPr>
      </w:pPr>
      <w:r w:rsidRPr="001B7BD7">
        <w:rPr>
          <w:rFonts w:ascii="Cambria" w:hAnsi="Cambria" w:cs="Calibri"/>
          <w:sz w:val="24"/>
          <w:szCs w:val="24"/>
        </w:rPr>
        <w:t>Weitere Informationen unter:</w:t>
      </w:r>
      <w:r w:rsidR="006A7550" w:rsidRPr="001B7BD7">
        <w:rPr>
          <w:rFonts w:ascii="Cambria" w:hAnsi="Cambria" w:cs="Calibri"/>
          <w:sz w:val="24"/>
          <w:szCs w:val="24"/>
        </w:rPr>
        <w:br/>
      </w:r>
      <w:hyperlink r:id="rId26" w:history="1">
        <w:r w:rsidR="006A7550" w:rsidRPr="001B7BD7">
          <w:rPr>
            <w:rStyle w:val="Hyperlink"/>
            <w:rFonts w:ascii="Cambria" w:hAnsi="Cambria" w:cs="Calibri"/>
            <w:sz w:val="24"/>
            <w:szCs w:val="24"/>
          </w:rPr>
          <w:t>www.wizpro.com</w:t>
        </w:r>
      </w:hyperlink>
      <w:r w:rsidR="006A7550" w:rsidRPr="001B7BD7">
        <w:rPr>
          <w:rFonts w:ascii="Cambria" w:hAnsi="Cambria" w:cs="Calibri"/>
          <w:sz w:val="24"/>
          <w:szCs w:val="24"/>
        </w:rPr>
        <w:t xml:space="preserve"> | </w:t>
      </w:r>
      <w:hyperlink r:id="rId27" w:history="1">
        <w:r w:rsidR="003426D8" w:rsidRPr="001B7BD7">
          <w:rPr>
            <w:rStyle w:val="Hyperlink"/>
            <w:rFonts w:ascii="Cambria" w:hAnsi="Cambria"/>
            <w:sz w:val="24"/>
            <w:szCs w:val="24"/>
          </w:rPr>
          <w:t>www.augustanammusic.com</w:t>
        </w:r>
      </w:hyperlink>
      <w:r w:rsidR="00DD233C" w:rsidRPr="001B7BD7">
        <w:rPr>
          <w:rFonts w:ascii="Cambria" w:hAnsi="Cambria"/>
          <w:sz w:val="24"/>
          <w:szCs w:val="24"/>
        </w:rPr>
        <w:t xml:space="preserve"> | </w:t>
      </w:r>
      <w:hyperlink r:id="rId28" w:history="1">
        <w:r w:rsidR="00D3544E" w:rsidRPr="001B7BD7">
          <w:rPr>
            <w:rStyle w:val="Hyperlink"/>
            <w:rFonts w:ascii="Cambria" w:hAnsi="Cambria"/>
            <w:sz w:val="24"/>
            <w:szCs w:val="24"/>
          </w:rPr>
          <w:t>www.washingtonsquaremusic.com</w:t>
        </w:r>
      </w:hyperlink>
      <w:r w:rsidR="00DD233C" w:rsidRPr="001B7BD7">
        <w:rPr>
          <w:rFonts w:ascii="Cambria" w:hAnsi="Cambria"/>
          <w:sz w:val="24"/>
          <w:szCs w:val="24"/>
        </w:rPr>
        <w:t xml:space="preserve"> </w:t>
      </w:r>
      <w:r w:rsidR="003053E8" w:rsidRPr="003A352E">
        <w:rPr>
          <w:rStyle w:val="Hyperlink"/>
          <w:rFonts w:asciiTheme="majorHAnsi" w:hAnsiTheme="majorHAnsi"/>
          <w:sz w:val="20"/>
          <w:szCs w:val="20"/>
        </w:rPr>
        <w:br/>
      </w:r>
      <w:r w:rsidR="001B7BD7">
        <w:rPr>
          <w:rFonts w:asciiTheme="majorHAnsi" w:hAnsiTheme="majorHAnsi"/>
        </w:rPr>
        <w:pict>
          <v:rect id="_x0000_i1033" style="width:453.5pt;height:1pt" o:hralign="center" o:hrstd="t" o:hrnoshade="t" o:hr="t" fillcolor="#008bac" stroked="f"/>
        </w:pict>
      </w:r>
    </w:p>
    <w:p w:rsidR="0005166C" w:rsidRPr="003A352E" w:rsidRDefault="00D3544E" w:rsidP="0005166C">
      <w:pPr>
        <w:pStyle w:val="berschrift3"/>
        <w:spacing w:before="0"/>
        <w:jc w:val="center"/>
        <w:rPr>
          <w:rFonts w:eastAsiaTheme="minorEastAsia" w:cs="Times New Roman"/>
          <w:b/>
          <w:color w:val="auto"/>
          <w:sz w:val="22"/>
          <w:szCs w:val="22"/>
          <w:lang w:val="en-US" w:eastAsia="de-DE"/>
        </w:rPr>
      </w:pPr>
      <w:r w:rsidRPr="003A352E">
        <w:rPr>
          <w:rFonts w:eastAsiaTheme="minorEastAsia" w:cs="Times New Roman"/>
          <w:b/>
          <w:color w:val="auto"/>
          <w:sz w:val="48"/>
          <w:szCs w:val="22"/>
          <w:lang w:val="en-US" w:eastAsia="de-DE"/>
        </w:rPr>
        <w:t>AU</w:t>
      </w:r>
      <w:r w:rsidR="005C704D" w:rsidRPr="003A352E">
        <w:rPr>
          <w:rFonts w:eastAsiaTheme="minorEastAsia" w:cs="Times New Roman"/>
          <w:b/>
          <w:color w:val="auto"/>
          <w:sz w:val="48"/>
          <w:szCs w:val="22"/>
          <w:lang w:val="en-US" w:eastAsia="de-DE"/>
        </w:rPr>
        <w:t>G</w:t>
      </w:r>
      <w:r w:rsidRPr="003A352E">
        <w:rPr>
          <w:rFonts w:eastAsiaTheme="minorEastAsia" w:cs="Times New Roman"/>
          <w:b/>
          <w:color w:val="auto"/>
          <w:sz w:val="48"/>
          <w:szCs w:val="22"/>
          <w:lang w:val="en-US" w:eastAsia="de-DE"/>
        </w:rPr>
        <w:t>UST</w:t>
      </w:r>
      <w:r w:rsidR="005C704D" w:rsidRPr="003A352E">
        <w:rPr>
          <w:rFonts w:eastAsiaTheme="minorEastAsia" w:cs="Times New Roman"/>
          <w:b/>
          <w:color w:val="auto"/>
          <w:sz w:val="48"/>
          <w:szCs w:val="22"/>
          <w:lang w:val="en-US" w:eastAsia="de-DE"/>
        </w:rPr>
        <w:t>A</w:t>
      </w:r>
      <w:r w:rsidRPr="003A352E">
        <w:rPr>
          <w:rFonts w:eastAsiaTheme="minorEastAsia" w:cs="Times New Roman"/>
          <w:b/>
          <w:color w:val="auto"/>
          <w:sz w:val="48"/>
          <w:szCs w:val="22"/>
          <w:lang w:val="en-US" w:eastAsia="de-DE"/>
        </w:rPr>
        <w:t>NA</w:t>
      </w:r>
    </w:p>
    <w:p w:rsidR="0005166C" w:rsidRPr="003A352E" w:rsidRDefault="00D3544E" w:rsidP="00843BA5">
      <w:pPr>
        <w:pStyle w:val="berschrift3"/>
        <w:jc w:val="center"/>
        <w:rPr>
          <w:rFonts w:eastAsiaTheme="minorEastAsia" w:cs="Times New Roman"/>
          <w:color w:val="auto"/>
          <w:sz w:val="22"/>
          <w:szCs w:val="22"/>
          <w:lang w:val="en-US" w:eastAsia="de-DE"/>
        </w:rPr>
      </w:pPr>
      <w:r w:rsidRPr="003A352E">
        <w:rPr>
          <w:rFonts w:eastAsiaTheme="minorEastAsia" w:cs="Times New Roman"/>
          <w:b/>
          <w:color w:val="auto"/>
          <w:sz w:val="28"/>
          <w:szCs w:val="22"/>
          <w:lang w:val="en-US" w:eastAsia="de-DE"/>
        </w:rPr>
        <w:t>Dangerous Things</w:t>
      </w:r>
      <w:r w:rsidR="0087331D" w:rsidRPr="003A352E">
        <w:rPr>
          <w:rFonts w:eastAsiaTheme="minorEastAsia" w:cs="Times New Roman"/>
          <w:b/>
          <w:color w:val="auto"/>
          <w:sz w:val="28"/>
          <w:szCs w:val="22"/>
          <w:lang w:val="en-US" w:eastAsia="de-DE"/>
        </w:rPr>
        <w:t xml:space="preserve"> T</w:t>
      </w:r>
      <w:r w:rsidR="00275695" w:rsidRPr="003A352E">
        <w:rPr>
          <w:rFonts w:eastAsiaTheme="minorEastAsia" w:cs="Times New Roman"/>
          <w:b/>
          <w:color w:val="auto"/>
          <w:sz w:val="28"/>
          <w:szCs w:val="22"/>
          <w:lang w:val="en-US" w:eastAsia="de-DE"/>
        </w:rPr>
        <w:t>our</w:t>
      </w:r>
      <w:r w:rsidR="00843BA5" w:rsidRPr="003A352E">
        <w:rPr>
          <w:rFonts w:eastAsiaTheme="minorEastAsia" w:cs="Times New Roman"/>
          <w:b/>
          <w:color w:val="auto"/>
          <w:sz w:val="28"/>
          <w:szCs w:val="22"/>
          <w:lang w:val="en-US" w:eastAsia="de-DE"/>
        </w:rPr>
        <w:t xml:space="preserve"> 2016</w:t>
      </w:r>
      <w:r w:rsidR="00843BA5" w:rsidRPr="003A352E">
        <w:rPr>
          <w:rFonts w:eastAsiaTheme="minorEastAsia" w:cs="Times New Roman"/>
          <w:b/>
          <w:color w:val="auto"/>
          <w:sz w:val="28"/>
          <w:szCs w:val="22"/>
          <w:lang w:val="en-US" w:eastAsia="de-DE"/>
        </w:rPr>
        <w:br/>
      </w:r>
    </w:p>
    <w:p w:rsidR="00DD233C" w:rsidRPr="003A352E" w:rsidRDefault="00D3544E" w:rsidP="00DD233C">
      <w:pPr>
        <w:pStyle w:val="berschrift3"/>
        <w:ind w:left="2552"/>
        <w:rPr>
          <w:rFonts w:eastAsiaTheme="minorEastAsia" w:cs="Times New Roman"/>
          <w:color w:val="auto"/>
          <w:sz w:val="26"/>
          <w:szCs w:val="22"/>
          <w:lang w:eastAsia="de-DE"/>
        </w:rPr>
      </w:pPr>
      <w:r w:rsidRPr="003A352E">
        <w:rPr>
          <w:rFonts w:eastAsiaTheme="minorEastAsia" w:cs="Times New Roman"/>
          <w:color w:val="auto"/>
          <w:sz w:val="26"/>
          <w:szCs w:val="22"/>
          <w:lang w:eastAsia="de-DE"/>
        </w:rPr>
        <w:t>30</w:t>
      </w:r>
      <w:r w:rsidR="00DD233C" w:rsidRPr="003A352E">
        <w:rPr>
          <w:rFonts w:eastAsiaTheme="minorEastAsia" w:cs="Times New Roman"/>
          <w:color w:val="auto"/>
          <w:sz w:val="26"/>
          <w:szCs w:val="22"/>
          <w:lang w:eastAsia="de-DE"/>
        </w:rPr>
        <w:t>.0</w:t>
      </w:r>
      <w:r w:rsidRPr="003A352E">
        <w:rPr>
          <w:rFonts w:eastAsiaTheme="minorEastAsia" w:cs="Times New Roman"/>
          <w:color w:val="auto"/>
          <w:sz w:val="26"/>
          <w:szCs w:val="22"/>
          <w:lang w:eastAsia="de-DE"/>
        </w:rPr>
        <w:t>9</w:t>
      </w:r>
      <w:r w:rsidR="00DD233C" w:rsidRPr="003A352E">
        <w:rPr>
          <w:rFonts w:eastAsiaTheme="minorEastAsia" w:cs="Times New Roman"/>
          <w:color w:val="auto"/>
          <w:sz w:val="26"/>
          <w:szCs w:val="22"/>
          <w:lang w:eastAsia="de-DE"/>
        </w:rPr>
        <w:t>.16</w:t>
      </w:r>
      <w:r w:rsidR="00DD233C" w:rsidRPr="003A352E">
        <w:rPr>
          <w:rFonts w:eastAsiaTheme="minorEastAsia" w:cs="Times New Roman"/>
          <w:color w:val="auto"/>
          <w:sz w:val="26"/>
          <w:szCs w:val="22"/>
          <w:lang w:eastAsia="de-DE"/>
        </w:rPr>
        <w:tab/>
      </w:r>
      <w:r w:rsidR="00DD233C" w:rsidRPr="003A352E">
        <w:rPr>
          <w:rFonts w:eastAsiaTheme="minorEastAsia" w:cs="Times New Roman"/>
          <w:color w:val="auto"/>
          <w:sz w:val="26"/>
          <w:szCs w:val="22"/>
          <w:lang w:eastAsia="de-DE"/>
        </w:rPr>
        <w:tab/>
        <w:t>Berlin</w:t>
      </w:r>
      <w:r w:rsidR="00DD233C" w:rsidRPr="003A352E">
        <w:rPr>
          <w:rFonts w:eastAsiaTheme="minorEastAsia" w:cs="Times New Roman"/>
          <w:color w:val="auto"/>
          <w:sz w:val="26"/>
          <w:szCs w:val="22"/>
          <w:lang w:eastAsia="de-DE"/>
        </w:rPr>
        <w:tab/>
        <w:t xml:space="preserve">/ </w:t>
      </w:r>
      <w:proofErr w:type="spellStart"/>
      <w:r w:rsidRPr="003A352E">
        <w:rPr>
          <w:rFonts w:eastAsiaTheme="minorEastAsia" w:cs="Times New Roman"/>
          <w:color w:val="auto"/>
          <w:sz w:val="26"/>
          <w:szCs w:val="22"/>
          <w:lang w:eastAsia="de-DE"/>
        </w:rPr>
        <w:t>Maze</w:t>
      </w:r>
      <w:proofErr w:type="spellEnd"/>
      <w:r w:rsidRPr="003A352E">
        <w:rPr>
          <w:rFonts w:eastAsiaTheme="minorEastAsia" w:cs="Times New Roman"/>
          <w:color w:val="auto"/>
          <w:sz w:val="26"/>
          <w:szCs w:val="22"/>
          <w:lang w:eastAsia="de-DE"/>
        </w:rPr>
        <w:t xml:space="preserve"> Club</w:t>
      </w:r>
      <w:r w:rsidR="00DD233C" w:rsidRPr="003A352E">
        <w:rPr>
          <w:rFonts w:eastAsiaTheme="minorEastAsia" w:cs="Times New Roman"/>
          <w:color w:val="auto"/>
          <w:sz w:val="26"/>
          <w:szCs w:val="22"/>
          <w:lang w:eastAsia="de-DE"/>
        </w:rPr>
        <w:t xml:space="preserve"> </w:t>
      </w:r>
    </w:p>
    <w:p w:rsidR="00DD233C" w:rsidRPr="003A352E" w:rsidRDefault="00DD233C" w:rsidP="00DD233C">
      <w:pPr>
        <w:rPr>
          <w:rFonts w:asciiTheme="majorHAnsi" w:hAnsiTheme="majorHAnsi"/>
          <w:lang w:eastAsia="de-DE"/>
        </w:rPr>
      </w:pPr>
    </w:p>
    <w:p w:rsidR="0005166C" w:rsidRPr="003A352E" w:rsidRDefault="00F05C94" w:rsidP="0005166C">
      <w:pPr>
        <w:pStyle w:val="berschrift3"/>
        <w:jc w:val="center"/>
        <w:rPr>
          <w:rFonts w:eastAsiaTheme="minorEastAsia" w:cs="Times New Roman"/>
          <w:color w:val="auto"/>
          <w:sz w:val="22"/>
          <w:szCs w:val="22"/>
          <w:lang w:eastAsia="de-DE"/>
        </w:rPr>
      </w:pPr>
      <w:r w:rsidRPr="003A352E">
        <w:rPr>
          <w:rFonts w:eastAsiaTheme="minorEastAsia" w:cs="Times New Roman"/>
          <w:color w:val="auto"/>
          <w:sz w:val="22"/>
          <w:szCs w:val="22"/>
          <w:lang w:eastAsia="de-DE"/>
        </w:rPr>
        <w:t>Ausführliche</w:t>
      </w:r>
      <w:r w:rsidR="0005166C" w:rsidRPr="003A352E">
        <w:rPr>
          <w:rFonts w:eastAsiaTheme="minorEastAsia" w:cs="Times New Roman"/>
          <w:color w:val="auto"/>
          <w:sz w:val="22"/>
          <w:szCs w:val="22"/>
          <w:lang w:eastAsia="de-DE"/>
        </w:rPr>
        <w:t xml:space="preserve"> Informationen, Pressematerial, u.v.m. auf </w:t>
      </w:r>
      <w:hyperlink r:id="rId29" w:history="1">
        <w:r w:rsidR="0005166C" w:rsidRPr="003A352E">
          <w:rPr>
            <w:rStyle w:val="Hyperlink"/>
            <w:rFonts w:eastAsiaTheme="minorEastAsia" w:cs="Times New Roman"/>
            <w:sz w:val="22"/>
            <w:szCs w:val="22"/>
            <w:lang w:eastAsia="de-DE"/>
          </w:rPr>
          <w:t>wizpro.com</w:t>
        </w:r>
      </w:hyperlink>
    </w:p>
    <w:p w:rsidR="0005166C" w:rsidRPr="003A352E" w:rsidRDefault="00AA72D8" w:rsidP="0005166C">
      <w:pPr>
        <w:pStyle w:val="berschrift3"/>
        <w:jc w:val="center"/>
        <w:rPr>
          <w:rFonts w:eastAsiaTheme="minorEastAsia" w:cs="Times New Roman"/>
          <w:color w:val="auto"/>
          <w:sz w:val="22"/>
          <w:szCs w:val="22"/>
          <w:lang w:eastAsia="de-DE"/>
        </w:rPr>
      </w:pPr>
      <w:r w:rsidRPr="003A352E">
        <w:rPr>
          <w:rFonts w:eastAsiaTheme="minorEastAsia" w:cs="Times New Roman"/>
          <w:color w:val="auto"/>
          <w:sz w:val="22"/>
          <w:szCs w:val="22"/>
          <w:lang w:eastAsia="de-DE"/>
        </w:rPr>
        <w:t>Updates,</w:t>
      </w:r>
      <w:r w:rsidR="005D12DB" w:rsidRPr="003A352E">
        <w:rPr>
          <w:rFonts w:eastAsiaTheme="minorEastAsia" w:cs="Times New Roman"/>
          <w:color w:val="auto"/>
          <w:sz w:val="22"/>
          <w:szCs w:val="22"/>
          <w:lang w:eastAsia="de-DE"/>
        </w:rPr>
        <w:t xml:space="preserve"> </w:t>
      </w:r>
      <w:r w:rsidR="0005166C" w:rsidRPr="003A352E">
        <w:rPr>
          <w:rFonts w:eastAsiaTheme="minorEastAsia" w:cs="Times New Roman"/>
          <w:color w:val="auto"/>
          <w:sz w:val="22"/>
          <w:szCs w:val="22"/>
          <w:lang w:eastAsia="de-DE"/>
        </w:rPr>
        <w:t xml:space="preserve">Specials, u.v.m. auf </w:t>
      </w:r>
      <w:hyperlink r:id="rId30" w:history="1">
        <w:r w:rsidR="0005166C" w:rsidRPr="003A352E">
          <w:rPr>
            <w:rStyle w:val="Hyperlink"/>
            <w:rFonts w:eastAsiaTheme="minorEastAsia" w:cs="Times New Roman"/>
            <w:sz w:val="22"/>
            <w:szCs w:val="22"/>
            <w:lang w:eastAsia="de-DE"/>
          </w:rPr>
          <w:t>facebook.com/</w:t>
        </w:r>
        <w:proofErr w:type="spellStart"/>
        <w:r w:rsidR="0005166C" w:rsidRPr="003A352E">
          <w:rPr>
            <w:rStyle w:val="Hyperlink"/>
            <w:rFonts w:eastAsiaTheme="minorEastAsia" w:cs="Times New Roman"/>
            <w:sz w:val="22"/>
            <w:szCs w:val="22"/>
            <w:lang w:eastAsia="de-DE"/>
          </w:rPr>
          <w:t>WizardPromotions</w:t>
        </w:r>
        <w:proofErr w:type="spellEnd"/>
      </w:hyperlink>
    </w:p>
    <w:p w:rsidR="0005166C" w:rsidRPr="003A352E" w:rsidRDefault="001B7BD7"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3A352E" w:rsidRDefault="001B7BD7" w:rsidP="00396EC2">
      <w:pPr>
        <w:spacing w:after="0" w:line="360" w:lineRule="auto"/>
        <w:rPr>
          <w:rFonts w:asciiTheme="majorHAnsi" w:hAnsiTheme="majorHAnsi"/>
          <w:lang w:val="en-US"/>
        </w:rPr>
      </w:pPr>
      <w:r w:rsidRPr="003A352E">
        <w:rPr>
          <w:rFonts w:asciiTheme="majorHAnsi" w:hAnsiTheme="majorHAnsi"/>
          <w:noProof/>
          <w:sz w:val="24"/>
          <w:szCs w:val="24"/>
          <w:lang w:eastAsia="de-DE"/>
        </w:rPr>
        <w:drawing>
          <wp:anchor distT="0" distB="0" distL="114300" distR="114300" simplePos="0" relativeHeight="251658240" behindDoc="1" locked="0" layoutInCell="1" allowOverlap="1" wp14:anchorId="3E27D5A5" wp14:editId="193C00C6">
            <wp:simplePos x="0" y="0"/>
            <wp:positionH relativeFrom="margin">
              <wp:posOffset>1624330</wp:posOffset>
            </wp:positionH>
            <wp:positionV relativeFrom="margin">
              <wp:posOffset>7473315</wp:posOffset>
            </wp:positionV>
            <wp:extent cx="2484120" cy="1131570"/>
            <wp:effectExtent l="0" t="0" r="0" b="0"/>
            <wp:wrapNone/>
            <wp:docPr id="3" name="Grafik 3" descr="WP-Logo_mitAdresse_RGB">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A352E" w:rsidSect="0007544B">
      <w:headerReference w:type="default" r:id="rId32"/>
      <w:footerReference w:type="default" r:id="rId33"/>
      <w:footerReference w:type="first" r:id="rId3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48" w:rsidRDefault="00CA4348" w:rsidP="006C61BB">
      <w:pPr>
        <w:spacing w:after="0" w:line="240" w:lineRule="auto"/>
      </w:pPr>
      <w:r>
        <w:separator/>
      </w:r>
    </w:p>
  </w:endnote>
  <w:endnote w:type="continuationSeparator" w:id="0">
    <w:p w:rsidR="00CA4348" w:rsidRDefault="00CA434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7BD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7BD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B7BD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B7BD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48" w:rsidRDefault="00CA4348" w:rsidP="006C61BB">
      <w:pPr>
        <w:spacing w:after="0" w:line="240" w:lineRule="auto"/>
      </w:pPr>
      <w:r>
        <w:separator/>
      </w:r>
    </w:p>
  </w:footnote>
  <w:footnote w:type="continuationSeparator" w:id="0">
    <w:p w:rsidR="00CA4348" w:rsidRDefault="00CA434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585F"/>
    <w:rsid w:val="000D300B"/>
    <w:rsid w:val="000D304D"/>
    <w:rsid w:val="000D424F"/>
    <w:rsid w:val="001051F5"/>
    <w:rsid w:val="00110D76"/>
    <w:rsid w:val="001117E3"/>
    <w:rsid w:val="001220C4"/>
    <w:rsid w:val="0012792E"/>
    <w:rsid w:val="00137A75"/>
    <w:rsid w:val="0014703B"/>
    <w:rsid w:val="00151403"/>
    <w:rsid w:val="00165A62"/>
    <w:rsid w:val="00166984"/>
    <w:rsid w:val="001714DC"/>
    <w:rsid w:val="001750A9"/>
    <w:rsid w:val="00175CC4"/>
    <w:rsid w:val="00193898"/>
    <w:rsid w:val="0019395D"/>
    <w:rsid w:val="00197131"/>
    <w:rsid w:val="001A7B6D"/>
    <w:rsid w:val="001B2609"/>
    <w:rsid w:val="001B5435"/>
    <w:rsid w:val="001B7BD7"/>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336FA"/>
    <w:rsid w:val="003426D8"/>
    <w:rsid w:val="003470CE"/>
    <w:rsid w:val="00355ADC"/>
    <w:rsid w:val="00360879"/>
    <w:rsid w:val="00372212"/>
    <w:rsid w:val="00382C66"/>
    <w:rsid w:val="00387F90"/>
    <w:rsid w:val="00391921"/>
    <w:rsid w:val="00396EC2"/>
    <w:rsid w:val="003A352E"/>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C5D"/>
    <w:rsid w:val="0045769D"/>
    <w:rsid w:val="00465D9F"/>
    <w:rsid w:val="00485861"/>
    <w:rsid w:val="004952C9"/>
    <w:rsid w:val="004A04A0"/>
    <w:rsid w:val="004A4883"/>
    <w:rsid w:val="004A6553"/>
    <w:rsid w:val="004B0F42"/>
    <w:rsid w:val="004C2A1C"/>
    <w:rsid w:val="004D353F"/>
    <w:rsid w:val="004D5892"/>
    <w:rsid w:val="004D5C83"/>
    <w:rsid w:val="004F0DC9"/>
    <w:rsid w:val="004F7849"/>
    <w:rsid w:val="0051576D"/>
    <w:rsid w:val="00515CB9"/>
    <w:rsid w:val="00516894"/>
    <w:rsid w:val="00537BA0"/>
    <w:rsid w:val="00547857"/>
    <w:rsid w:val="00553D64"/>
    <w:rsid w:val="00555DF4"/>
    <w:rsid w:val="00562598"/>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56666"/>
    <w:rsid w:val="00667A00"/>
    <w:rsid w:val="00677BC8"/>
    <w:rsid w:val="006851F7"/>
    <w:rsid w:val="0068641B"/>
    <w:rsid w:val="0069366F"/>
    <w:rsid w:val="006A2814"/>
    <w:rsid w:val="006A5F09"/>
    <w:rsid w:val="006A7550"/>
    <w:rsid w:val="006B1325"/>
    <w:rsid w:val="006C330A"/>
    <w:rsid w:val="006C61BB"/>
    <w:rsid w:val="006D1B54"/>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331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A4644"/>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2CB9"/>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6D85"/>
    <w:rsid w:val="00C46593"/>
    <w:rsid w:val="00C522E9"/>
    <w:rsid w:val="00C60794"/>
    <w:rsid w:val="00C610FE"/>
    <w:rsid w:val="00C70878"/>
    <w:rsid w:val="00C7559F"/>
    <w:rsid w:val="00C91980"/>
    <w:rsid w:val="00C94AB0"/>
    <w:rsid w:val="00C96C3D"/>
    <w:rsid w:val="00CA3384"/>
    <w:rsid w:val="00CA4348"/>
    <w:rsid w:val="00CB4C6F"/>
    <w:rsid w:val="00CB52FD"/>
    <w:rsid w:val="00CB6717"/>
    <w:rsid w:val="00CD0A7A"/>
    <w:rsid w:val="00CD14C6"/>
    <w:rsid w:val="00CD1FDF"/>
    <w:rsid w:val="00CD401E"/>
    <w:rsid w:val="00CE0AD9"/>
    <w:rsid w:val="00D13E6E"/>
    <w:rsid w:val="00D208E8"/>
    <w:rsid w:val="00D23A5A"/>
    <w:rsid w:val="00D25140"/>
    <w:rsid w:val="00D31F4A"/>
    <w:rsid w:val="00D3544E"/>
    <w:rsid w:val="00D36FB2"/>
    <w:rsid w:val="00D57D80"/>
    <w:rsid w:val="00D67265"/>
    <w:rsid w:val="00D74E57"/>
    <w:rsid w:val="00D80398"/>
    <w:rsid w:val="00D86120"/>
    <w:rsid w:val="00DA58DB"/>
    <w:rsid w:val="00DA68FE"/>
    <w:rsid w:val="00DB0FFB"/>
    <w:rsid w:val="00DC1CAE"/>
    <w:rsid w:val="00DC2E02"/>
    <w:rsid w:val="00DD233C"/>
    <w:rsid w:val="00DD3C41"/>
    <w:rsid w:val="00DD3F18"/>
    <w:rsid w:val="00DE083B"/>
    <w:rsid w:val="00DE1EBB"/>
    <w:rsid w:val="00DE6276"/>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D2715"/>
    <w:rsid w:val="00EF20C8"/>
    <w:rsid w:val="00EF57FC"/>
    <w:rsid w:val="00EF5B27"/>
    <w:rsid w:val="00EF7262"/>
    <w:rsid w:val="00F05C94"/>
    <w:rsid w:val="00F072F9"/>
    <w:rsid w:val="00F21471"/>
    <w:rsid w:val="00F25AF0"/>
    <w:rsid w:val="00F30E24"/>
    <w:rsid w:val="00F44A66"/>
    <w:rsid w:val="00F50449"/>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he_Fray_%28band%29" TargetMode="External"/><Relationship Id="rId18" Type="http://schemas.openxmlformats.org/officeDocument/2006/relationships/hyperlink" Target="https://en.wikipedia.org/wiki/The_Damnwells" TargetMode="External"/><Relationship Id="rId26"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yperlink" Target="https://en.wikipedia.org/wiki/Cartel_%28band%29"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n.wikipedia.org/wiki/Maroon_5" TargetMode="External"/><Relationship Id="rId17" Type="http://schemas.openxmlformats.org/officeDocument/2006/relationships/hyperlink" Target="https://en.wikipedia.org/wiki/Snow_Patrol" TargetMode="External"/><Relationship Id="rId25" Type="http://schemas.openxmlformats.org/officeDocument/2006/relationships/hyperlink" Target="http://www.eventim.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O.A.R." TargetMode="External"/><Relationship Id="rId20" Type="http://schemas.openxmlformats.org/officeDocument/2006/relationships/hyperlink" Target="https://en.wikipedia.org/wiki/Acceptance_%28band%29" TargetMode="External"/><Relationship Id="rId29"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witchfoot" TargetMode="External"/><Relationship Id="rId24" Type="http://schemas.openxmlformats.org/officeDocument/2006/relationships/hyperlink" Target="http://www.ticketmaster.d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Dashboard_Confessional" TargetMode="External"/><Relationship Id="rId23" Type="http://schemas.openxmlformats.org/officeDocument/2006/relationships/hyperlink" Target="http://www.myticket.de" TargetMode="External"/><Relationship Id="rId28" Type="http://schemas.openxmlformats.org/officeDocument/2006/relationships/hyperlink" Target="http://www.washingtonsquaremusic.com"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en.wikipedia.org/wiki/Goo_Goo_Dolls"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Counting_Crows" TargetMode="External"/><Relationship Id="rId22" Type="http://schemas.openxmlformats.org/officeDocument/2006/relationships/hyperlink" Target="https://en.wikipedia.org/wiki/OneRepublic" TargetMode="External"/><Relationship Id="rId27" Type="http://schemas.openxmlformats.org/officeDocument/2006/relationships/hyperlink" Target="http://www.augustanammusic.com" TargetMode="External"/><Relationship Id="rId30" Type="http://schemas.openxmlformats.org/officeDocument/2006/relationships/hyperlink" Target="http://www.facebook.com/WizardPromotion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E251-CDA0-486D-870E-06F3E23F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2015-12-04T10:56:00Z</cp:lastPrinted>
  <dcterms:created xsi:type="dcterms:W3CDTF">2016-06-10T08:35:00Z</dcterms:created>
  <dcterms:modified xsi:type="dcterms:W3CDTF">2016-06-10T10:15:00Z</dcterms:modified>
</cp:coreProperties>
</file>