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0E4970" w:rsidRDefault="009D4E9E" w:rsidP="006B1325">
      <w:pPr>
        <w:rPr>
          <w:rFonts w:ascii="Cambria" w:hAnsi="Cambria"/>
          <w:b/>
        </w:rPr>
      </w:pPr>
      <w:r w:rsidRPr="000E4970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E4970">
        <w:rPr>
          <w:rFonts w:ascii="Cambria" w:hAnsi="Cambria"/>
          <w:b/>
        </w:rPr>
        <w:tab/>
      </w:r>
    </w:p>
    <w:p w:rsidR="00C7559F" w:rsidRPr="000E4970" w:rsidRDefault="00C7559F" w:rsidP="006B1325">
      <w:pPr>
        <w:rPr>
          <w:rFonts w:ascii="Cambria" w:hAnsi="Cambria"/>
          <w:b/>
        </w:rPr>
      </w:pPr>
    </w:p>
    <w:p w:rsidR="00C7559F" w:rsidRPr="000E4970" w:rsidRDefault="00C7559F" w:rsidP="006B1325">
      <w:pPr>
        <w:rPr>
          <w:rFonts w:ascii="Cambria" w:hAnsi="Cambria"/>
          <w:b/>
        </w:rPr>
      </w:pPr>
    </w:p>
    <w:p w:rsidR="00FB45CB" w:rsidRPr="000E4970" w:rsidRDefault="00FB45CB" w:rsidP="006E5AD6">
      <w:pPr>
        <w:spacing w:after="0"/>
        <w:rPr>
          <w:rFonts w:ascii="Cambria" w:hAnsi="Cambria"/>
          <w:b/>
        </w:rPr>
      </w:pPr>
    </w:p>
    <w:p w:rsidR="006E5AD6" w:rsidRPr="000E4970" w:rsidRDefault="006E5AD6" w:rsidP="006E5AD6">
      <w:pPr>
        <w:spacing w:after="0"/>
        <w:rPr>
          <w:rFonts w:ascii="Cambria" w:hAnsi="Cambria"/>
          <w:b/>
        </w:rPr>
      </w:pPr>
    </w:p>
    <w:p w:rsidR="006E5AD6" w:rsidRPr="000E4970" w:rsidRDefault="006E5AD6" w:rsidP="006E5AD6">
      <w:pPr>
        <w:spacing w:after="0"/>
        <w:rPr>
          <w:rFonts w:ascii="Cambria" w:hAnsi="Cambria"/>
          <w:b/>
        </w:rPr>
      </w:pPr>
    </w:p>
    <w:p w:rsidR="006B1325" w:rsidRPr="000E4970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E4970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E4970" w:rsidRDefault="000E4970" w:rsidP="0005166C">
      <w:pPr>
        <w:jc w:val="center"/>
        <w:rPr>
          <w:rFonts w:ascii="Cambria" w:hAnsi="Cambria" w:cs="AGaramondPro-Regular"/>
          <w:b/>
          <w:lang w:val="en-US"/>
        </w:rPr>
      </w:pPr>
      <w:r w:rsidRPr="000E4970">
        <w:rPr>
          <w:rFonts w:ascii="Cambria" w:hAnsi="Cambria"/>
          <w:b/>
          <w:noProof/>
          <w:sz w:val="90"/>
          <w:szCs w:val="90"/>
          <w:lang w:val="en-US" w:eastAsia="de-DE"/>
        </w:rPr>
        <w:t>EVERLAST</w:t>
      </w:r>
      <w:r w:rsidR="006E5AD6" w:rsidRPr="000E4970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 w:rsidR="00A450D4">
        <w:rPr>
          <w:rFonts w:ascii="Cambria" w:hAnsi="Cambria"/>
          <w:i/>
          <w:spacing w:val="140"/>
          <w:sz w:val="28"/>
          <w:szCs w:val="28"/>
          <w:lang w:val="en-US"/>
        </w:rPr>
        <w:t>The</w:t>
      </w:r>
      <w:proofErr w:type="gramEnd"/>
      <w:r w:rsidRPr="000E4970">
        <w:rPr>
          <w:rFonts w:ascii="Cambria" w:hAnsi="Cambria"/>
          <w:i/>
          <w:spacing w:val="140"/>
          <w:sz w:val="28"/>
          <w:szCs w:val="28"/>
          <w:lang w:val="en-US"/>
        </w:rPr>
        <w:t xml:space="preserve"> Life Acoustic </w:t>
      </w:r>
      <w:r w:rsidR="005B1B94" w:rsidRPr="000E4970">
        <w:rPr>
          <w:rFonts w:ascii="Cambria" w:hAnsi="Cambria"/>
          <w:i/>
          <w:spacing w:val="140"/>
          <w:sz w:val="28"/>
          <w:szCs w:val="28"/>
          <w:lang w:val="en-US"/>
        </w:rPr>
        <w:t>2016</w:t>
      </w:r>
      <w:r w:rsidR="00026EC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0E4970" w:rsidRDefault="008C10F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bookmarkStart w:id="0" w:name="_GoBack"/>
      <w:r>
        <w:rPr>
          <w:rFonts w:ascii="Cambria" w:hAnsi="Cambria"/>
          <w:b/>
          <w:sz w:val="26"/>
          <w:szCs w:val="26"/>
        </w:rPr>
        <w:t xml:space="preserve">Erik </w:t>
      </w:r>
      <w:proofErr w:type="spellStart"/>
      <w:r>
        <w:rPr>
          <w:rFonts w:ascii="Cambria" w:hAnsi="Cambria"/>
          <w:b/>
          <w:sz w:val="26"/>
          <w:szCs w:val="26"/>
        </w:rPr>
        <w:t>Schrody</w:t>
      </w:r>
      <w:proofErr w:type="spellEnd"/>
      <w:r>
        <w:rPr>
          <w:rFonts w:ascii="Cambria" w:hAnsi="Cambria"/>
          <w:b/>
          <w:sz w:val="26"/>
          <w:szCs w:val="26"/>
        </w:rPr>
        <w:t xml:space="preserve"> mit Solo Akustik Performance zurück in Deutschland </w:t>
      </w:r>
    </w:p>
    <w:p w:rsidR="0005166C" w:rsidRPr="000E4970" w:rsidRDefault="00C416C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E4970">
        <w:rPr>
          <w:rFonts w:ascii="Cambria" w:hAnsi="Cambria"/>
          <w:b/>
          <w:sz w:val="26"/>
          <w:szCs w:val="26"/>
        </w:rPr>
        <w:t>Ko</w:t>
      </w:r>
      <w:r w:rsidR="00703E14" w:rsidRPr="000E4970">
        <w:rPr>
          <w:rFonts w:ascii="Cambria" w:hAnsi="Cambria"/>
          <w:b/>
          <w:sz w:val="26"/>
          <w:szCs w:val="26"/>
        </w:rPr>
        <w:t>nzerte</w:t>
      </w:r>
      <w:r w:rsidR="00B74B88" w:rsidRPr="000E4970">
        <w:rPr>
          <w:rFonts w:ascii="Cambria" w:hAnsi="Cambria"/>
          <w:b/>
          <w:sz w:val="26"/>
          <w:szCs w:val="26"/>
        </w:rPr>
        <w:t xml:space="preserve"> </w:t>
      </w:r>
      <w:r w:rsidR="008C10FD">
        <w:rPr>
          <w:rFonts w:ascii="Cambria" w:hAnsi="Cambria"/>
          <w:b/>
          <w:sz w:val="26"/>
          <w:szCs w:val="26"/>
        </w:rPr>
        <w:t xml:space="preserve">im Juni 2016 </w:t>
      </w:r>
      <w:r w:rsidR="00B07E6C">
        <w:rPr>
          <w:rFonts w:ascii="Cambria" w:hAnsi="Cambria"/>
          <w:b/>
          <w:sz w:val="26"/>
          <w:szCs w:val="26"/>
        </w:rPr>
        <w:t>in Osnabrück, Jena und Heidelberg</w:t>
      </w:r>
      <w:r w:rsidR="006A2376" w:rsidRPr="000E4970">
        <w:rPr>
          <w:rFonts w:ascii="Cambria" w:hAnsi="Cambria"/>
          <w:b/>
          <w:sz w:val="26"/>
          <w:szCs w:val="26"/>
        </w:rPr>
        <w:t xml:space="preserve"> </w:t>
      </w:r>
    </w:p>
    <w:p w:rsidR="005A5C48" w:rsidRPr="000E4970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0E4970">
        <w:rPr>
          <w:rFonts w:ascii="Cambria" w:hAnsi="Cambria"/>
          <w:b/>
          <w:sz w:val="26"/>
          <w:szCs w:val="26"/>
        </w:rPr>
        <w:t xml:space="preserve">Tickets ab </w:t>
      </w:r>
      <w:r w:rsidR="000E4970">
        <w:rPr>
          <w:rFonts w:ascii="Cambria" w:hAnsi="Cambria"/>
          <w:b/>
          <w:sz w:val="26"/>
          <w:szCs w:val="26"/>
        </w:rPr>
        <w:t xml:space="preserve">sofort </w:t>
      </w:r>
      <w:r w:rsidRPr="000E4970">
        <w:rPr>
          <w:rFonts w:ascii="Cambria" w:hAnsi="Cambria"/>
          <w:b/>
          <w:sz w:val="26"/>
          <w:szCs w:val="26"/>
        </w:rPr>
        <w:t>erhältlich</w:t>
      </w:r>
      <w:bookmarkEnd w:id="0"/>
      <w:r w:rsidR="00026EC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9A471D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3"/>
          <w:szCs w:val="23"/>
        </w:rPr>
      </w:pPr>
    </w:p>
    <w:p w:rsidR="00A450D4" w:rsidRPr="009A471D" w:rsidRDefault="008C10FD" w:rsidP="00A450D4">
      <w:pPr>
        <w:jc w:val="both"/>
        <w:rPr>
          <w:rFonts w:asciiTheme="majorHAnsi" w:hAnsiTheme="majorHAnsi"/>
          <w:bCs/>
          <w:sz w:val="23"/>
          <w:szCs w:val="23"/>
        </w:rPr>
      </w:pPr>
      <w:r w:rsidRPr="009A471D">
        <w:rPr>
          <w:rFonts w:asciiTheme="majorHAnsi" w:hAnsiTheme="majorHAnsi"/>
          <w:bCs/>
          <w:sz w:val="23"/>
          <w:szCs w:val="23"/>
        </w:rPr>
        <w:t xml:space="preserve">Nach den erfolgreichen Live Terminen des Grammy-Gewinners und Multi-Platin-Sellers </w:t>
      </w:r>
      <w:r w:rsidRPr="009A471D">
        <w:rPr>
          <w:rFonts w:asciiTheme="majorHAnsi" w:hAnsiTheme="majorHAnsi"/>
          <w:b/>
          <w:bCs/>
          <w:sz w:val="23"/>
          <w:szCs w:val="23"/>
        </w:rPr>
        <w:t xml:space="preserve">Erik </w:t>
      </w:r>
      <w:proofErr w:type="spellStart"/>
      <w:r w:rsidRPr="009A471D">
        <w:rPr>
          <w:rFonts w:asciiTheme="majorHAnsi" w:hAnsiTheme="majorHAnsi"/>
          <w:b/>
          <w:bCs/>
          <w:sz w:val="23"/>
          <w:szCs w:val="23"/>
        </w:rPr>
        <w:t>Schrody</w:t>
      </w:r>
      <w:proofErr w:type="spellEnd"/>
      <w:r w:rsidRPr="009A471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9A471D">
        <w:rPr>
          <w:rFonts w:asciiTheme="majorHAnsi" w:hAnsiTheme="majorHAnsi"/>
          <w:bCs/>
          <w:sz w:val="23"/>
          <w:szCs w:val="23"/>
        </w:rPr>
        <w:t xml:space="preserve">in den letzten Jahren, bringt der Musiker seine von den Fans geliebte „The Life </w:t>
      </w:r>
      <w:proofErr w:type="spellStart"/>
      <w:r w:rsidRPr="009A471D">
        <w:rPr>
          <w:rFonts w:asciiTheme="majorHAnsi" w:hAnsiTheme="majorHAnsi"/>
          <w:bCs/>
          <w:sz w:val="23"/>
          <w:szCs w:val="23"/>
        </w:rPr>
        <w:t>Acoustic</w:t>
      </w:r>
      <w:proofErr w:type="spellEnd"/>
      <w:r w:rsidRPr="009A471D">
        <w:rPr>
          <w:rFonts w:asciiTheme="majorHAnsi" w:hAnsiTheme="majorHAnsi"/>
          <w:bCs/>
          <w:sz w:val="23"/>
          <w:szCs w:val="23"/>
        </w:rPr>
        <w:t xml:space="preserve">“ Performance auch 2016 </w:t>
      </w:r>
      <w:r w:rsidR="00981C3C" w:rsidRPr="009A471D">
        <w:rPr>
          <w:rFonts w:asciiTheme="majorHAnsi" w:hAnsiTheme="majorHAnsi"/>
          <w:bCs/>
          <w:sz w:val="23"/>
          <w:szCs w:val="23"/>
        </w:rPr>
        <w:t xml:space="preserve">zurück </w:t>
      </w:r>
      <w:r w:rsidRPr="009A471D">
        <w:rPr>
          <w:rFonts w:asciiTheme="majorHAnsi" w:hAnsiTheme="majorHAnsi"/>
          <w:bCs/>
          <w:sz w:val="23"/>
          <w:szCs w:val="23"/>
        </w:rPr>
        <w:t xml:space="preserve">nach Deutschland. </w:t>
      </w:r>
      <w:r w:rsidRPr="009A471D">
        <w:rPr>
          <w:rFonts w:asciiTheme="majorHAnsi" w:hAnsiTheme="majorHAnsi"/>
          <w:b/>
          <w:bCs/>
          <w:sz w:val="23"/>
          <w:szCs w:val="23"/>
        </w:rPr>
        <w:t xml:space="preserve">Erik </w:t>
      </w:r>
      <w:proofErr w:type="spellStart"/>
      <w:r w:rsidRPr="009A471D">
        <w:rPr>
          <w:rFonts w:asciiTheme="majorHAnsi" w:hAnsiTheme="majorHAnsi"/>
          <w:b/>
          <w:bCs/>
          <w:sz w:val="23"/>
          <w:szCs w:val="23"/>
        </w:rPr>
        <w:t>Schrody</w:t>
      </w:r>
      <w:proofErr w:type="spellEnd"/>
      <w:r w:rsidRPr="009A471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9A471D">
        <w:rPr>
          <w:rFonts w:asciiTheme="majorHAnsi" w:hAnsiTheme="majorHAnsi"/>
          <w:bCs/>
          <w:sz w:val="23"/>
          <w:szCs w:val="23"/>
        </w:rPr>
        <w:t xml:space="preserve">aka </w:t>
      </w:r>
      <w:proofErr w:type="spellStart"/>
      <w:r w:rsidR="00A450D4" w:rsidRPr="009A471D">
        <w:rPr>
          <w:rFonts w:asciiTheme="majorHAnsi" w:hAnsiTheme="majorHAnsi"/>
          <w:b/>
          <w:bCs/>
          <w:sz w:val="23"/>
          <w:szCs w:val="23"/>
        </w:rPr>
        <w:t>E</w:t>
      </w:r>
      <w:r w:rsidR="009A471D" w:rsidRPr="009A471D">
        <w:rPr>
          <w:rFonts w:asciiTheme="majorHAnsi" w:hAnsiTheme="majorHAnsi"/>
          <w:b/>
          <w:bCs/>
          <w:sz w:val="23"/>
          <w:szCs w:val="23"/>
        </w:rPr>
        <w:t>verlast</w:t>
      </w:r>
      <w:proofErr w:type="spellEnd"/>
      <w:r w:rsidR="00A450D4" w:rsidRPr="009A471D">
        <w:rPr>
          <w:rFonts w:asciiTheme="majorHAnsi" w:hAnsiTheme="majorHAnsi"/>
          <w:bCs/>
          <w:sz w:val="23"/>
          <w:szCs w:val="23"/>
        </w:rPr>
        <w:t xml:space="preserve"> spielt am </w:t>
      </w:r>
      <w:r w:rsidRPr="009A471D">
        <w:rPr>
          <w:rFonts w:asciiTheme="majorHAnsi" w:hAnsiTheme="majorHAnsi"/>
          <w:bCs/>
          <w:sz w:val="23"/>
          <w:szCs w:val="23"/>
        </w:rPr>
        <w:t xml:space="preserve">10. Juni 2016 in Osnabrück im </w:t>
      </w:r>
      <w:proofErr w:type="spellStart"/>
      <w:r w:rsidRPr="009A471D">
        <w:rPr>
          <w:rFonts w:asciiTheme="majorHAnsi" w:hAnsiTheme="majorHAnsi"/>
          <w:bCs/>
          <w:sz w:val="23"/>
          <w:szCs w:val="23"/>
        </w:rPr>
        <w:t>Rosenhof</w:t>
      </w:r>
      <w:proofErr w:type="spellEnd"/>
      <w:r w:rsidRPr="009A471D">
        <w:rPr>
          <w:rFonts w:asciiTheme="majorHAnsi" w:hAnsiTheme="majorHAnsi"/>
          <w:bCs/>
          <w:sz w:val="23"/>
          <w:szCs w:val="23"/>
        </w:rPr>
        <w:t xml:space="preserve">, am 11. Juni 2016 in Jena im F-Haus und am 12. Juni 2016 in Heidelberg in der Halle 02. </w:t>
      </w:r>
    </w:p>
    <w:p w:rsidR="00A450D4" w:rsidRPr="009A471D" w:rsidRDefault="00A450D4" w:rsidP="00A450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  <w:r w:rsidRPr="009A471D">
        <w:rPr>
          <w:rFonts w:asciiTheme="majorHAnsi" w:hAnsiTheme="majorHAnsi" w:cs="AGaramondPro-Regular"/>
          <w:sz w:val="23"/>
          <w:szCs w:val="23"/>
        </w:rPr>
        <w:t xml:space="preserve">Nach seiner erfolgreichen Zeit mit House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Of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Pain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schockte </w:t>
      </w:r>
      <w:proofErr w:type="spellStart"/>
      <w:r w:rsidRPr="009A471D">
        <w:rPr>
          <w:rFonts w:asciiTheme="majorHAnsi" w:hAnsiTheme="majorHAnsi" w:cs="AGaramondPro-Regular"/>
          <w:b/>
          <w:sz w:val="23"/>
          <w:szCs w:val="23"/>
        </w:rPr>
        <w:t>E</w:t>
      </w:r>
      <w:r w:rsidR="009A471D" w:rsidRPr="009A471D">
        <w:rPr>
          <w:rFonts w:asciiTheme="majorHAnsi" w:hAnsiTheme="majorHAnsi" w:cs="AGaramondPro-Regular"/>
          <w:b/>
          <w:sz w:val="23"/>
          <w:szCs w:val="23"/>
        </w:rPr>
        <w:t>verlast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1998 mit seinem Soloalbum </w:t>
      </w:r>
      <w:r w:rsidRPr="009A471D">
        <w:rPr>
          <w:rFonts w:ascii="Cambria" w:hAnsi="Cambria" w:cs="Cambria"/>
          <w:sz w:val="23"/>
          <w:szCs w:val="23"/>
        </w:rPr>
        <w:t>„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Whitey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Ford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Sings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The Blues</w:t>
      </w:r>
      <w:r w:rsidRPr="009A471D">
        <w:rPr>
          <w:rFonts w:ascii="Cambria" w:hAnsi="Cambria" w:cs="Cambria"/>
          <w:sz w:val="23"/>
          <w:szCs w:val="23"/>
        </w:rPr>
        <w:t>“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 die Musikwelt. Auf dem aus Blues, Folk, Country und Rap inspirierten Album</w:t>
      </w:r>
      <w:r w:rsidR="00D1477D">
        <w:rPr>
          <w:rFonts w:asciiTheme="majorHAnsi" w:hAnsiTheme="majorHAnsi" w:cs="AGaramondPro-Regular"/>
          <w:sz w:val="23"/>
          <w:szCs w:val="23"/>
        </w:rPr>
        <w:t xml:space="preserve"> 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demonstrierte </w:t>
      </w:r>
      <w:proofErr w:type="spellStart"/>
      <w:r w:rsidR="009A471D" w:rsidRPr="009A471D">
        <w:rPr>
          <w:rFonts w:asciiTheme="majorHAnsi" w:hAnsiTheme="majorHAnsi" w:cs="AGaramondPro-Regular"/>
          <w:b/>
          <w:sz w:val="23"/>
          <w:szCs w:val="23"/>
        </w:rPr>
        <w:t>Everlast</w:t>
      </w:r>
      <w:proofErr w:type="spellEnd"/>
      <w:r w:rsidR="009A471D"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eindrucksvoll sein stimmliches und musikalisches Können. Titel wie </w:t>
      </w:r>
      <w:r w:rsidRPr="009A471D">
        <w:rPr>
          <w:rFonts w:ascii="Cambria" w:hAnsi="Cambria" w:cs="Cambria"/>
          <w:sz w:val="23"/>
          <w:szCs w:val="23"/>
        </w:rPr>
        <w:t>„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What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It</w:t>
      </w:r>
      <w:r w:rsidRPr="009A471D">
        <w:rPr>
          <w:rFonts w:ascii="Cambria" w:hAnsi="Cambria" w:cs="Cambria"/>
          <w:sz w:val="23"/>
          <w:szCs w:val="23"/>
        </w:rPr>
        <w:t>‘</w:t>
      </w:r>
      <w:r w:rsidRPr="009A471D">
        <w:rPr>
          <w:rFonts w:asciiTheme="majorHAnsi" w:hAnsiTheme="majorHAnsi" w:cs="AGaramondPro-Regular"/>
          <w:sz w:val="23"/>
          <w:szCs w:val="23"/>
        </w:rPr>
        <w:t>s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Like</w:t>
      </w:r>
      <w:r w:rsidRPr="009A471D">
        <w:rPr>
          <w:rFonts w:ascii="Cambria" w:hAnsi="Cambria" w:cs="Cambria"/>
          <w:sz w:val="23"/>
          <w:szCs w:val="23"/>
        </w:rPr>
        <w:t>“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 und </w:t>
      </w:r>
      <w:r w:rsidRPr="009A471D">
        <w:rPr>
          <w:rFonts w:ascii="Cambria" w:hAnsi="Cambria" w:cs="Cambria"/>
          <w:sz w:val="23"/>
          <w:szCs w:val="23"/>
        </w:rPr>
        <w:t>„</w:t>
      </w:r>
      <w:r w:rsidRPr="009A471D">
        <w:rPr>
          <w:rFonts w:asciiTheme="majorHAnsi" w:hAnsiTheme="majorHAnsi" w:cs="AGaramondPro-Regular"/>
          <w:sz w:val="23"/>
          <w:szCs w:val="23"/>
        </w:rPr>
        <w:t>Ends</w:t>
      </w:r>
      <w:r w:rsidRPr="009A471D">
        <w:rPr>
          <w:rFonts w:ascii="Cambria" w:hAnsi="Cambria" w:cs="Cambria"/>
          <w:sz w:val="23"/>
          <w:szCs w:val="23"/>
        </w:rPr>
        <w:t>“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 wurden zu Welthits und sorgten für über 2 Millionen verkaufte Alben.</w:t>
      </w:r>
    </w:p>
    <w:p w:rsidR="00A450D4" w:rsidRPr="009A471D" w:rsidRDefault="00A450D4" w:rsidP="00A450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</w:p>
    <w:p w:rsidR="00A450D4" w:rsidRPr="009A471D" w:rsidRDefault="00A450D4" w:rsidP="00A450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  <w:r w:rsidRPr="009A471D">
        <w:rPr>
          <w:rFonts w:asciiTheme="majorHAnsi" w:hAnsiTheme="majorHAnsi" w:cs="AGaramondPro-Regular"/>
          <w:sz w:val="23"/>
          <w:szCs w:val="23"/>
        </w:rPr>
        <w:t xml:space="preserve">Seit seinem Debut entwickelte sich </w:t>
      </w:r>
      <w:proofErr w:type="spellStart"/>
      <w:r w:rsidRPr="009A471D">
        <w:rPr>
          <w:rFonts w:asciiTheme="majorHAnsi" w:hAnsiTheme="majorHAnsi" w:cs="AGaramondPro-Regular"/>
          <w:b/>
          <w:sz w:val="23"/>
          <w:szCs w:val="23"/>
        </w:rPr>
        <w:t>E</w:t>
      </w:r>
      <w:r w:rsidR="009A471D" w:rsidRPr="009A471D">
        <w:rPr>
          <w:rFonts w:asciiTheme="majorHAnsi" w:hAnsiTheme="majorHAnsi" w:cs="AGaramondPro-Regular"/>
          <w:b/>
          <w:sz w:val="23"/>
          <w:szCs w:val="23"/>
        </w:rPr>
        <w:t>verlast</w:t>
      </w:r>
      <w:proofErr w:type="spellEnd"/>
      <w:r w:rsidR="009A471D"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r w:rsidRPr="009A471D">
        <w:rPr>
          <w:rFonts w:asciiTheme="majorHAnsi" w:hAnsiTheme="majorHAnsi" w:cs="AGaramondPro-Regular"/>
          <w:sz w:val="23"/>
          <w:szCs w:val="23"/>
        </w:rPr>
        <w:t>zu einem der erfolgreichsten und anerkanntesten Künstler der Branche und arbeitete erfolgreich mit Weltstars wie S</w:t>
      </w:r>
      <w:r w:rsidR="009A471D" w:rsidRPr="009A471D">
        <w:rPr>
          <w:rFonts w:asciiTheme="majorHAnsi" w:hAnsiTheme="majorHAnsi" w:cs="AGaramondPro-Regular"/>
          <w:sz w:val="23"/>
          <w:szCs w:val="23"/>
        </w:rPr>
        <w:t>antana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 zusammen, deren gemeinsame Single </w:t>
      </w:r>
      <w:r w:rsidRPr="009A471D">
        <w:rPr>
          <w:rFonts w:ascii="Cambria" w:hAnsi="Cambria" w:cs="Cambria"/>
          <w:sz w:val="23"/>
          <w:szCs w:val="23"/>
        </w:rPr>
        <w:t>„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Put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Your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Lights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On</w:t>
      </w:r>
      <w:r w:rsidRPr="009A471D">
        <w:rPr>
          <w:rFonts w:ascii="Cambria" w:hAnsi="Cambria" w:cs="Cambria"/>
          <w:sz w:val="23"/>
          <w:szCs w:val="23"/>
        </w:rPr>
        <w:t>“</w:t>
      </w:r>
      <w:r w:rsidRPr="009A471D">
        <w:rPr>
          <w:rFonts w:asciiTheme="majorHAnsi" w:hAnsiTheme="majorHAnsi" w:cs="AGaramondPro-Regular"/>
          <w:sz w:val="23"/>
          <w:szCs w:val="23"/>
        </w:rPr>
        <w:t xml:space="preserve"> mit einem Grammy ausgezeichnet wurde. Mit den ehemaligen House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Of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Pain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Mitgliedern Danny Boy &amp; DJ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Lethal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gründete er zusätzlich die Hardcore Rap Formation La </w:t>
      </w:r>
      <w:proofErr w:type="spellStart"/>
      <w:r w:rsidRPr="009A471D">
        <w:rPr>
          <w:rFonts w:asciiTheme="majorHAnsi" w:hAnsiTheme="majorHAnsi" w:cs="AGaramondPro-Regular"/>
          <w:sz w:val="23"/>
          <w:szCs w:val="23"/>
        </w:rPr>
        <w:t>Coka</w:t>
      </w:r>
      <w:proofErr w:type="spellEnd"/>
      <w:r w:rsidRPr="009A471D">
        <w:rPr>
          <w:rFonts w:asciiTheme="majorHAnsi" w:hAnsiTheme="majorHAnsi" w:cs="AGaramondPro-Regular"/>
          <w:sz w:val="23"/>
          <w:szCs w:val="23"/>
        </w:rPr>
        <w:t xml:space="preserve"> Nostra. </w:t>
      </w:r>
    </w:p>
    <w:p w:rsidR="00A450D4" w:rsidRPr="009A471D" w:rsidRDefault="00A450D4" w:rsidP="00A450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</w:p>
    <w:p w:rsidR="00A450D4" w:rsidRPr="009A471D" w:rsidRDefault="00EE4DBC" w:rsidP="00A450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Das 2013 veröffentlichte Studioalbum </w:t>
      </w:r>
      <w:r w:rsidR="00A450D4" w:rsidRPr="009A471D">
        <w:rPr>
          <w:rFonts w:ascii="Cambria" w:hAnsi="Cambria" w:cs="Cambria"/>
          <w:sz w:val="23"/>
          <w:szCs w:val="23"/>
        </w:rPr>
        <w:t>„</w:t>
      </w:r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The Life </w:t>
      </w:r>
      <w:proofErr w:type="spellStart"/>
      <w:r w:rsidR="00A450D4" w:rsidRPr="009A471D">
        <w:rPr>
          <w:rFonts w:asciiTheme="majorHAnsi" w:hAnsiTheme="majorHAnsi" w:cs="AGaramondPro-Regular"/>
          <w:sz w:val="23"/>
          <w:szCs w:val="23"/>
        </w:rPr>
        <w:t>Acoustic</w:t>
      </w:r>
      <w:proofErr w:type="spellEnd"/>
      <w:r w:rsidR="00A450D4" w:rsidRPr="009A471D">
        <w:rPr>
          <w:rFonts w:ascii="Cambria" w:hAnsi="Cambria" w:cs="Cambria"/>
          <w:sz w:val="23"/>
          <w:szCs w:val="23"/>
        </w:rPr>
        <w:t>“</w:t>
      </w:r>
      <w:r>
        <w:rPr>
          <w:rFonts w:asciiTheme="majorHAnsi" w:hAnsiTheme="majorHAnsi" w:cs="AGaramondPro-Regular"/>
          <w:sz w:val="23"/>
          <w:szCs w:val="23"/>
        </w:rPr>
        <w:t xml:space="preserve"> ist das mittlerweile siebte Soloalbum von </w:t>
      </w:r>
      <w:proofErr w:type="spellStart"/>
      <w:r w:rsidR="00A450D4" w:rsidRPr="009A471D">
        <w:rPr>
          <w:rFonts w:asciiTheme="majorHAnsi" w:hAnsiTheme="majorHAnsi" w:cs="AGaramondPro-Regular"/>
          <w:b/>
          <w:sz w:val="23"/>
          <w:szCs w:val="23"/>
        </w:rPr>
        <w:t>E</w:t>
      </w:r>
      <w:r w:rsidR="009A471D" w:rsidRPr="009A471D">
        <w:rPr>
          <w:rFonts w:asciiTheme="majorHAnsi" w:hAnsiTheme="majorHAnsi" w:cs="AGaramondPro-Regular"/>
          <w:b/>
          <w:sz w:val="23"/>
          <w:szCs w:val="23"/>
        </w:rPr>
        <w:t>verlast</w:t>
      </w:r>
      <w:proofErr w:type="spellEnd"/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. Der Tonträger enthält neben dem House </w:t>
      </w:r>
      <w:proofErr w:type="spellStart"/>
      <w:r w:rsidR="00A450D4" w:rsidRPr="009A471D">
        <w:rPr>
          <w:rFonts w:asciiTheme="majorHAnsi" w:hAnsiTheme="majorHAnsi" w:cs="AGaramondPro-Regular"/>
          <w:sz w:val="23"/>
          <w:szCs w:val="23"/>
        </w:rPr>
        <w:t>of</w:t>
      </w:r>
      <w:proofErr w:type="spellEnd"/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="00A450D4" w:rsidRPr="009A471D">
        <w:rPr>
          <w:rFonts w:asciiTheme="majorHAnsi" w:hAnsiTheme="majorHAnsi" w:cs="AGaramondPro-Regular"/>
          <w:sz w:val="23"/>
          <w:szCs w:val="23"/>
        </w:rPr>
        <w:t>Pain</w:t>
      </w:r>
      <w:proofErr w:type="spellEnd"/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 Klassiker </w:t>
      </w:r>
      <w:r w:rsidR="00A450D4" w:rsidRPr="009A471D">
        <w:rPr>
          <w:rFonts w:ascii="Cambria" w:hAnsi="Cambria" w:cs="Cambria"/>
          <w:sz w:val="23"/>
          <w:szCs w:val="23"/>
        </w:rPr>
        <w:t>„</w:t>
      </w:r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Jump </w:t>
      </w:r>
      <w:proofErr w:type="spellStart"/>
      <w:r w:rsidR="00A450D4" w:rsidRPr="009A471D">
        <w:rPr>
          <w:rFonts w:asciiTheme="majorHAnsi" w:hAnsiTheme="majorHAnsi" w:cs="AGaramondPro-Regular"/>
          <w:sz w:val="23"/>
          <w:szCs w:val="23"/>
        </w:rPr>
        <w:t>Around</w:t>
      </w:r>
      <w:proofErr w:type="spellEnd"/>
      <w:r w:rsidR="00A450D4" w:rsidRPr="009A471D">
        <w:rPr>
          <w:rFonts w:ascii="Cambria" w:hAnsi="Cambria" w:cs="Cambria"/>
          <w:sz w:val="23"/>
          <w:szCs w:val="23"/>
        </w:rPr>
        <w:t>“</w:t>
      </w:r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 auch Versionen der Radiohits </w:t>
      </w:r>
      <w:r w:rsidR="00A450D4" w:rsidRPr="009A471D">
        <w:rPr>
          <w:rFonts w:ascii="Cambria" w:hAnsi="Cambria" w:cs="Cambria"/>
          <w:sz w:val="23"/>
          <w:szCs w:val="23"/>
        </w:rPr>
        <w:t>„</w:t>
      </w:r>
      <w:r w:rsidR="00A450D4" w:rsidRPr="009A471D">
        <w:rPr>
          <w:rFonts w:asciiTheme="majorHAnsi" w:hAnsiTheme="majorHAnsi" w:cs="AGaramondPro-Regular"/>
          <w:sz w:val="23"/>
          <w:szCs w:val="23"/>
        </w:rPr>
        <w:t>Today</w:t>
      </w:r>
      <w:r w:rsidR="00A450D4" w:rsidRPr="009A471D">
        <w:rPr>
          <w:rFonts w:ascii="Cambria" w:hAnsi="Cambria" w:cs="Cambria"/>
          <w:sz w:val="23"/>
          <w:szCs w:val="23"/>
        </w:rPr>
        <w:t>“</w:t>
      </w:r>
      <w:r w:rsidR="00A450D4" w:rsidRPr="009A471D">
        <w:rPr>
          <w:rFonts w:asciiTheme="majorHAnsi" w:hAnsiTheme="majorHAnsi" w:cs="AGaramondPro-Regular"/>
          <w:sz w:val="23"/>
          <w:szCs w:val="23"/>
        </w:rPr>
        <w:t xml:space="preserve"> und </w:t>
      </w:r>
      <w:r w:rsidR="00A450D4" w:rsidRPr="009A471D">
        <w:rPr>
          <w:rFonts w:ascii="Cambria" w:hAnsi="Cambria" w:cs="Cambria"/>
          <w:sz w:val="23"/>
          <w:szCs w:val="23"/>
        </w:rPr>
        <w:t>„</w:t>
      </w:r>
      <w:r w:rsidR="00A450D4" w:rsidRPr="009A471D">
        <w:rPr>
          <w:rFonts w:asciiTheme="majorHAnsi" w:hAnsiTheme="majorHAnsi" w:cs="AGaramondPro-Regular"/>
          <w:sz w:val="23"/>
          <w:szCs w:val="23"/>
        </w:rPr>
        <w:t>Black Jesus</w:t>
      </w:r>
      <w:r w:rsidR="00A450D4" w:rsidRPr="009A471D">
        <w:rPr>
          <w:rFonts w:ascii="Cambria" w:hAnsi="Cambria" w:cs="Cambria"/>
          <w:sz w:val="23"/>
          <w:szCs w:val="23"/>
        </w:rPr>
        <w:t>“</w:t>
      </w:r>
      <w:r>
        <w:rPr>
          <w:rFonts w:ascii="Cambria" w:hAnsi="Cambria" w:cs="Cambria"/>
          <w:sz w:val="23"/>
          <w:szCs w:val="23"/>
        </w:rPr>
        <w:t xml:space="preserve"> rein akustisch instrumentiert nur mit Gitarre und Klavier</w:t>
      </w:r>
      <w:r w:rsidR="00A450D4" w:rsidRPr="009A471D">
        <w:rPr>
          <w:rFonts w:asciiTheme="majorHAnsi" w:hAnsiTheme="majorHAnsi" w:cs="AGaramondPro-Regular"/>
          <w:sz w:val="23"/>
          <w:szCs w:val="23"/>
        </w:rPr>
        <w:t>.</w:t>
      </w:r>
    </w:p>
    <w:p w:rsidR="006F5D6B" w:rsidRPr="009A471D" w:rsidRDefault="006F5D6B" w:rsidP="00C416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904595" w:rsidRPr="009A471D" w:rsidRDefault="00904595" w:rsidP="00026EC5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9A471D">
        <w:rPr>
          <w:rFonts w:ascii="Cambria" w:hAnsi="Cambria" w:cs="Times New Roman"/>
          <w:color w:val="auto"/>
          <w:sz w:val="23"/>
          <w:szCs w:val="23"/>
        </w:rPr>
        <w:t xml:space="preserve">Tickets sind </w:t>
      </w:r>
      <w:r w:rsidR="000E4970" w:rsidRPr="009A471D">
        <w:rPr>
          <w:rFonts w:ascii="Cambria" w:hAnsi="Cambria" w:cs="Times New Roman"/>
          <w:color w:val="auto"/>
          <w:sz w:val="23"/>
          <w:szCs w:val="23"/>
        </w:rPr>
        <w:t xml:space="preserve">ab sofort </w:t>
      </w:r>
      <w:r w:rsidRPr="009A471D">
        <w:rPr>
          <w:rFonts w:ascii="Cambria" w:hAnsi="Cambria" w:cs="Times New Roman"/>
          <w:color w:val="auto"/>
          <w:sz w:val="23"/>
          <w:szCs w:val="23"/>
        </w:rPr>
        <w:t xml:space="preserve">unter </w:t>
      </w:r>
      <w:hyperlink r:id="rId11" w:history="1">
        <w:r w:rsidRPr="009A471D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Pr="009A471D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2" w:history="1">
        <w:r w:rsidRPr="009A471D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9A471D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Pr="009A471D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13" w:history="1">
        <w:r w:rsidRPr="009A471D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Pr="009A471D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9A471D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8C10FD" w:rsidRPr="009A471D" w:rsidRDefault="00A03DC2" w:rsidP="000E4970">
      <w:pPr>
        <w:autoSpaceDE w:val="0"/>
        <w:autoSpaceDN w:val="0"/>
        <w:jc w:val="center"/>
        <w:rPr>
          <w:rFonts w:ascii="Cambria" w:hAnsi="Cambria"/>
          <w:sz w:val="23"/>
          <w:szCs w:val="23"/>
        </w:rPr>
      </w:pPr>
      <w:r w:rsidRPr="009A471D">
        <w:rPr>
          <w:rFonts w:ascii="Cambria" w:hAnsi="Cambria" w:cs="Calibri"/>
          <w:sz w:val="23"/>
          <w:szCs w:val="23"/>
        </w:rPr>
        <w:t>Weitere Informationen unter:</w:t>
      </w:r>
      <w:r w:rsidR="008C10FD" w:rsidRPr="009A471D">
        <w:rPr>
          <w:rFonts w:ascii="Cambria" w:hAnsi="Cambria" w:cs="Calibri"/>
          <w:sz w:val="23"/>
          <w:szCs w:val="23"/>
        </w:rPr>
        <w:t xml:space="preserve"> </w:t>
      </w:r>
      <w:hyperlink r:id="rId14" w:history="1">
        <w:r w:rsidR="006A7550" w:rsidRPr="009A471D">
          <w:rPr>
            <w:rStyle w:val="Hyperlink"/>
            <w:rFonts w:ascii="Cambria" w:hAnsi="Cambria" w:cs="Calibri"/>
            <w:sz w:val="23"/>
            <w:szCs w:val="23"/>
          </w:rPr>
          <w:t>www.wizpro.com</w:t>
        </w:r>
      </w:hyperlink>
      <w:r w:rsidR="006A7550" w:rsidRPr="009A471D">
        <w:rPr>
          <w:rFonts w:ascii="Cambria" w:hAnsi="Cambria" w:cs="Calibri"/>
          <w:sz w:val="23"/>
          <w:szCs w:val="23"/>
        </w:rPr>
        <w:t xml:space="preserve"> | </w:t>
      </w:r>
      <w:hyperlink r:id="rId15" w:history="1">
        <w:r w:rsidR="008C10FD" w:rsidRPr="009A471D">
          <w:rPr>
            <w:rStyle w:val="Hyperlink"/>
            <w:rFonts w:ascii="Cambria" w:hAnsi="Cambria"/>
            <w:sz w:val="23"/>
            <w:szCs w:val="23"/>
          </w:rPr>
          <w:t>http://www.martyr-inc.com</w:t>
        </w:r>
      </w:hyperlink>
      <w:r w:rsidR="008C10FD" w:rsidRPr="009A471D">
        <w:rPr>
          <w:rFonts w:ascii="Cambria" w:hAnsi="Cambria"/>
          <w:sz w:val="23"/>
          <w:szCs w:val="23"/>
        </w:rPr>
        <w:t xml:space="preserve"> </w:t>
      </w:r>
    </w:p>
    <w:p w:rsidR="0005166C" w:rsidRPr="000E4970" w:rsidRDefault="003053E8" w:rsidP="000E4970">
      <w:pPr>
        <w:autoSpaceDE w:val="0"/>
        <w:autoSpaceDN w:val="0"/>
        <w:jc w:val="center"/>
        <w:rPr>
          <w:rFonts w:ascii="Cambria" w:hAnsi="Cambria"/>
        </w:rPr>
      </w:pPr>
      <w:r w:rsidRPr="000E4970">
        <w:rPr>
          <w:rStyle w:val="Hyperlink"/>
          <w:rFonts w:ascii="Cambria" w:hAnsi="Cambria"/>
          <w:sz w:val="20"/>
          <w:szCs w:val="20"/>
        </w:rPr>
        <w:br/>
      </w:r>
      <w:r w:rsidR="00026EC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0E4970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0E4970" w:rsidRPr="000E4970">
        <w:rPr>
          <w:rFonts w:ascii="Cambria" w:eastAsiaTheme="minorEastAsia" w:hAnsi="Cambria"/>
          <w:b/>
          <w:sz w:val="48"/>
          <w:lang w:val="en-US" w:eastAsia="de-DE"/>
        </w:rPr>
        <w:t>EVERLAST</w:t>
      </w:r>
      <w:r w:rsidR="000E4970" w:rsidRPr="000E4970">
        <w:rPr>
          <w:rFonts w:ascii="Cambria" w:hAnsi="Cambria"/>
        </w:rPr>
        <w:br/>
      </w:r>
      <w:proofErr w:type="gramStart"/>
      <w:r w:rsidR="000E4970" w:rsidRPr="000E4970">
        <w:rPr>
          <w:rFonts w:ascii="Cambria" w:eastAsiaTheme="minorEastAsia" w:hAnsi="Cambria"/>
          <w:b/>
          <w:sz w:val="28"/>
          <w:lang w:val="en-US" w:eastAsia="de-DE"/>
        </w:rPr>
        <w:t>The</w:t>
      </w:r>
      <w:proofErr w:type="gramEnd"/>
      <w:r w:rsidR="000E4970" w:rsidRPr="000E4970">
        <w:rPr>
          <w:rFonts w:ascii="Cambria" w:eastAsiaTheme="minorEastAsia" w:hAnsi="Cambria"/>
          <w:b/>
          <w:sz w:val="28"/>
          <w:lang w:val="en-US" w:eastAsia="de-DE"/>
        </w:rPr>
        <w:t xml:space="preserve"> Life Acoustic 2016 </w:t>
      </w:r>
    </w:p>
    <w:p w:rsidR="000E4970" w:rsidRPr="000E4970" w:rsidRDefault="000E4970" w:rsidP="000E4970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 10.06.16</w:t>
      </w: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Osnabrück/ </w:t>
      </w:r>
      <w:proofErr w:type="spellStart"/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Rosenhof</w:t>
      </w:r>
      <w:proofErr w:type="spellEnd"/>
    </w:p>
    <w:p w:rsidR="000E4970" w:rsidRPr="000E4970" w:rsidRDefault="000E4970" w:rsidP="000E4970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 11.06.16</w:t>
      </w: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Jena / F-Haus</w:t>
      </w:r>
    </w:p>
    <w:p w:rsidR="000E4970" w:rsidRPr="000E4970" w:rsidRDefault="000E4970" w:rsidP="000E4970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 12.06.16</w:t>
      </w:r>
      <w:r w:rsidRPr="000E497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Heidelberg / Halle 02 </w:t>
      </w:r>
    </w:p>
    <w:p w:rsidR="000E4970" w:rsidRPr="000E4970" w:rsidRDefault="000E4970" w:rsidP="000E4970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0E4970" w:rsidRDefault="00F05C94" w:rsidP="000E4970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E497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E497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E497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E4970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E4970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0E497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E497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E497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0E497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E497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0E4970" w:rsidRDefault="00026EC5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0E4970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BB" w:rsidRDefault="00CC6DBB" w:rsidP="006C61BB">
      <w:pPr>
        <w:spacing w:after="0" w:line="240" w:lineRule="auto"/>
      </w:pPr>
      <w:r>
        <w:separator/>
      </w:r>
    </w:p>
  </w:endnote>
  <w:end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6EC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6EC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6EC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6EC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BB" w:rsidRDefault="00CC6DBB" w:rsidP="006C61BB">
      <w:pPr>
        <w:spacing w:after="0" w:line="240" w:lineRule="auto"/>
      </w:pPr>
      <w:r>
        <w:separator/>
      </w:r>
    </w:p>
  </w:footnote>
  <w:foot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26EC5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4970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0FD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1C3C"/>
    <w:rsid w:val="00986488"/>
    <w:rsid w:val="0099686F"/>
    <w:rsid w:val="00996FF6"/>
    <w:rsid w:val="009A471D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660"/>
    <w:rsid w:val="00A42FF0"/>
    <w:rsid w:val="00A450D4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5212"/>
    <w:rsid w:val="00AF05CB"/>
    <w:rsid w:val="00B01350"/>
    <w:rsid w:val="00B040CE"/>
    <w:rsid w:val="00B06E2F"/>
    <w:rsid w:val="00B07E6C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1477D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E4DBC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rtyr-inc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34C2-A28A-410A-9B3B-7AF8773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2016-04-28T14:37:00Z</cp:lastPrinted>
  <dcterms:created xsi:type="dcterms:W3CDTF">2016-04-28T14:07:00Z</dcterms:created>
  <dcterms:modified xsi:type="dcterms:W3CDTF">2016-04-28T14:49:00Z</dcterms:modified>
</cp:coreProperties>
</file>