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8D0818" w:rsidRPr="0082312E" w:rsidRDefault="006E5AD6" w:rsidP="006511D3">
      <w:pPr>
        <w:spacing w:after="0" w:line="680" w:lineRule="exact"/>
        <w:rPr>
          <w:rFonts w:asciiTheme="majorHAnsi" w:hAnsiTheme="majorHAnsi"/>
          <w:b/>
          <w:spacing w:val="140"/>
          <w:sz w:val="64"/>
          <w:szCs w:val="64"/>
          <w:lang w:val="en-US"/>
        </w:rPr>
      </w:pPr>
      <w:r w:rsidRPr="008D0818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0C218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D0818" w:rsidRPr="002A608F" w:rsidRDefault="006511D3" w:rsidP="00EB4115">
      <w:pPr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Limp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Bizkit</w:t>
      </w:r>
      <w:proofErr w:type="spellEnd"/>
      <w:r>
        <w:rPr>
          <w:rFonts w:ascii="Cambria" w:hAnsi="Cambria"/>
          <w:b/>
          <w:sz w:val="26"/>
          <w:szCs w:val="26"/>
        </w:rPr>
        <w:t xml:space="preserve"> bestätigen Vorprogramm für Düsseldorf</w:t>
      </w:r>
      <w:r w:rsidR="00EB4115">
        <w:rPr>
          <w:rFonts w:ascii="Cambria" w:hAnsi="Cambria"/>
          <w:b/>
          <w:sz w:val="26"/>
          <w:szCs w:val="26"/>
        </w:rPr>
        <w:br/>
      </w:r>
      <w:r w:rsidR="006D3E2A">
        <w:rPr>
          <w:rFonts w:ascii="Cambria" w:hAnsi="Cambria"/>
          <w:b/>
          <w:sz w:val="26"/>
          <w:szCs w:val="26"/>
        </w:rPr>
        <w:t>Ausverkaufte Show in der</w:t>
      </w:r>
      <w:r w:rsidR="00DD77A0">
        <w:rPr>
          <w:rFonts w:ascii="Cambria" w:hAnsi="Cambria"/>
          <w:b/>
          <w:sz w:val="26"/>
          <w:szCs w:val="26"/>
        </w:rPr>
        <w:t xml:space="preserve"> </w:t>
      </w:r>
      <w:r w:rsidR="006D3E2A" w:rsidRPr="006D3E2A">
        <w:rPr>
          <w:rFonts w:ascii="Cambria" w:hAnsi="Cambria"/>
          <w:b/>
          <w:sz w:val="26"/>
          <w:szCs w:val="26"/>
        </w:rPr>
        <w:t xml:space="preserve">Mitsubishi </w:t>
      </w:r>
      <w:proofErr w:type="spellStart"/>
      <w:r w:rsidR="006D3E2A" w:rsidRPr="006D3E2A">
        <w:rPr>
          <w:rFonts w:ascii="Cambria" w:hAnsi="Cambria"/>
          <w:b/>
          <w:sz w:val="26"/>
          <w:szCs w:val="26"/>
        </w:rPr>
        <w:t>Electric</w:t>
      </w:r>
      <w:proofErr w:type="spellEnd"/>
      <w:r w:rsidR="006D3E2A" w:rsidRPr="006D3E2A">
        <w:rPr>
          <w:rFonts w:ascii="Cambria" w:hAnsi="Cambria"/>
          <w:b/>
          <w:sz w:val="26"/>
          <w:szCs w:val="26"/>
        </w:rPr>
        <w:t xml:space="preserve"> Halle </w:t>
      </w:r>
      <w:r w:rsidR="006D3E2A">
        <w:rPr>
          <w:rFonts w:ascii="Cambria" w:hAnsi="Cambria"/>
          <w:b/>
          <w:sz w:val="26"/>
          <w:szCs w:val="26"/>
        </w:rPr>
        <w:t xml:space="preserve">vor 7.500 Fans </w:t>
      </w:r>
      <w:r w:rsidR="00DD77A0">
        <w:rPr>
          <w:rFonts w:ascii="Cambria" w:hAnsi="Cambria"/>
          <w:b/>
          <w:sz w:val="26"/>
          <w:szCs w:val="26"/>
        </w:rPr>
        <w:br/>
      </w:r>
      <w:r w:rsidR="000C218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C93816" w:rsidRPr="002F42DF" w:rsidRDefault="00C93816" w:rsidP="00544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2F42DF">
        <w:rPr>
          <w:rFonts w:asciiTheme="majorHAnsi" w:hAnsiTheme="majorHAnsi" w:cs="AGaramondPro-Regular"/>
        </w:rPr>
        <w:t xml:space="preserve">Neben der bereits angekündigten Tournee im September und Oktober mit elf Konzerten in Deutschland werden die </w:t>
      </w:r>
      <w:r w:rsidR="006D3E2A" w:rsidRPr="002F42DF">
        <w:rPr>
          <w:rFonts w:asciiTheme="majorHAnsi" w:hAnsiTheme="majorHAnsi" w:cs="AGaramondPro-Regular"/>
        </w:rPr>
        <w:t xml:space="preserve">hessischen </w:t>
      </w:r>
      <w:r w:rsidRPr="002F42DF">
        <w:rPr>
          <w:rFonts w:asciiTheme="majorHAnsi" w:hAnsiTheme="majorHAnsi" w:cs="AGaramondPro-Regular"/>
        </w:rPr>
        <w:t xml:space="preserve">Punkrocker </w:t>
      </w:r>
      <w:r w:rsidRPr="002F42DF">
        <w:rPr>
          <w:rFonts w:asciiTheme="majorHAnsi" w:hAnsiTheme="majorHAnsi" w:cs="AGaramondPro-Regular"/>
          <w:b/>
        </w:rPr>
        <w:t>S</w:t>
      </w:r>
      <w:r w:rsidR="006D3E2A" w:rsidRPr="002F42DF">
        <w:rPr>
          <w:rFonts w:asciiTheme="majorHAnsi" w:hAnsiTheme="majorHAnsi" w:cs="AGaramondPro-Regular"/>
          <w:b/>
        </w:rPr>
        <w:t>erum</w:t>
      </w:r>
      <w:r w:rsidRPr="002F42DF">
        <w:rPr>
          <w:rFonts w:asciiTheme="majorHAnsi" w:hAnsiTheme="majorHAnsi" w:cs="AGaramondPro-Regular"/>
          <w:b/>
        </w:rPr>
        <w:t xml:space="preserve"> 114</w:t>
      </w:r>
      <w:r w:rsidRPr="002F42DF">
        <w:rPr>
          <w:rFonts w:asciiTheme="majorHAnsi" w:hAnsiTheme="majorHAnsi" w:cs="AGaramondPro-Regular"/>
        </w:rPr>
        <w:t xml:space="preserve"> </w:t>
      </w:r>
      <w:r w:rsidR="006D3E2A" w:rsidRPr="002F42DF">
        <w:rPr>
          <w:rFonts w:asciiTheme="majorHAnsi" w:hAnsiTheme="majorHAnsi" w:cs="AGaramondPro-Regular"/>
        </w:rPr>
        <w:t xml:space="preserve">nun auch für die Rockgröße </w:t>
      </w:r>
      <w:proofErr w:type="spellStart"/>
      <w:r w:rsidR="006D3E2A" w:rsidRPr="002F42DF">
        <w:rPr>
          <w:rFonts w:asciiTheme="majorHAnsi" w:hAnsiTheme="majorHAnsi" w:cs="AGaramondPro-Regular"/>
          <w:b/>
        </w:rPr>
        <w:t>Limp</w:t>
      </w:r>
      <w:proofErr w:type="spellEnd"/>
      <w:r w:rsidR="006D3E2A" w:rsidRPr="002F42DF">
        <w:rPr>
          <w:rFonts w:asciiTheme="majorHAnsi" w:hAnsiTheme="majorHAnsi" w:cs="AGaramondPro-Regular"/>
          <w:b/>
        </w:rPr>
        <w:t xml:space="preserve"> </w:t>
      </w:r>
      <w:proofErr w:type="spellStart"/>
      <w:r w:rsidR="006D3E2A" w:rsidRPr="002F42DF">
        <w:rPr>
          <w:rFonts w:asciiTheme="majorHAnsi" w:hAnsiTheme="majorHAnsi" w:cs="AGaramondPro-Regular"/>
          <w:b/>
        </w:rPr>
        <w:t>Bizkit</w:t>
      </w:r>
      <w:proofErr w:type="spellEnd"/>
      <w:r w:rsidR="006D3E2A" w:rsidRPr="002F42DF">
        <w:rPr>
          <w:rFonts w:asciiTheme="majorHAnsi" w:hAnsiTheme="majorHAnsi" w:cs="AGaramondPro-Regular"/>
        </w:rPr>
        <w:t xml:space="preserve"> </w:t>
      </w:r>
      <w:r w:rsidRPr="002F42DF">
        <w:rPr>
          <w:rFonts w:asciiTheme="majorHAnsi" w:hAnsiTheme="majorHAnsi" w:cs="AGaramondPro-Regular"/>
        </w:rPr>
        <w:t xml:space="preserve">in Düsseldorf das Publikum </w:t>
      </w:r>
      <w:r w:rsidR="006D3E2A" w:rsidRPr="002F42DF">
        <w:rPr>
          <w:rFonts w:asciiTheme="majorHAnsi" w:hAnsiTheme="majorHAnsi" w:cs="AGaramondPro-Regular"/>
        </w:rPr>
        <w:t>auf Betriebstemperatur bringen.</w:t>
      </w:r>
      <w:r w:rsidR="00DD77A0" w:rsidRPr="002F42DF">
        <w:rPr>
          <w:rFonts w:asciiTheme="majorHAnsi" w:hAnsiTheme="majorHAnsi" w:cs="AGaramondPro-Regular"/>
        </w:rPr>
        <w:t xml:space="preserve"> Nach zwei beeindruckenden Erfolgsjahren mit ausverkauften Shows, einer Top 10 Platzierung ihres selbstveröffentlichten Albums „Kopfüber ins Nichts“ (2014) sowie Platz 3 in den deutschen Musik-DVD-Charts für die DVD  „Kopfüber im Club – Live in Hamburg“</w:t>
      </w:r>
      <w:r w:rsidR="002F42DF" w:rsidRPr="002F42DF">
        <w:rPr>
          <w:rFonts w:asciiTheme="majorHAnsi" w:hAnsiTheme="majorHAnsi" w:cs="AGaramondPro-Regular"/>
        </w:rPr>
        <w:t>, veröffentlicht Napalm Records</w:t>
      </w:r>
      <w:r w:rsidR="00DD77A0" w:rsidRPr="002F42DF">
        <w:rPr>
          <w:rFonts w:asciiTheme="majorHAnsi" w:hAnsiTheme="majorHAnsi" w:cs="AGaramondPro-Regular"/>
        </w:rPr>
        <w:t xml:space="preserve"> am 5. August das neue Album der Frankfurter</w:t>
      </w:r>
      <w:r w:rsidR="000C218E">
        <w:rPr>
          <w:rFonts w:asciiTheme="majorHAnsi" w:hAnsiTheme="majorHAnsi" w:cs="AGaramondPro-Regular"/>
        </w:rPr>
        <w:t xml:space="preserve"> Band „Die Nacht mein Freund“.</w:t>
      </w:r>
    </w:p>
    <w:p w:rsidR="00C93816" w:rsidRPr="002F42DF" w:rsidRDefault="00C93816" w:rsidP="00544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6D3E2A" w:rsidRPr="002F42DF" w:rsidRDefault="006D3E2A" w:rsidP="002D10A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2F42DF">
        <w:rPr>
          <w:rFonts w:asciiTheme="majorHAnsi" w:hAnsiTheme="majorHAnsi" w:cs="AGaramondPro-Regular"/>
        </w:rPr>
        <w:t xml:space="preserve">Mit ihrem Sound haben </w:t>
      </w:r>
      <w:proofErr w:type="spellStart"/>
      <w:r w:rsidRPr="002F42DF">
        <w:rPr>
          <w:rFonts w:asciiTheme="majorHAnsi" w:hAnsiTheme="majorHAnsi" w:cs="AGaramondPro-Regular"/>
          <w:b/>
        </w:rPr>
        <w:t>Limp</w:t>
      </w:r>
      <w:proofErr w:type="spellEnd"/>
      <w:r w:rsidRPr="002F42DF">
        <w:rPr>
          <w:rFonts w:asciiTheme="majorHAnsi" w:hAnsiTheme="majorHAnsi" w:cs="AGaramondPro-Regular"/>
          <w:b/>
        </w:rPr>
        <w:t xml:space="preserve"> </w:t>
      </w:r>
      <w:proofErr w:type="spellStart"/>
      <w:r w:rsidRPr="002F42DF">
        <w:rPr>
          <w:rFonts w:asciiTheme="majorHAnsi" w:hAnsiTheme="majorHAnsi" w:cs="AGaramondPro-Regular"/>
          <w:b/>
        </w:rPr>
        <w:t>Bizkit</w:t>
      </w:r>
      <w:proofErr w:type="spellEnd"/>
      <w:r w:rsidRPr="002F42DF">
        <w:rPr>
          <w:rFonts w:asciiTheme="majorHAnsi" w:hAnsiTheme="majorHAnsi" w:cs="AGaramondPro-Regular"/>
        </w:rPr>
        <w:t xml:space="preserve"> ein Genre definiert. Mehr als 40 Millionen v</w:t>
      </w:r>
      <w:bookmarkStart w:id="0" w:name="_GoBack"/>
      <w:r w:rsidRPr="002F42DF">
        <w:rPr>
          <w:rFonts w:asciiTheme="majorHAnsi" w:hAnsiTheme="majorHAnsi" w:cs="AGaramondPro-Regular"/>
        </w:rPr>
        <w:t>e</w:t>
      </w:r>
      <w:bookmarkEnd w:id="0"/>
      <w:r w:rsidRPr="002F42DF">
        <w:rPr>
          <w:rFonts w:asciiTheme="majorHAnsi" w:hAnsiTheme="majorHAnsi" w:cs="AGaramondPro-Regular"/>
        </w:rPr>
        <w:t xml:space="preserve">rkaufte Tonträger und ausverkaufte Konzerte sprechen für sich und machen die Formation um Frontmann Fred Durst zu einer der erfolgreichsten globalen </w:t>
      </w:r>
      <w:r w:rsidR="002F42DF" w:rsidRPr="002F42DF">
        <w:rPr>
          <w:rFonts w:asciiTheme="majorHAnsi" w:hAnsiTheme="majorHAnsi" w:cs="AGaramondPro-Regular"/>
        </w:rPr>
        <w:t>Rock-</w:t>
      </w:r>
      <w:r w:rsidRPr="002F42DF">
        <w:rPr>
          <w:rFonts w:asciiTheme="majorHAnsi" w:hAnsiTheme="majorHAnsi" w:cs="AGaramondPro-Regular"/>
        </w:rPr>
        <w:t xml:space="preserve">Acts. Für ihre exklusive Hallenshow am 16. August 2016 in der Mitsubishi </w:t>
      </w:r>
      <w:proofErr w:type="spellStart"/>
      <w:r w:rsidRPr="002F42DF">
        <w:rPr>
          <w:rFonts w:asciiTheme="majorHAnsi" w:hAnsiTheme="majorHAnsi" w:cs="AGaramondPro-Regular"/>
        </w:rPr>
        <w:t>Electric</w:t>
      </w:r>
      <w:proofErr w:type="spellEnd"/>
      <w:r w:rsidRPr="002F42DF">
        <w:rPr>
          <w:rFonts w:asciiTheme="majorHAnsi" w:hAnsiTheme="majorHAnsi" w:cs="AGaramondPro-Regular"/>
        </w:rPr>
        <w:t xml:space="preserve"> Halle in Düsseldorf haben die </w:t>
      </w:r>
      <w:proofErr w:type="spellStart"/>
      <w:r w:rsidRPr="002F42DF">
        <w:rPr>
          <w:rFonts w:asciiTheme="majorHAnsi" w:hAnsiTheme="majorHAnsi" w:cs="AGaramondPro-Regular"/>
        </w:rPr>
        <w:t>NuMetal</w:t>
      </w:r>
      <w:proofErr w:type="spellEnd"/>
      <w:r w:rsidRPr="002F42DF">
        <w:rPr>
          <w:rFonts w:asciiTheme="majorHAnsi" w:hAnsiTheme="majorHAnsi" w:cs="AGaramondPro-Regular"/>
        </w:rPr>
        <w:t>-Legenden beeindruckende 7.500 Tickets verkauft. Das Konzert ist bereits weit im Voraus restlos ausverkauft.</w:t>
      </w:r>
      <w:r w:rsidR="002D10AE">
        <w:rPr>
          <w:rFonts w:asciiTheme="majorHAnsi" w:hAnsiTheme="majorHAnsi" w:cs="AGaramondPro-Regular"/>
        </w:rPr>
        <w:t xml:space="preserve"> </w:t>
      </w:r>
    </w:p>
    <w:p w:rsidR="00570009" w:rsidRPr="002F42DF" w:rsidRDefault="00570009" w:rsidP="00690CDC">
      <w:pPr>
        <w:autoSpaceDE w:val="0"/>
        <w:autoSpaceDN w:val="0"/>
        <w:adjustRightInd w:val="0"/>
        <w:spacing w:after="0"/>
        <w:jc w:val="both"/>
        <w:rPr>
          <w:rFonts w:ascii="Cambria" w:eastAsia="Arial" w:hAnsi="Cambria" w:cs="Arial"/>
          <w:color w:val="000000"/>
          <w:lang w:eastAsia="de-DE"/>
        </w:rPr>
      </w:pPr>
    </w:p>
    <w:p w:rsidR="000C218E" w:rsidRDefault="00A03DC2" w:rsidP="001420DB">
      <w:pPr>
        <w:spacing w:after="0" w:line="240" w:lineRule="auto"/>
        <w:rPr>
          <w:rStyle w:val="Hyperlink"/>
          <w:rFonts w:asciiTheme="majorHAnsi" w:hAnsiTheme="majorHAnsi" w:cs="AGaramondPro-Regular"/>
          <w:color w:val="auto"/>
          <w:u w:val="none"/>
        </w:rPr>
      </w:pPr>
      <w:r w:rsidRPr="002F42DF">
        <w:rPr>
          <w:rFonts w:ascii="Cambria" w:hAnsi="Cambria" w:cs="Calibri"/>
        </w:rPr>
        <w:t>Weitere Informationen unter:</w:t>
      </w:r>
      <w:r w:rsidR="002F42DF" w:rsidRPr="002F42DF">
        <w:rPr>
          <w:rFonts w:ascii="Cambria" w:hAnsi="Cambria" w:cs="Calibri"/>
        </w:rPr>
        <w:t xml:space="preserve"> </w:t>
      </w:r>
      <w:hyperlink r:id="rId10" w:history="1">
        <w:r w:rsidR="006A7550" w:rsidRPr="002F42DF">
          <w:rPr>
            <w:rStyle w:val="Hyperlink"/>
            <w:rFonts w:ascii="Cambria" w:hAnsi="Cambria" w:cs="Calibri"/>
          </w:rPr>
          <w:t>www.wizpro.com</w:t>
        </w:r>
      </w:hyperlink>
      <w:r w:rsidR="006A7550" w:rsidRPr="002F42DF">
        <w:rPr>
          <w:rFonts w:ascii="Cambria" w:hAnsi="Cambria" w:cs="Calibri"/>
        </w:rPr>
        <w:t xml:space="preserve"> | </w:t>
      </w:r>
      <w:hyperlink r:id="rId11" w:history="1">
        <w:r w:rsidR="00544CD8" w:rsidRPr="002F42DF">
          <w:rPr>
            <w:rStyle w:val="Hyperlink"/>
            <w:rFonts w:asciiTheme="majorHAnsi" w:hAnsiTheme="majorHAnsi" w:cs="AGaramondPro-Regular"/>
          </w:rPr>
          <w:t>www.limpbizkit.com</w:t>
        </w:r>
      </w:hyperlink>
      <w:r w:rsidR="00EB4115" w:rsidRPr="002F42DF">
        <w:rPr>
          <w:rStyle w:val="Hyperlink"/>
          <w:rFonts w:asciiTheme="majorHAnsi" w:hAnsiTheme="majorHAnsi" w:cs="AGaramondPro-Regular"/>
          <w:color w:val="auto"/>
          <w:u w:val="none"/>
        </w:rPr>
        <w:t xml:space="preserve"> | </w:t>
      </w:r>
      <w:hyperlink r:id="rId12" w:history="1">
        <w:r w:rsidR="00EB4115" w:rsidRPr="002F42DF">
          <w:rPr>
            <w:rStyle w:val="Hyperlink"/>
            <w:rFonts w:asciiTheme="majorHAnsi" w:hAnsiTheme="majorHAnsi" w:cs="AGaramondPro-Regular"/>
          </w:rPr>
          <w:t>www.serum114.de</w:t>
        </w:r>
      </w:hyperlink>
      <w:r w:rsidR="00EB4115">
        <w:rPr>
          <w:rStyle w:val="Hyperlink"/>
          <w:rFonts w:asciiTheme="majorHAnsi" w:hAnsiTheme="majorHAnsi" w:cs="AGaramondPro-Regular"/>
          <w:color w:val="auto"/>
          <w:u w:val="none"/>
        </w:rPr>
        <w:t xml:space="preserve"> </w:t>
      </w:r>
    </w:p>
    <w:p w:rsidR="0005166C" w:rsidRPr="001420DB" w:rsidRDefault="003053E8" w:rsidP="0014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BF1">
        <w:rPr>
          <w:rStyle w:val="Hyperlink"/>
          <w:rFonts w:ascii="Cambria" w:hAnsi="Cambria"/>
          <w:sz w:val="20"/>
          <w:szCs w:val="20"/>
        </w:rPr>
        <w:br/>
      </w:r>
      <w:r w:rsidR="000C218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</w:pPr>
      <w:r w:rsidRPr="008D0818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544CD8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LIMP BIZKIT</w:t>
      </w:r>
    </w:p>
    <w:p w:rsidR="0005166C" w:rsidRPr="000C218E" w:rsidRDefault="00EB4115" w:rsidP="000C218E">
      <w:pPr>
        <w:jc w:val="center"/>
        <w:rPr>
          <w:b/>
          <w:sz w:val="28"/>
          <w:szCs w:val="28"/>
          <w:lang w:val="en-US" w:eastAsia="de-DE"/>
        </w:rPr>
      </w:pPr>
      <w:r w:rsidRPr="00EB4115">
        <w:rPr>
          <w:b/>
          <w:sz w:val="28"/>
          <w:szCs w:val="28"/>
          <w:lang w:val="en-US" w:eastAsia="de-DE"/>
        </w:rPr>
        <w:t>Special Guest: Serum 114</w:t>
      </w:r>
    </w:p>
    <w:p w:rsidR="00EB4115" w:rsidRPr="002D10AE" w:rsidRDefault="00544CD8" w:rsidP="000C218E">
      <w:pPr>
        <w:ind w:left="993"/>
        <w:rPr>
          <w:rFonts w:ascii="Cambria" w:eastAsiaTheme="minorEastAsia" w:hAnsi="Cambria"/>
          <w:b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16.08</w:t>
      </w:r>
      <w:r w:rsidR="00BD572F">
        <w:rPr>
          <w:rFonts w:ascii="Cambria" w:eastAsiaTheme="minorEastAsia" w:hAnsi="Cambria"/>
          <w:sz w:val="26"/>
          <w:lang w:eastAsia="de-DE"/>
        </w:rPr>
        <w:t>.16</w:t>
      </w:r>
      <w:r w:rsidR="00BD572F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Düsseldorf / </w:t>
      </w:r>
      <w:r w:rsidRPr="00544CD8">
        <w:rPr>
          <w:rFonts w:ascii="Cambria" w:eastAsiaTheme="minorEastAsia" w:hAnsi="Cambria"/>
          <w:sz w:val="26"/>
          <w:lang w:eastAsia="de-DE"/>
        </w:rPr>
        <w:t xml:space="preserve">Mitsubishi </w:t>
      </w:r>
      <w:proofErr w:type="spellStart"/>
      <w:r w:rsidRPr="00544CD8">
        <w:rPr>
          <w:rFonts w:ascii="Cambria" w:eastAsiaTheme="minorEastAsia" w:hAnsi="Cambria"/>
          <w:sz w:val="26"/>
          <w:lang w:eastAsia="de-DE"/>
        </w:rPr>
        <w:t>Electric</w:t>
      </w:r>
      <w:proofErr w:type="spellEnd"/>
      <w:r w:rsidRPr="00544CD8">
        <w:rPr>
          <w:rFonts w:ascii="Cambria" w:eastAsiaTheme="minorEastAsia" w:hAnsi="Cambria"/>
          <w:sz w:val="26"/>
          <w:lang w:eastAsia="de-DE"/>
        </w:rPr>
        <w:t xml:space="preserve"> Halle</w:t>
      </w:r>
      <w:r w:rsidR="00EB4115">
        <w:rPr>
          <w:rFonts w:ascii="Cambria" w:eastAsiaTheme="minorEastAsia" w:hAnsi="Cambria"/>
          <w:sz w:val="26"/>
          <w:lang w:eastAsia="de-DE"/>
        </w:rPr>
        <w:t xml:space="preserve"> </w:t>
      </w:r>
      <w:r w:rsidR="00EB4115" w:rsidRPr="00EB4115">
        <w:rPr>
          <w:rFonts w:ascii="Cambria" w:eastAsiaTheme="minorEastAsia" w:hAnsi="Cambria"/>
          <w:b/>
          <w:sz w:val="26"/>
          <w:lang w:eastAsia="de-DE"/>
        </w:rPr>
        <w:t>Ausverkauft</w:t>
      </w:r>
      <w:r w:rsidR="00EB4115">
        <w:rPr>
          <w:rFonts w:ascii="Cambria" w:eastAsiaTheme="minorEastAsia" w:hAnsi="Cambria"/>
          <w:b/>
          <w:sz w:val="26"/>
          <w:lang w:eastAsia="de-DE"/>
        </w:rPr>
        <w:t>!</w:t>
      </w:r>
    </w:p>
    <w:p w:rsidR="0005166C" w:rsidRPr="00D33BF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2D10A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650FC84" wp14:editId="2BF42181">
            <wp:simplePos x="0" y="0"/>
            <wp:positionH relativeFrom="margin">
              <wp:posOffset>1624330</wp:posOffset>
            </wp:positionH>
            <wp:positionV relativeFrom="margin">
              <wp:posOffset>8911590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8E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D33BF1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F42D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F42D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218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218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218E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20DB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E1D"/>
    <w:rsid w:val="002A608F"/>
    <w:rsid w:val="002C6B87"/>
    <w:rsid w:val="002D10AE"/>
    <w:rsid w:val="002E624F"/>
    <w:rsid w:val="002F1603"/>
    <w:rsid w:val="002F42DF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91426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63"/>
    <w:rsid w:val="00537BA0"/>
    <w:rsid w:val="00544CD8"/>
    <w:rsid w:val="00547857"/>
    <w:rsid w:val="00553D64"/>
    <w:rsid w:val="00555DF4"/>
    <w:rsid w:val="00570009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1D3"/>
    <w:rsid w:val="00651A9D"/>
    <w:rsid w:val="006557F7"/>
    <w:rsid w:val="00667A00"/>
    <w:rsid w:val="00677BC8"/>
    <w:rsid w:val="006851F7"/>
    <w:rsid w:val="0068641B"/>
    <w:rsid w:val="00690CDC"/>
    <w:rsid w:val="0069366F"/>
    <w:rsid w:val="006A2814"/>
    <w:rsid w:val="006A5F09"/>
    <w:rsid w:val="006A7550"/>
    <w:rsid w:val="006B1325"/>
    <w:rsid w:val="006C330A"/>
    <w:rsid w:val="006C61BB"/>
    <w:rsid w:val="006D3E2A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81CD1"/>
    <w:rsid w:val="0079445B"/>
    <w:rsid w:val="007A2FE9"/>
    <w:rsid w:val="007A49C3"/>
    <w:rsid w:val="007A65B8"/>
    <w:rsid w:val="007B689C"/>
    <w:rsid w:val="007D5125"/>
    <w:rsid w:val="007D7977"/>
    <w:rsid w:val="007F0C09"/>
    <w:rsid w:val="007F4242"/>
    <w:rsid w:val="00810715"/>
    <w:rsid w:val="00815B33"/>
    <w:rsid w:val="0082312E"/>
    <w:rsid w:val="008254FB"/>
    <w:rsid w:val="00836187"/>
    <w:rsid w:val="00836B1F"/>
    <w:rsid w:val="00843BA5"/>
    <w:rsid w:val="00846EA4"/>
    <w:rsid w:val="008477F0"/>
    <w:rsid w:val="00870B14"/>
    <w:rsid w:val="008768CD"/>
    <w:rsid w:val="00881E14"/>
    <w:rsid w:val="008868EA"/>
    <w:rsid w:val="00890A5C"/>
    <w:rsid w:val="00895282"/>
    <w:rsid w:val="0089635A"/>
    <w:rsid w:val="0089753F"/>
    <w:rsid w:val="008A4611"/>
    <w:rsid w:val="008A4D13"/>
    <w:rsid w:val="008A53B8"/>
    <w:rsid w:val="008A73CB"/>
    <w:rsid w:val="008B118A"/>
    <w:rsid w:val="008B306E"/>
    <w:rsid w:val="008C1286"/>
    <w:rsid w:val="008C7580"/>
    <w:rsid w:val="008D0818"/>
    <w:rsid w:val="008D217A"/>
    <w:rsid w:val="008D2D2C"/>
    <w:rsid w:val="008E6D59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2F"/>
    <w:rsid w:val="00BF1034"/>
    <w:rsid w:val="00BF6F76"/>
    <w:rsid w:val="00BF74C7"/>
    <w:rsid w:val="00C01DC5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3816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48F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1B"/>
    <w:rsid w:val="00DD233C"/>
    <w:rsid w:val="00DD3C41"/>
    <w:rsid w:val="00DD3F18"/>
    <w:rsid w:val="00DD77A0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4115"/>
    <w:rsid w:val="00EB6191"/>
    <w:rsid w:val="00EC6C54"/>
    <w:rsid w:val="00ED0419"/>
    <w:rsid w:val="00ED1C16"/>
    <w:rsid w:val="00EE478E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4A43"/>
    <w:rsid w:val="00FB7E04"/>
    <w:rsid w:val="00FC2981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  <w15:docId w15:val="{97657347-6CE9-4E4F-AF18-4C4B574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C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um114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mpbizki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wizpr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F62B3-370E-4685-98C8-4A7A52D4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2016-01-12T13:33:00Z</cp:lastPrinted>
  <dcterms:created xsi:type="dcterms:W3CDTF">2016-07-07T09:54:00Z</dcterms:created>
  <dcterms:modified xsi:type="dcterms:W3CDTF">2016-07-07T10:00:00Z</dcterms:modified>
</cp:coreProperties>
</file>