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54B39" w:rsidRDefault="009D4E9E" w:rsidP="006B1325">
      <w:pPr>
        <w:rPr>
          <w:rFonts w:ascii="Cambria" w:hAnsi="Cambria"/>
          <w:b/>
        </w:rPr>
      </w:pPr>
      <w:r w:rsidRPr="00454B39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454B39">
        <w:rPr>
          <w:rFonts w:ascii="Cambria" w:hAnsi="Cambria"/>
          <w:b/>
        </w:rPr>
        <w:tab/>
      </w:r>
    </w:p>
    <w:p w:rsidR="00C7559F" w:rsidRPr="00454B39" w:rsidRDefault="00C7559F" w:rsidP="006B1325">
      <w:pPr>
        <w:rPr>
          <w:rFonts w:ascii="Cambria" w:hAnsi="Cambria"/>
          <w:b/>
        </w:rPr>
      </w:pPr>
    </w:p>
    <w:p w:rsidR="00C7559F" w:rsidRPr="00454B39" w:rsidRDefault="00C7559F" w:rsidP="006B1325">
      <w:pPr>
        <w:rPr>
          <w:rFonts w:ascii="Cambria" w:hAnsi="Cambria"/>
          <w:b/>
        </w:rPr>
      </w:pPr>
    </w:p>
    <w:p w:rsidR="00FB45CB" w:rsidRPr="00454B39" w:rsidRDefault="00FB45CB" w:rsidP="006E5AD6">
      <w:pPr>
        <w:spacing w:after="0"/>
        <w:rPr>
          <w:rFonts w:ascii="Cambria" w:hAnsi="Cambria"/>
          <w:b/>
        </w:rPr>
      </w:pPr>
    </w:p>
    <w:p w:rsidR="006E5AD6" w:rsidRPr="00454B39" w:rsidRDefault="006E5AD6" w:rsidP="006E5AD6">
      <w:pPr>
        <w:spacing w:after="0"/>
        <w:rPr>
          <w:rFonts w:ascii="Cambria" w:hAnsi="Cambria"/>
          <w:b/>
        </w:rPr>
      </w:pPr>
    </w:p>
    <w:p w:rsidR="006E5AD6" w:rsidRPr="00454B39" w:rsidRDefault="006E5AD6" w:rsidP="006E5AD6">
      <w:pPr>
        <w:spacing w:after="0"/>
        <w:rPr>
          <w:rFonts w:ascii="Cambria" w:hAnsi="Cambria"/>
          <w:b/>
        </w:rPr>
      </w:pPr>
    </w:p>
    <w:p w:rsidR="006B1325" w:rsidRPr="00454B39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454B39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454B39" w:rsidRDefault="00E23DC5" w:rsidP="0005166C">
      <w:pPr>
        <w:jc w:val="center"/>
        <w:rPr>
          <w:rFonts w:ascii="Cambria" w:hAnsi="Cambria" w:cs="AGaramondPro-Regular"/>
          <w:b/>
        </w:rPr>
      </w:pPr>
      <w:r w:rsidRPr="00454B39">
        <w:rPr>
          <w:rFonts w:ascii="Cambria" w:hAnsi="Cambria"/>
          <w:b/>
          <w:noProof/>
          <w:sz w:val="44"/>
          <w:szCs w:val="44"/>
          <w:lang w:eastAsia="de-DE"/>
        </w:rPr>
        <w:drawing>
          <wp:inline distT="0" distB="0" distL="0" distR="0" wp14:anchorId="2B374F74" wp14:editId="03EFD2BC">
            <wp:extent cx="4705350" cy="992535"/>
            <wp:effectExtent l="0" t="0" r="0" b="0"/>
            <wp:docPr id="2" name="Grafik 2" descr="C:\Users\tobiasdietermann\Desktop\FCATR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asdietermann\Desktop\FCATR-LOGO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276" cy="10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AD6" w:rsidRPr="00454B39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454B39">
        <w:rPr>
          <w:rFonts w:ascii="Cambria" w:hAnsi="Cambria"/>
          <w:i/>
          <w:spacing w:val="140"/>
          <w:sz w:val="34"/>
          <w:szCs w:val="44"/>
          <w:lang w:val="en-US"/>
        </w:rPr>
        <w:t>BLOSSOM TOUR 2016</w:t>
      </w:r>
      <w:r w:rsidR="003253B7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9D4752" w:rsidRDefault="009D4752" w:rsidP="000516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D4752">
        <w:rPr>
          <w:rFonts w:ascii="Cambria" w:hAnsi="Cambria"/>
          <w:b/>
          <w:sz w:val="28"/>
          <w:szCs w:val="28"/>
        </w:rPr>
        <w:t>Zusatztermine des Ex-</w:t>
      </w:r>
      <w:proofErr w:type="spellStart"/>
      <w:r w:rsidRPr="009D4752">
        <w:rPr>
          <w:rFonts w:ascii="Cambria" w:hAnsi="Cambria"/>
          <w:b/>
          <w:sz w:val="28"/>
          <w:szCs w:val="28"/>
        </w:rPr>
        <w:t>Gallows</w:t>
      </w:r>
      <w:proofErr w:type="spellEnd"/>
      <w:r w:rsidRPr="009D4752">
        <w:rPr>
          <w:rFonts w:ascii="Cambria" w:hAnsi="Cambria"/>
          <w:b/>
          <w:sz w:val="28"/>
          <w:szCs w:val="28"/>
        </w:rPr>
        <w:t xml:space="preserve"> Frontmann im März 2016</w:t>
      </w:r>
    </w:p>
    <w:p w:rsidR="00E23DC5" w:rsidRPr="009D4752" w:rsidRDefault="00E23DC5" w:rsidP="00E23DC5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8"/>
          <w:szCs w:val="28"/>
        </w:rPr>
      </w:pPr>
      <w:r w:rsidRPr="009D4752">
        <w:rPr>
          <w:rFonts w:ascii="Cambria" w:hAnsi="Cambria"/>
          <w:b/>
          <w:sz w:val="28"/>
          <w:szCs w:val="28"/>
        </w:rPr>
        <w:t>K</w:t>
      </w:r>
      <w:r w:rsidR="009D4752" w:rsidRPr="009D4752">
        <w:rPr>
          <w:rFonts w:ascii="Cambria" w:hAnsi="Cambria"/>
          <w:b/>
          <w:sz w:val="28"/>
          <w:szCs w:val="28"/>
        </w:rPr>
        <w:t xml:space="preserve">onzerte </w:t>
      </w:r>
      <w:r w:rsidRPr="009D4752">
        <w:rPr>
          <w:rFonts w:ascii="Cambria" w:hAnsi="Cambria"/>
          <w:b/>
          <w:sz w:val="28"/>
          <w:szCs w:val="28"/>
        </w:rPr>
        <w:t>in Wiesbaden und Oberhausen bestätigt</w:t>
      </w:r>
    </w:p>
    <w:p w:rsidR="0005166C" w:rsidRPr="009D4752" w:rsidRDefault="00E23DC5" w:rsidP="00E23DC5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8"/>
          <w:szCs w:val="28"/>
        </w:rPr>
      </w:pPr>
      <w:r w:rsidRPr="009D4752">
        <w:rPr>
          <w:rFonts w:ascii="Cambria" w:hAnsi="Cambria"/>
          <w:b/>
          <w:sz w:val="28"/>
          <w:szCs w:val="28"/>
        </w:rPr>
        <w:t>Aktuelles Album „</w:t>
      </w:r>
      <w:proofErr w:type="spellStart"/>
      <w:r w:rsidRPr="009D4752">
        <w:rPr>
          <w:rFonts w:ascii="Cambria" w:hAnsi="Cambria"/>
          <w:b/>
          <w:sz w:val="28"/>
          <w:szCs w:val="28"/>
        </w:rPr>
        <w:t>Blossom</w:t>
      </w:r>
      <w:proofErr w:type="spellEnd"/>
      <w:r w:rsidRPr="009D4752">
        <w:rPr>
          <w:rFonts w:ascii="Cambria" w:hAnsi="Cambria"/>
          <w:b/>
          <w:sz w:val="28"/>
          <w:szCs w:val="28"/>
        </w:rPr>
        <w:t>“ im Handel erhältlich</w:t>
      </w:r>
      <w:r w:rsidRPr="009D4752">
        <w:rPr>
          <w:rFonts w:ascii="Cambria" w:hAnsi="Cambria"/>
          <w:b/>
          <w:sz w:val="28"/>
          <w:szCs w:val="28"/>
        </w:rPr>
        <w:br/>
      </w:r>
      <w:r w:rsidR="00454B39" w:rsidRPr="009D4752">
        <w:rPr>
          <w:rFonts w:ascii="Cambria" w:hAnsi="Cambria"/>
          <w:b/>
          <w:sz w:val="28"/>
          <w:szCs w:val="28"/>
        </w:rPr>
        <w:t>Tickets ab</w:t>
      </w:r>
      <w:r w:rsidRPr="009D4752">
        <w:rPr>
          <w:rFonts w:ascii="Cambria" w:hAnsi="Cambria"/>
          <w:b/>
          <w:sz w:val="28"/>
          <w:szCs w:val="28"/>
        </w:rPr>
        <w:t xml:space="preserve"> F</w:t>
      </w:r>
      <w:r w:rsidR="00454B39" w:rsidRPr="009D4752">
        <w:rPr>
          <w:rFonts w:ascii="Cambria" w:hAnsi="Cambria"/>
          <w:b/>
          <w:sz w:val="28"/>
          <w:szCs w:val="28"/>
        </w:rPr>
        <w:t xml:space="preserve">reitag, 11. Dezember 2015 im </w:t>
      </w:r>
      <w:proofErr w:type="spellStart"/>
      <w:r w:rsidR="00454B39" w:rsidRPr="009D4752">
        <w:rPr>
          <w:rFonts w:ascii="Cambria" w:hAnsi="Cambria"/>
          <w:b/>
          <w:sz w:val="28"/>
          <w:szCs w:val="28"/>
        </w:rPr>
        <w:t>Presale</w:t>
      </w:r>
      <w:proofErr w:type="spellEnd"/>
      <w:r w:rsidR="00454B39" w:rsidRPr="009D4752">
        <w:rPr>
          <w:rFonts w:ascii="Cambria" w:hAnsi="Cambria"/>
          <w:b/>
          <w:sz w:val="28"/>
          <w:szCs w:val="28"/>
        </w:rPr>
        <w:t xml:space="preserve"> erhältlich</w:t>
      </w:r>
    </w:p>
    <w:p w:rsidR="005A5C48" w:rsidRPr="00454B39" w:rsidRDefault="003253B7" w:rsidP="005F7BD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454B39">
        <w:rPr>
          <w:rFonts w:ascii="Cambria" w:hAnsi="Cambria" w:cs="AGaramondPro-Regular"/>
          <w:b/>
        </w:rPr>
        <w:br/>
      </w:r>
    </w:p>
    <w:p w:rsidR="009A1A38" w:rsidRPr="00454B39" w:rsidRDefault="009A1A38" w:rsidP="009A1A3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454B39">
        <w:rPr>
          <w:rFonts w:ascii="Cambria" w:hAnsi="Cambria" w:cs="AGaramondPro-Regular"/>
        </w:rPr>
        <w:t xml:space="preserve">Zurzeit legen </w:t>
      </w:r>
      <w:r w:rsidRPr="00454B39">
        <w:rPr>
          <w:rFonts w:ascii="Cambria" w:hAnsi="Cambria" w:cs="AGaramondPro-Regular"/>
          <w:b/>
        </w:rPr>
        <w:t xml:space="preserve">Frank Carter &amp; The </w:t>
      </w:r>
      <w:proofErr w:type="spellStart"/>
      <w:r w:rsidRPr="00454B39">
        <w:rPr>
          <w:rFonts w:ascii="Cambria" w:hAnsi="Cambria" w:cs="AGaramondPro-Regular"/>
          <w:b/>
        </w:rPr>
        <w:t>Rattlesnakes</w:t>
      </w:r>
      <w:proofErr w:type="spellEnd"/>
      <w:r w:rsidRPr="00454B39">
        <w:rPr>
          <w:rFonts w:ascii="Cambria" w:hAnsi="Cambria" w:cs="AGaramondPro-Regular"/>
        </w:rPr>
        <w:t xml:space="preserve"> gemeinsam m</w:t>
      </w:r>
      <w:r w:rsidR="006E4379">
        <w:rPr>
          <w:rFonts w:ascii="Cambria" w:hAnsi="Cambria" w:cs="AGaramondPro-Regular"/>
        </w:rPr>
        <w:t xml:space="preserve">it </w:t>
      </w:r>
      <w:r w:rsidRPr="00454B39">
        <w:rPr>
          <w:rFonts w:ascii="Cambria" w:hAnsi="Cambria" w:cs="AGaramondPro-Regular"/>
        </w:rPr>
        <w:t>The Bronx die Clubs in Europa in gepflegter Hardcore Manier in Schutt und Asche. Ein Package</w:t>
      </w:r>
      <w:r w:rsidR="006E4379">
        <w:rPr>
          <w:rFonts w:ascii="Cambria" w:hAnsi="Cambria" w:cs="AGaramondPro-Regular"/>
        </w:rPr>
        <w:t>,</w:t>
      </w:r>
      <w:r w:rsidRPr="00454B39">
        <w:rPr>
          <w:rFonts w:ascii="Cambria" w:hAnsi="Cambria" w:cs="AGaramondPro-Regular"/>
        </w:rPr>
        <w:t xml:space="preserve"> für dessen</w:t>
      </w:r>
      <w:r w:rsidR="006E4379">
        <w:rPr>
          <w:rFonts w:ascii="Cambria" w:hAnsi="Cambria" w:cs="AGaramondPro-Regular"/>
        </w:rPr>
        <w:t xml:space="preserve"> energetischen Output</w:t>
      </w:r>
      <w:r w:rsidRPr="00454B39">
        <w:rPr>
          <w:rFonts w:ascii="Cambria" w:hAnsi="Cambria" w:cs="AGaramondPro-Regular"/>
        </w:rPr>
        <w:t xml:space="preserve"> herkömmliche Raumbegrenzungen nicht auszureichen scheinen. Auch beim d</w:t>
      </w:r>
      <w:r w:rsidR="006E4379">
        <w:rPr>
          <w:rFonts w:ascii="Cambria" w:hAnsi="Cambria" w:cs="AGaramondPro-Regular"/>
        </w:rPr>
        <w:t>iesjährigen Reeperbahn Festival</w:t>
      </w:r>
      <w:r w:rsidRPr="00454B39">
        <w:rPr>
          <w:rFonts w:ascii="Cambria" w:hAnsi="Cambria" w:cs="AGaramondPro-Regular"/>
        </w:rPr>
        <w:t xml:space="preserve"> legten der Ex-</w:t>
      </w:r>
      <w:proofErr w:type="spellStart"/>
      <w:r w:rsidRPr="00454B39">
        <w:rPr>
          <w:rFonts w:ascii="Cambria" w:hAnsi="Cambria" w:cs="AGaramondPro-Regular"/>
        </w:rPr>
        <w:t>Gallows</w:t>
      </w:r>
      <w:proofErr w:type="spellEnd"/>
      <w:r w:rsidRPr="00454B39">
        <w:rPr>
          <w:rFonts w:ascii="Cambria" w:hAnsi="Cambria" w:cs="AGaramondPro-Regular"/>
        </w:rPr>
        <w:t xml:space="preserve"> Mann</w:t>
      </w:r>
      <w:r w:rsidRPr="00454B39">
        <w:rPr>
          <w:rFonts w:ascii="Cambria" w:hAnsi="Cambria" w:cs="AGaramondPro-Regular"/>
          <w:b/>
        </w:rPr>
        <w:t xml:space="preserve"> </w:t>
      </w:r>
      <w:r w:rsidRPr="00454B39">
        <w:rPr>
          <w:rFonts w:ascii="Cambria" w:hAnsi="Cambria" w:cs="AGaramondPro-Regular"/>
        </w:rPr>
        <w:t>und seine</w:t>
      </w:r>
      <w:r w:rsidRPr="00454B39">
        <w:rPr>
          <w:rFonts w:ascii="Cambria" w:hAnsi="Cambria" w:cs="AGaramondPro-Regular"/>
          <w:b/>
        </w:rPr>
        <w:t xml:space="preserve"> </w:t>
      </w:r>
      <w:r w:rsidRPr="00454B39">
        <w:rPr>
          <w:rFonts w:ascii="Cambria" w:hAnsi="Cambria" w:cs="AGaramondPro-Regular"/>
        </w:rPr>
        <w:t>Klapperschlangen einen fulminanten Auftritt hin und verwandelten das Showcase Festival für kurze Zeit in einen Hardcore Hexenkessel.</w:t>
      </w:r>
      <w:r w:rsidR="00F30E24" w:rsidRPr="00454B39">
        <w:rPr>
          <w:rFonts w:ascii="Cambria" w:hAnsi="Cambria" w:cs="AGaramondPro-Regular"/>
        </w:rPr>
        <w:t xml:space="preserve"> </w:t>
      </w:r>
      <w:r w:rsidRPr="00454B39">
        <w:rPr>
          <w:rFonts w:ascii="Cambria" w:hAnsi="Cambria" w:cs="AGaramondPro-Regular"/>
        </w:rPr>
        <w:t xml:space="preserve">Für März 2016 hat die Band zwei Zusatztermine ihrer </w:t>
      </w:r>
      <w:proofErr w:type="spellStart"/>
      <w:r w:rsidRPr="00454B39">
        <w:rPr>
          <w:rFonts w:ascii="Cambria" w:hAnsi="Cambria" w:cs="AGaramondPro-Regular"/>
        </w:rPr>
        <w:t>Blossom</w:t>
      </w:r>
      <w:proofErr w:type="spellEnd"/>
      <w:r w:rsidRPr="00454B39">
        <w:rPr>
          <w:rFonts w:ascii="Cambria" w:hAnsi="Cambria" w:cs="AGaramondPro-Regular"/>
        </w:rPr>
        <w:t xml:space="preserve"> Tour bestätigt und wird am 3. März in Wiesbaden im Schlachthof und am 4. März</w:t>
      </w:r>
      <w:r w:rsidR="006E4379">
        <w:rPr>
          <w:rFonts w:ascii="Cambria" w:hAnsi="Cambria" w:cs="AGaramondPro-Regular"/>
        </w:rPr>
        <w:t xml:space="preserve"> </w:t>
      </w:r>
      <w:r w:rsidR="003253B7">
        <w:rPr>
          <w:rFonts w:ascii="Cambria" w:hAnsi="Cambria" w:cs="AGaramondPro-Regular"/>
        </w:rPr>
        <w:t xml:space="preserve">2016 in Oberhausen im </w:t>
      </w:r>
      <w:r w:rsidRPr="00454B39">
        <w:rPr>
          <w:rFonts w:ascii="Cambria" w:hAnsi="Cambria" w:cs="AGaramondPro-Regular"/>
        </w:rPr>
        <w:t>Resonanzwerk das B</w:t>
      </w:r>
      <w:r w:rsidR="003253B7">
        <w:rPr>
          <w:rFonts w:ascii="Cambria" w:hAnsi="Cambria" w:cs="AGaramondPro-Regular"/>
        </w:rPr>
        <w:t xml:space="preserve">aufundament auf ihre Statik </w:t>
      </w:r>
      <w:r w:rsidRPr="00454B39">
        <w:rPr>
          <w:rFonts w:ascii="Cambria" w:hAnsi="Cambria" w:cs="AGaramondPro-Regular"/>
        </w:rPr>
        <w:t xml:space="preserve">prüfen. </w:t>
      </w:r>
      <w:r w:rsidR="00454B39" w:rsidRPr="00454B39">
        <w:rPr>
          <w:rFonts w:ascii="Cambria" w:hAnsi="Cambria" w:cs="AGaramondPro-Regular"/>
        </w:rPr>
        <w:t>Wir sehen uns im Pit!</w:t>
      </w:r>
    </w:p>
    <w:p w:rsidR="009A1A38" w:rsidRPr="00454B39" w:rsidRDefault="009A1A38" w:rsidP="005F7BD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454B39" w:rsidRPr="00454B39" w:rsidRDefault="00454B39" w:rsidP="00454B39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454B39">
        <w:rPr>
          <w:rFonts w:ascii="Cambria" w:hAnsi="Cambria"/>
          <w:bCs/>
        </w:rPr>
        <w:t>Das mit Spannung erwartete Debütalbum „</w:t>
      </w:r>
      <w:proofErr w:type="spellStart"/>
      <w:r w:rsidRPr="00454B39">
        <w:rPr>
          <w:rFonts w:ascii="Cambria" w:hAnsi="Cambria"/>
          <w:bCs/>
        </w:rPr>
        <w:t>Blossom</w:t>
      </w:r>
      <w:proofErr w:type="spellEnd"/>
      <w:r w:rsidRPr="00454B39">
        <w:rPr>
          <w:rFonts w:ascii="Cambria" w:hAnsi="Cambria"/>
          <w:bCs/>
        </w:rPr>
        <w:t xml:space="preserve">“ </w:t>
      </w:r>
      <w:r w:rsidR="006E4379">
        <w:rPr>
          <w:rFonts w:ascii="Cambria" w:hAnsi="Cambria"/>
          <w:bCs/>
        </w:rPr>
        <w:t>von</w:t>
      </w:r>
      <w:r w:rsidRPr="00454B39">
        <w:rPr>
          <w:rFonts w:ascii="Cambria" w:hAnsi="Cambria"/>
          <w:bCs/>
        </w:rPr>
        <w:t xml:space="preserve"> </w:t>
      </w:r>
      <w:r w:rsidRPr="006E4379">
        <w:rPr>
          <w:rFonts w:ascii="Cambria" w:hAnsi="Cambria"/>
          <w:b/>
          <w:bCs/>
        </w:rPr>
        <w:t>Frank Carter</w:t>
      </w:r>
      <w:r w:rsidRPr="00454B39">
        <w:rPr>
          <w:rFonts w:ascii="Cambria" w:hAnsi="Cambria"/>
          <w:bCs/>
        </w:rPr>
        <w:t xml:space="preserve"> ist ein großartiger Brocken aus Hass und Wut, der alle zehn</w:t>
      </w:r>
      <w:r w:rsidR="006E4379">
        <w:rPr>
          <w:rFonts w:ascii="Cambria" w:hAnsi="Cambria"/>
          <w:bCs/>
        </w:rPr>
        <w:t xml:space="preserve"> Tracks lang auf höchstem Level </w:t>
      </w:r>
      <w:r w:rsidRPr="00454B39">
        <w:rPr>
          <w:rFonts w:ascii="Cambria" w:hAnsi="Cambria"/>
          <w:bCs/>
        </w:rPr>
        <w:t xml:space="preserve">wütet und dem Hörer keine Verschnaufpause gönnt. Um volle Kontrolle und jegliche künstlerische Freiheit zu behalten, entschieden sich </w:t>
      </w:r>
      <w:r w:rsidRPr="00454B39">
        <w:rPr>
          <w:rFonts w:ascii="Cambria" w:hAnsi="Cambria"/>
          <w:b/>
          <w:bCs/>
        </w:rPr>
        <w:t xml:space="preserve">Frank Carter &amp; The </w:t>
      </w:r>
      <w:proofErr w:type="spellStart"/>
      <w:r w:rsidRPr="00454B39">
        <w:rPr>
          <w:rFonts w:ascii="Cambria" w:hAnsi="Cambria"/>
          <w:b/>
          <w:bCs/>
        </w:rPr>
        <w:t>Rattlesnakes</w:t>
      </w:r>
      <w:proofErr w:type="spellEnd"/>
      <w:r w:rsidRPr="00454B39">
        <w:rPr>
          <w:rFonts w:ascii="Cambria" w:hAnsi="Cambria"/>
          <w:bCs/>
        </w:rPr>
        <w:t xml:space="preserve"> „</w:t>
      </w:r>
      <w:proofErr w:type="spellStart"/>
      <w:r w:rsidRPr="00454B39">
        <w:rPr>
          <w:rFonts w:ascii="Cambria" w:hAnsi="Cambria"/>
          <w:bCs/>
        </w:rPr>
        <w:t>Blossom</w:t>
      </w:r>
      <w:proofErr w:type="spellEnd"/>
      <w:r w:rsidRPr="00454B39">
        <w:rPr>
          <w:rFonts w:ascii="Cambria" w:hAnsi="Cambria"/>
          <w:bCs/>
        </w:rPr>
        <w:t xml:space="preserve">“ über ihr eigenes Label International Death </w:t>
      </w:r>
      <w:proofErr w:type="spellStart"/>
      <w:r w:rsidRPr="00454B39">
        <w:rPr>
          <w:rFonts w:ascii="Cambria" w:hAnsi="Cambria"/>
          <w:bCs/>
        </w:rPr>
        <w:t>Cult</w:t>
      </w:r>
      <w:proofErr w:type="spellEnd"/>
      <w:r w:rsidRPr="00454B39">
        <w:rPr>
          <w:rFonts w:ascii="Cambria" w:hAnsi="Cambria"/>
          <w:bCs/>
        </w:rPr>
        <w:t xml:space="preserve"> mit Kobalt Label Services als Partner zu veröffentlichen. Als ganz besonderes Fan-Item wurde das Album als „</w:t>
      </w:r>
      <w:proofErr w:type="spellStart"/>
      <w:r w:rsidRPr="00454B39">
        <w:rPr>
          <w:rFonts w:ascii="Cambria" w:hAnsi="Cambria"/>
          <w:bCs/>
        </w:rPr>
        <w:t>Hyper</w:t>
      </w:r>
      <w:proofErr w:type="spellEnd"/>
      <w:r w:rsidRPr="00454B39">
        <w:rPr>
          <w:rFonts w:ascii="Cambria" w:hAnsi="Cambria"/>
          <w:bCs/>
        </w:rPr>
        <w:t xml:space="preserve"> </w:t>
      </w:r>
      <w:proofErr w:type="spellStart"/>
      <w:r w:rsidRPr="00454B39">
        <w:rPr>
          <w:rFonts w:ascii="Cambria" w:hAnsi="Cambria"/>
          <w:bCs/>
        </w:rPr>
        <w:t>Deluxe</w:t>
      </w:r>
      <w:proofErr w:type="spellEnd"/>
      <w:r w:rsidRPr="00454B39">
        <w:rPr>
          <w:rFonts w:ascii="Cambria" w:hAnsi="Cambria"/>
          <w:bCs/>
        </w:rPr>
        <w:t xml:space="preserve"> Vinyl“ Version veröffentlicht, auf 100 Stück limitiert und neben Gimmicks</w:t>
      </w:r>
      <w:r w:rsidR="006E4379">
        <w:rPr>
          <w:rFonts w:ascii="Cambria" w:hAnsi="Cambria"/>
          <w:bCs/>
        </w:rPr>
        <w:t>,</w:t>
      </w:r>
      <w:r w:rsidRPr="00454B39">
        <w:rPr>
          <w:rFonts w:ascii="Cambria" w:hAnsi="Cambria"/>
          <w:bCs/>
        </w:rPr>
        <w:t xml:space="preserve"> wie T-Shirt und Button inklusive einem von </w:t>
      </w:r>
      <w:r w:rsidRPr="00454B39">
        <w:rPr>
          <w:rFonts w:ascii="Cambria" w:hAnsi="Cambria"/>
          <w:b/>
          <w:bCs/>
        </w:rPr>
        <w:t>Frank Carter</w:t>
      </w:r>
      <w:r w:rsidRPr="00454B39">
        <w:rPr>
          <w:rFonts w:ascii="Cambria" w:hAnsi="Cambria"/>
          <w:bCs/>
        </w:rPr>
        <w:t xml:space="preserve"> handgemaltem Unikat als Cover.</w:t>
      </w:r>
      <w:bookmarkStart w:id="0" w:name="_GoBack"/>
      <w:bookmarkEnd w:id="0"/>
    </w:p>
    <w:p w:rsidR="00454B39" w:rsidRPr="00454B39" w:rsidRDefault="00454B39" w:rsidP="00454B39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</w:p>
    <w:p w:rsidR="00904595" w:rsidRPr="00454B39" w:rsidRDefault="00904595" w:rsidP="003253B7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454B39">
        <w:rPr>
          <w:rFonts w:ascii="Cambria" w:hAnsi="Cambria" w:cs="Times New Roman"/>
          <w:color w:val="auto"/>
          <w:sz w:val="22"/>
          <w:szCs w:val="22"/>
        </w:rPr>
        <w:t xml:space="preserve">Der allgemeine Vorverkauf für die </w:t>
      </w:r>
      <w:r w:rsidR="006A7550" w:rsidRPr="00454B39">
        <w:rPr>
          <w:rFonts w:ascii="Cambria" w:hAnsi="Cambria" w:cs="Times New Roman"/>
          <w:color w:val="auto"/>
          <w:sz w:val="22"/>
          <w:szCs w:val="22"/>
        </w:rPr>
        <w:t>Zusatztermine</w:t>
      </w:r>
      <w:r w:rsidRPr="00454B39">
        <w:rPr>
          <w:rFonts w:ascii="Cambria" w:hAnsi="Cambria" w:cs="Times New Roman"/>
          <w:color w:val="auto"/>
          <w:sz w:val="22"/>
          <w:szCs w:val="22"/>
        </w:rPr>
        <w:t xml:space="preserve"> beginnt am </w:t>
      </w:r>
      <w:r w:rsidR="00454B39" w:rsidRPr="00454B39">
        <w:rPr>
          <w:rFonts w:ascii="Cambria" w:hAnsi="Cambria" w:cs="Times New Roman"/>
          <w:color w:val="auto"/>
          <w:sz w:val="22"/>
          <w:szCs w:val="22"/>
        </w:rPr>
        <w:t>Dienstag, dem 15. Dez</w:t>
      </w:r>
      <w:r w:rsidR="002369BD" w:rsidRPr="00454B39">
        <w:rPr>
          <w:rFonts w:ascii="Cambria" w:hAnsi="Cambria" w:cs="Times New Roman"/>
          <w:color w:val="auto"/>
          <w:sz w:val="22"/>
          <w:szCs w:val="22"/>
        </w:rPr>
        <w:t xml:space="preserve">ember </w:t>
      </w:r>
      <w:r w:rsidRPr="00454B39">
        <w:rPr>
          <w:rFonts w:ascii="Cambria" w:hAnsi="Cambria" w:cs="Times New Roman"/>
          <w:color w:val="auto"/>
          <w:sz w:val="22"/>
          <w:szCs w:val="22"/>
        </w:rPr>
        <w:t xml:space="preserve">2015. Tickets sind unter </w:t>
      </w:r>
      <w:hyperlink r:id="rId12" w:history="1">
        <w:r w:rsidRPr="00454B39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454B39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3" w:history="1">
        <w:r w:rsidRPr="00454B39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454B39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454B39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4" w:history="1">
        <w:r w:rsidRPr="00454B39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454B39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  <w:r w:rsidR="00454B39" w:rsidRPr="00454B39">
        <w:rPr>
          <w:rFonts w:ascii="Cambria" w:hAnsi="Cambria" w:cs="Times New Roman"/>
          <w:color w:val="auto"/>
          <w:sz w:val="22"/>
          <w:szCs w:val="22"/>
        </w:rPr>
        <w:lastRenderedPageBreak/>
        <w:t xml:space="preserve">Bereits ab Freitag, dem 11.12. – 10:00 Uhr bieten die Ticketanbieter </w:t>
      </w:r>
      <w:proofErr w:type="spellStart"/>
      <w:r w:rsidR="00454B39" w:rsidRPr="00454B39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454B39" w:rsidRPr="00454B39"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 w:rsidR="00454B39" w:rsidRPr="00454B39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454B39" w:rsidRPr="00454B39">
        <w:rPr>
          <w:rFonts w:ascii="Cambria" w:hAnsi="Cambria" w:cs="Times New Roman"/>
          <w:color w:val="auto"/>
          <w:sz w:val="22"/>
          <w:szCs w:val="22"/>
        </w:rPr>
        <w:t xml:space="preserve"> und Ticketmaster </w:t>
      </w:r>
      <w:proofErr w:type="spellStart"/>
      <w:r w:rsidR="00454B39" w:rsidRPr="00454B39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454B39" w:rsidRPr="00454B39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454B39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E23DC5" w:rsidRPr="00454B39" w:rsidRDefault="00E23DC5" w:rsidP="00E23DC5">
      <w:pPr>
        <w:autoSpaceDE w:val="0"/>
        <w:autoSpaceDN w:val="0"/>
        <w:rPr>
          <w:rFonts w:ascii="Cambria" w:hAnsi="Cambria"/>
        </w:rPr>
      </w:pPr>
      <w:r w:rsidRPr="00454B39">
        <w:rPr>
          <w:rFonts w:ascii="Cambria" w:hAnsi="Cambria" w:cs="Calibri"/>
        </w:rPr>
        <w:t xml:space="preserve">Weitere Informationen zu </w:t>
      </w:r>
      <w:r w:rsidRPr="00454B39">
        <w:rPr>
          <w:rFonts w:ascii="Cambria" w:hAnsi="Cambria"/>
          <w:b/>
          <w:bCs/>
        </w:rPr>
        <w:t xml:space="preserve">Frank Carter &amp; The </w:t>
      </w:r>
      <w:proofErr w:type="spellStart"/>
      <w:r w:rsidRPr="00454B39">
        <w:rPr>
          <w:rFonts w:ascii="Cambria" w:hAnsi="Cambria"/>
          <w:b/>
          <w:bCs/>
        </w:rPr>
        <w:t>Rattlesnakes</w:t>
      </w:r>
      <w:proofErr w:type="spellEnd"/>
      <w:r w:rsidRPr="00454B39">
        <w:rPr>
          <w:rFonts w:ascii="Cambria" w:hAnsi="Cambria"/>
          <w:b/>
          <w:bCs/>
        </w:rPr>
        <w:t xml:space="preserve"> </w:t>
      </w:r>
      <w:r w:rsidRPr="00454B39">
        <w:rPr>
          <w:rFonts w:ascii="Cambria" w:hAnsi="Cambria" w:cs="Calibri"/>
        </w:rPr>
        <w:t>unter:</w:t>
      </w:r>
      <w:r w:rsidRPr="00454B39">
        <w:rPr>
          <w:rFonts w:ascii="Cambria" w:hAnsi="Cambria" w:cs="Calibri"/>
        </w:rPr>
        <w:br/>
      </w:r>
      <w:hyperlink r:id="rId15" w:history="1">
        <w:r w:rsidRPr="00454B39">
          <w:rPr>
            <w:rStyle w:val="Hyperlink"/>
            <w:rFonts w:ascii="Cambria" w:hAnsi="Cambria"/>
          </w:rPr>
          <w:t>www.wizpro.com</w:t>
        </w:r>
      </w:hyperlink>
      <w:r w:rsidRPr="00454B39">
        <w:rPr>
          <w:rFonts w:ascii="Cambria" w:hAnsi="Cambria"/>
        </w:rPr>
        <w:t xml:space="preserve"> | </w:t>
      </w:r>
      <w:hyperlink r:id="rId16" w:history="1">
        <w:r w:rsidRPr="00454B39">
          <w:rPr>
            <w:rStyle w:val="Hyperlink"/>
            <w:rFonts w:ascii="Cambria" w:hAnsi="Cambria"/>
            <w:bCs/>
          </w:rPr>
          <w:t>www.andtherattlesnakes.com</w:t>
        </w:r>
      </w:hyperlink>
      <w:r w:rsidRPr="00454B39">
        <w:rPr>
          <w:rFonts w:ascii="Cambria" w:hAnsi="Cambria"/>
          <w:bCs/>
        </w:rPr>
        <w:t xml:space="preserve"> </w:t>
      </w:r>
    </w:p>
    <w:p w:rsidR="0005166C" w:rsidRPr="00454B39" w:rsidRDefault="003053E8" w:rsidP="006A7550">
      <w:pPr>
        <w:autoSpaceDE w:val="0"/>
        <w:autoSpaceDN w:val="0"/>
        <w:rPr>
          <w:rFonts w:ascii="Cambria" w:hAnsi="Cambria"/>
        </w:rPr>
      </w:pPr>
      <w:r w:rsidRPr="00454B39">
        <w:rPr>
          <w:rStyle w:val="Hyperlink"/>
          <w:rFonts w:ascii="Cambria" w:hAnsi="Cambria"/>
          <w:sz w:val="20"/>
          <w:szCs w:val="20"/>
        </w:rPr>
        <w:br/>
      </w:r>
      <w:r w:rsidR="003253B7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54B39" w:rsidRDefault="00E23DC5" w:rsidP="000516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454B39">
        <w:rPr>
          <w:rFonts w:ascii="Cambria" w:eastAsiaTheme="minorEastAsia" w:hAnsi="Cambria" w:cs="Times New Roman"/>
          <w:b/>
          <w:color w:val="auto"/>
          <w:sz w:val="40"/>
          <w:szCs w:val="40"/>
          <w:lang w:eastAsia="de-DE"/>
        </w:rPr>
        <w:t>FRANK CARTER &amp; THE RATLESNAKES</w:t>
      </w:r>
      <w:r w:rsidRPr="00454B3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 </w:t>
      </w:r>
      <w:r w:rsidRPr="00454B3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br/>
      </w:r>
      <w:r w:rsidRPr="00454B3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BLOSSOM TOUR 2016</w:t>
      </w:r>
    </w:p>
    <w:p w:rsidR="0005166C" w:rsidRPr="00454B39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:rsidR="00E23DC5" w:rsidRPr="00454B39" w:rsidRDefault="00E23DC5" w:rsidP="00E23DC5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54B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03.03.16</w:t>
      </w:r>
      <w:r w:rsidRPr="00454B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Wiesbaden / Schlachthof</w:t>
      </w:r>
    </w:p>
    <w:p w:rsidR="0005166C" w:rsidRPr="00454B39" w:rsidRDefault="00E23DC5" w:rsidP="00E23DC5">
      <w:pPr>
        <w:pStyle w:val="berschrift3"/>
        <w:ind w:left="269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54B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04.03.16</w:t>
      </w:r>
      <w:r w:rsidRPr="00454B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Oberhausen / Resonanzwerk</w:t>
      </w:r>
    </w:p>
    <w:p w:rsidR="0005166C" w:rsidRPr="00454B39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454B39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54B39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454B39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454B39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454B39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54B39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8" w:history="1">
        <w:r w:rsidRPr="00454B39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454B39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454B39" w:rsidRDefault="003253B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454B39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454B39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54B39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A0" w:rsidRDefault="004A04A0" w:rsidP="006C61BB">
      <w:pPr>
        <w:spacing w:after="0" w:line="240" w:lineRule="auto"/>
      </w:pPr>
      <w:r>
        <w:separator/>
      </w:r>
    </w:p>
  </w:endnote>
  <w:end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253B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253B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253B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253B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A0" w:rsidRDefault="004A04A0" w:rsidP="006C61BB">
      <w:pPr>
        <w:spacing w:after="0" w:line="240" w:lineRule="auto"/>
      </w:pPr>
      <w:r>
        <w:separator/>
      </w:r>
    </w:p>
  </w:footnote>
  <w:foot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253B7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4B39"/>
    <w:rsid w:val="0045769D"/>
    <w:rsid w:val="00465D9F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4379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A1A38"/>
    <w:rsid w:val="009B48CF"/>
    <w:rsid w:val="009B4CA8"/>
    <w:rsid w:val="009B57D0"/>
    <w:rsid w:val="009B65A2"/>
    <w:rsid w:val="009C0517"/>
    <w:rsid w:val="009D0D66"/>
    <w:rsid w:val="009D2598"/>
    <w:rsid w:val="009D3221"/>
    <w:rsid w:val="009D4752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3DC5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cketmaster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yticket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dtherattlesnake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izpro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eventim.d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C4B2D-737B-4F7F-93FB-A74E8764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4</cp:revision>
  <cp:lastPrinted>2015-12-07T16:11:00Z</cp:lastPrinted>
  <dcterms:created xsi:type="dcterms:W3CDTF">2015-12-07T16:11:00Z</dcterms:created>
  <dcterms:modified xsi:type="dcterms:W3CDTF">2015-12-08T11:02:00Z</dcterms:modified>
</cp:coreProperties>
</file>