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Pr>
          <w:rFonts w:asciiTheme="majorHAnsi" w:hAnsiTheme="majorHAnsi"/>
          <w:b/>
        </w:rPr>
        <w:tab/>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Default="00FB45CB" w:rsidP="006E5AD6">
      <w:pPr>
        <w:spacing w:after="0"/>
        <w:rPr>
          <w:rFonts w:asciiTheme="majorHAnsi" w:hAnsiTheme="majorHAnsi"/>
          <w:b/>
        </w:rPr>
      </w:pPr>
    </w:p>
    <w:p w:rsidR="006E5AD6" w:rsidRDefault="006E5AD6" w:rsidP="006E5AD6">
      <w:pPr>
        <w:spacing w:after="0"/>
        <w:rPr>
          <w:rFonts w:asciiTheme="majorHAnsi" w:hAnsiTheme="majorHAnsi"/>
          <w:b/>
        </w:rPr>
      </w:pPr>
    </w:p>
    <w:p w:rsidR="006E5AD6" w:rsidRDefault="006E5AD6" w:rsidP="006E5AD6">
      <w:pPr>
        <w:spacing w:after="0"/>
        <w:rPr>
          <w:rFonts w:asciiTheme="majorHAnsi" w:hAnsiTheme="majorHAnsi"/>
          <w:b/>
        </w:rPr>
      </w:pPr>
    </w:p>
    <w:p w:rsidR="006B1325" w:rsidRDefault="006B1325" w:rsidP="006E5AD6">
      <w:pPr>
        <w:spacing w:after="0"/>
        <w:outlineLvl w:val="0"/>
        <w:rPr>
          <w:rFonts w:asciiTheme="majorHAnsi" w:hAnsiTheme="majorHAnsi"/>
          <w:b/>
          <w:spacing w:val="20"/>
          <w:sz w:val="32"/>
          <w:szCs w:val="32"/>
        </w:rPr>
      </w:pPr>
    </w:p>
    <w:p w:rsidR="005B1B94" w:rsidRPr="00415885" w:rsidRDefault="005B1B94" w:rsidP="006E5AD6">
      <w:pPr>
        <w:spacing w:after="0"/>
        <w:outlineLvl w:val="0"/>
        <w:rPr>
          <w:rFonts w:asciiTheme="majorHAnsi" w:hAnsiTheme="majorHAnsi"/>
          <w:b/>
          <w:spacing w:val="20"/>
          <w:sz w:val="32"/>
          <w:szCs w:val="32"/>
        </w:rPr>
      </w:pPr>
    </w:p>
    <w:p w:rsidR="0005166C" w:rsidRDefault="00AE029E" w:rsidP="0005166C">
      <w:pPr>
        <w:jc w:val="center"/>
        <w:rPr>
          <w:rFonts w:asciiTheme="majorHAnsi" w:hAnsiTheme="majorHAnsi" w:cs="AGaramondPro-Regular"/>
          <w:b/>
        </w:rPr>
      </w:pPr>
      <w:r w:rsidRPr="00AE029E">
        <w:rPr>
          <w:rFonts w:ascii="Cambria" w:hAnsi="Cambria"/>
          <w:b/>
          <w:noProof/>
          <w:sz w:val="90"/>
          <w:szCs w:val="90"/>
          <w:lang w:eastAsia="de-DE"/>
        </w:rPr>
        <w:drawing>
          <wp:inline distT="0" distB="0" distL="0" distR="0">
            <wp:extent cx="3971925" cy="594473"/>
            <wp:effectExtent l="0" t="0" r="0" b="0"/>
            <wp:docPr id="4" name="Grafik 4" descr="C:\Users\tobiasdietermann\Desktop\DESTAAT_LOGO_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biasdietermann\Desktop\DESTAAT_LOGO_201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0896" cy="616769"/>
                    </a:xfrm>
                    <a:prstGeom prst="rect">
                      <a:avLst/>
                    </a:prstGeom>
                    <a:noFill/>
                    <a:ln>
                      <a:noFill/>
                    </a:ln>
                  </pic:spPr>
                </pic:pic>
              </a:graphicData>
            </a:graphic>
          </wp:inline>
        </w:drawing>
      </w:r>
      <w:r w:rsidR="006E5AD6" w:rsidRPr="00C9263E">
        <w:rPr>
          <w:rFonts w:ascii="Cambria" w:hAnsi="Cambria"/>
          <w:b/>
          <w:spacing w:val="140"/>
          <w:sz w:val="20"/>
          <w:szCs w:val="20"/>
        </w:rPr>
        <w:br/>
      </w:r>
      <w:r w:rsidRPr="00C9263E">
        <w:rPr>
          <w:rFonts w:ascii="Cambria" w:hAnsi="Cambria"/>
          <w:i/>
          <w:spacing w:val="140"/>
          <w:sz w:val="34"/>
          <w:szCs w:val="44"/>
        </w:rPr>
        <w:t>LIVE</w:t>
      </w:r>
      <w:r w:rsidR="003470CE" w:rsidRPr="00C9263E">
        <w:rPr>
          <w:rFonts w:ascii="Cambria" w:hAnsi="Cambria"/>
          <w:i/>
          <w:spacing w:val="140"/>
          <w:sz w:val="34"/>
          <w:szCs w:val="44"/>
        </w:rPr>
        <w:t xml:space="preserve"> </w:t>
      </w:r>
      <w:r w:rsidR="005B1B94" w:rsidRPr="00C9263E">
        <w:rPr>
          <w:rFonts w:ascii="Cambria" w:hAnsi="Cambria"/>
          <w:i/>
          <w:spacing w:val="140"/>
          <w:sz w:val="34"/>
          <w:szCs w:val="44"/>
        </w:rPr>
        <w:t>2016</w:t>
      </w:r>
      <w:r w:rsidR="006938E4">
        <w:pict>
          <v:rect id="_x0000_i1025" style="width:453.5pt;height:1pt" o:hralign="center" o:hrstd="t" o:hrnoshade="t" o:hr="t" fillcolor="#008bac" stroked="f"/>
        </w:pict>
      </w:r>
    </w:p>
    <w:p w:rsidR="00AE029E" w:rsidRPr="00E85E9D" w:rsidRDefault="00AE029E" w:rsidP="00AE029E">
      <w:pPr>
        <w:autoSpaceDE w:val="0"/>
        <w:autoSpaceDN w:val="0"/>
        <w:adjustRightInd w:val="0"/>
        <w:spacing w:after="0"/>
        <w:jc w:val="center"/>
        <w:rPr>
          <w:rFonts w:ascii="Cambria" w:hAnsi="Cambria"/>
          <w:b/>
          <w:sz w:val="26"/>
          <w:szCs w:val="26"/>
        </w:rPr>
      </w:pPr>
      <w:r w:rsidRPr="00E85E9D">
        <w:rPr>
          <w:rFonts w:ascii="Cambria" w:hAnsi="Cambria"/>
          <w:b/>
          <w:sz w:val="26"/>
          <w:szCs w:val="26"/>
        </w:rPr>
        <w:t>EXPERIMENTELLER ALTERNATIVE  ROCK AUS DEN NIEDERLANDEN</w:t>
      </w:r>
      <w:r w:rsidRPr="00E85E9D">
        <w:rPr>
          <w:rFonts w:ascii="Cambria" w:hAnsi="Cambria"/>
          <w:b/>
          <w:sz w:val="26"/>
          <w:szCs w:val="26"/>
        </w:rPr>
        <w:br/>
        <w:t>DE STAAT MIT NEUEM ALBUM 2016 LIVE IN DEUTSCHLAND</w:t>
      </w:r>
      <w:r w:rsidRPr="00E85E9D">
        <w:rPr>
          <w:rFonts w:ascii="Cambria" w:hAnsi="Cambria"/>
          <w:b/>
          <w:sz w:val="26"/>
          <w:szCs w:val="26"/>
        </w:rPr>
        <w:br/>
        <w:t xml:space="preserve">KONZERTE IN KÖLN, STUTTGART, BERLIN UND HAMBURG IM MÄRZ </w:t>
      </w:r>
      <w:r w:rsidRPr="00E85E9D">
        <w:rPr>
          <w:rFonts w:ascii="Cambria" w:hAnsi="Cambria"/>
          <w:b/>
          <w:sz w:val="26"/>
          <w:szCs w:val="26"/>
        </w:rPr>
        <w:br/>
        <w:t>CAROLINE VERÖFFENTLICHT NEUE</w:t>
      </w:r>
      <w:r w:rsidR="003D2FF1">
        <w:rPr>
          <w:rFonts w:ascii="Cambria" w:hAnsi="Cambria"/>
          <w:b/>
          <w:sz w:val="26"/>
          <w:szCs w:val="26"/>
        </w:rPr>
        <w:t>S</w:t>
      </w:r>
      <w:r w:rsidRPr="00E85E9D">
        <w:rPr>
          <w:rFonts w:ascii="Cambria" w:hAnsi="Cambria"/>
          <w:b/>
          <w:sz w:val="26"/>
          <w:szCs w:val="26"/>
        </w:rPr>
        <w:t xml:space="preserve"> ALBUM „O“ AM 15. JANUAR 2016</w:t>
      </w:r>
    </w:p>
    <w:p w:rsidR="00AE029E" w:rsidRPr="00E85E9D" w:rsidRDefault="00AE029E" w:rsidP="00AE029E">
      <w:pPr>
        <w:autoSpaceDE w:val="0"/>
        <w:autoSpaceDN w:val="0"/>
        <w:adjustRightInd w:val="0"/>
        <w:spacing w:after="0"/>
        <w:jc w:val="center"/>
        <w:rPr>
          <w:rFonts w:ascii="Cambria" w:hAnsi="Cambria"/>
          <w:b/>
          <w:sz w:val="26"/>
          <w:szCs w:val="26"/>
        </w:rPr>
      </w:pPr>
      <w:r w:rsidRPr="00E85E9D">
        <w:rPr>
          <w:rFonts w:ascii="Cambria" w:hAnsi="Cambria"/>
          <w:b/>
          <w:sz w:val="26"/>
          <w:szCs w:val="26"/>
        </w:rPr>
        <w:t>TICKETS AB 27. NOVEMBER 2015 IM VERKAUF</w:t>
      </w:r>
    </w:p>
    <w:p w:rsidR="00AE029E" w:rsidRDefault="006938E4" w:rsidP="00AE029E">
      <w:pPr>
        <w:jc w:val="both"/>
        <w:rPr>
          <w:rFonts w:ascii="Cambria" w:hAnsi="Cambria" w:cs="Arial"/>
        </w:rPr>
      </w:pPr>
      <w:r>
        <w:pict>
          <v:rect id="_x0000_i1026" style="width:453.5pt;height:1pt" o:hralign="center" o:hrstd="t" o:hrnoshade="t" o:hr="t" fillcolor="#008bac" stroked="f"/>
        </w:pict>
      </w:r>
      <w:r w:rsidR="003053E8">
        <w:rPr>
          <w:rFonts w:asciiTheme="majorHAnsi" w:hAnsiTheme="majorHAnsi" w:cs="AGaramondPro-Regular"/>
          <w:b/>
        </w:rPr>
        <w:br/>
      </w:r>
      <w:r w:rsidR="0005166C">
        <w:rPr>
          <w:rFonts w:asciiTheme="majorHAnsi" w:hAnsiTheme="majorHAnsi" w:cs="AGaramondPro-Regular"/>
          <w:b/>
        </w:rPr>
        <w:br/>
      </w:r>
      <w:r w:rsidR="00AE029E" w:rsidRPr="000C245A">
        <w:rPr>
          <w:rFonts w:ascii="Cambria" w:hAnsi="Cambria" w:cs="Arial"/>
          <w:b/>
        </w:rPr>
        <w:t>De Staa</w:t>
      </w:r>
      <w:r w:rsidR="00AE029E">
        <w:rPr>
          <w:rFonts w:ascii="Cambria" w:hAnsi="Cambria" w:cs="Arial"/>
        </w:rPr>
        <w:t xml:space="preserve">t </w:t>
      </w:r>
      <w:r w:rsidR="00AE029E" w:rsidRPr="000C245A">
        <w:rPr>
          <w:rFonts w:ascii="Cambria" w:hAnsi="Cambria" w:cs="Arial"/>
        </w:rPr>
        <w:t>um Frontmann Torre Florim zählt zur</w:t>
      </w:r>
      <w:r w:rsidR="00AE029E">
        <w:rPr>
          <w:rFonts w:ascii="Cambria" w:hAnsi="Cambria" w:cs="Arial"/>
        </w:rPr>
        <w:t xml:space="preserve"> einer der </w:t>
      </w:r>
      <w:r w:rsidR="00AE029E" w:rsidRPr="000C245A">
        <w:rPr>
          <w:rFonts w:ascii="Cambria" w:hAnsi="Cambria" w:cs="Arial"/>
        </w:rPr>
        <w:t>spannendsten Rockband-Fraktion</w:t>
      </w:r>
      <w:r w:rsidR="00AE029E">
        <w:rPr>
          <w:rFonts w:ascii="Cambria" w:hAnsi="Cambria" w:cs="Arial"/>
        </w:rPr>
        <w:t>en</w:t>
      </w:r>
      <w:r w:rsidR="00AE029E" w:rsidRPr="000C245A">
        <w:rPr>
          <w:rFonts w:ascii="Cambria" w:hAnsi="Cambria" w:cs="Arial"/>
        </w:rPr>
        <w:t xml:space="preserve"> </w:t>
      </w:r>
      <w:r w:rsidR="00AE029E">
        <w:rPr>
          <w:rFonts w:ascii="Cambria" w:hAnsi="Cambria" w:cs="Arial"/>
        </w:rPr>
        <w:t>aus den Niederlanden.</w:t>
      </w:r>
      <w:r w:rsidR="00AE029E" w:rsidRPr="000C245A">
        <w:rPr>
          <w:rFonts w:ascii="Cambria" w:hAnsi="Cambria" w:cs="Arial"/>
        </w:rPr>
        <w:t xml:space="preserve"> </w:t>
      </w:r>
      <w:r w:rsidR="00AE029E">
        <w:rPr>
          <w:rFonts w:ascii="Cambria" w:hAnsi="Cambria" w:cs="Arial"/>
        </w:rPr>
        <w:t xml:space="preserve">Ursprünglich als Ein-Mann-Projekt gedacht, entwickelte sich </w:t>
      </w:r>
      <w:proofErr w:type="spellStart"/>
      <w:r w:rsidR="00AE029E" w:rsidRPr="000C245A">
        <w:rPr>
          <w:rFonts w:ascii="Cambria" w:hAnsi="Cambria" w:cs="Arial"/>
          <w:b/>
        </w:rPr>
        <w:t>De</w:t>
      </w:r>
      <w:proofErr w:type="spellEnd"/>
      <w:r w:rsidR="00AE029E" w:rsidRPr="000C245A">
        <w:rPr>
          <w:rFonts w:ascii="Cambria" w:hAnsi="Cambria" w:cs="Arial"/>
          <w:b/>
        </w:rPr>
        <w:t xml:space="preserve"> Staat </w:t>
      </w:r>
      <w:r w:rsidR="00AE029E">
        <w:rPr>
          <w:rFonts w:ascii="Cambria" w:hAnsi="Cambria" w:cs="Arial"/>
        </w:rPr>
        <w:t xml:space="preserve">zu einer </w:t>
      </w:r>
      <w:r w:rsidR="00AE029E" w:rsidRPr="000C245A">
        <w:rPr>
          <w:rFonts w:ascii="Cambria" w:hAnsi="Cambria" w:cs="Arial"/>
        </w:rPr>
        <w:t>von Gitarren angetriebene Rockband</w:t>
      </w:r>
      <w:r w:rsidR="00AE029E">
        <w:rPr>
          <w:rFonts w:ascii="Cambria" w:hAnsi="Cambria" w:cs="Arial"/>
        </w:rPr>
        <w:t xml:space="preserve">, die </w:t>
      </w:r>
      <w:r w:rsidR="00AE029E" w:rsidRPr="000C245A">
        <w:rPr>
          <w:rFonts w:ascii="Cambria" w:hAnsi="Cambria" w:cs="Arial"/>
        </w:rPr>
        <w:t xml:space="preserve">mit visuell eindrucksvollen Videos </w:t>
      </w:r>
      <w:r w:rsidR="00AE029E">
        <w:rPr>
          <w:rFonts w:ascii="Cambria" w:hAnsi="Cambria" w:cs="Arial"/>
        </w:rPr>
        <w:t>polarisieren und einen unverkennbar</w:t>
      </w:r>
      <w:r w:rsidR="00AE029E" w:rsidRPr="000C245A">
        <w:rPr>
          <w:rFonts w:ascii="Cambria" w:hAnsi="Cambria" w:cs="Arial"/>
        </w:rPr>
        <w:t xml:space="preserve"> eigenen Sound im Alternative Rock Genre entwickelt</w:t>
      </w:r>
      <w:r w:rsidR="00AE029E">
        <w:rPr>
          <w:rFonts w:ascii="Cambria" w:hAnsi="Cambria" w:cs="Arial"/>
        </w:rPr>
        <w:t xml:space="preserve"> haben. Begleitend zur Veröffentlichung des neuen Albums „O“ am 15. J</w:t>
      </w:r>
      <w:r w:rsidR="00AE029E" w:rsidRPr="00DF684A">
        <w:rPr>
          <w:rFonts w:ascii="Cambria" w:hAnsi="Cambria" w:cs="Arial"/>
        </w:rPr>
        <w:t>anuar 2016</w:t>
      </w:r>
      <w:r w:rsidR="00AE029E">
        <w:rPr>
          <w:rFonts w:ascii="Cambria" w:hAnsi="Cambria" w:cs="Arial"/>
        </w:rPr>
        <w:t xml:space="preserve"> via Caroline Records hat die Band eine ausgedehnte Europa-Tournee mit vier Konzerten in Deutschland angekündigt. </w:t>
      </w:r>
      <w:r w:rsidR="00AE029E" w:rsidRPr="0075343E">
        <w:rPr>
          <w:rFonts w:ascii="Cambria" w:hAnsi="Cambria" w:cs="Arial"/>
          <w:b/>
        </w:rPr>
        <w:t>De Staat</w:t>
      </w:r>
      <w:r w:rsidR="00AE029E" w:rsidRPr="0075343E">
        <w:rPr>
          <w:rFonts w:ascii="Cambria" w:hAnsi="Cambria" w:cs="Arial"/>
        </w:rPr>
        <w:t xml:space="preserve"> spielen am 8. März 2016 in Köln im Studio 672, am 10. März 2016 in Stuttgart im </w:t>
      </w:r>
      <w:proofErr w:type="spellStart"/>
      <w:r w:rsidR="00AE029E" w:rsidRPr="0075343E">
        <w:rPr>
          <w:rFonts w:ascii="Cambria" w:hAnsi="Cambria" w:cs="Arial"/>
        </w:rPr>
        <w:t>Goldmarks</w:t>
      </w:r>
      <w:proofErr w:type="spellEnd"/>
      <w:r w:rsidR="00AE029E" w:rsidRPr="0075343E">
        <w:rPr>
          <w:rFonts w:ascii="Cambria" w:hAnsi="Cambria" w:cs="Arial"/>
        </w:rPr>
        <w:t>, am 11. März 2016 in Berlin im Musik &amp; Frieden und 12. März 2016 in Hamburg im Molotow.</w:t>
      </w:r>
    </w:p>
    <w:p w:rsidR="00AE029E" w:rsidRPr="00A341ED" w:rsidRDefault="00AE029E" w:rsidP="00AE029E">
      <w:pPr>
        <w:jc w:val="both"/>
        <w:rPr>
          <w:rFonts w:ascii="Cambria" w:hAnsi="Cambria" w:cs="Arial"/>
        </w:rPr>
      </w:pPr>
      <w:r w:rsidRPr="00A341ED">
        <w:rPr>
          <w:rFonts w:ascii="Cambria" w:hAnsi="Cambria" w:cs="Arial"/>
        </w:rPr>
        <w:t xml:space="preserve">„O“ ist das vierte Studioalbum von </w:t>
      </w:r>
      <w:proofErr w:type="spellStart"/>
      <w:r w:rsidRPr="00A341ED">
        <w:rPr>
          <w:rFonts w:ascii="Cambria" w:hAnsi="Cambria" w:cs="Arial"/>
          <w:b/>
        </w:rPr>
        <w:t>De</w:t>
      </w:r>
      <w:proofErr w:type="spellEnd"/>
      <w:r w:rsidRPr="00A341ED">
        <w:rPr>
          <w:rFonts w:ascii="Cambria" w:hAnsi="Cambria" w:cs="Arial"/>
          <w:b/>
        </w:rPr>
        <w:t xml:space="preserve"> Staat</w:t>
      </w:r>
      <w:r w:rsidRPr="00A341ED">
        <w:rPr>
          <w:rFonts w:ascii="Cambria" w:hAnsi="Cambria" w:cs="Arial"/>
        </w:rPr>
        <w:t xml:space="preserve"> und symbolisiert im Titel die nicht endende Bewegung. Frontmann Torre Florim zieht Parallelen zwischen dem Kreis und der Arbeit am neuen Album. So haben </w:t>
      </w:r>
      <w:proofErr w:type="spellStart"/>
      <w:r w:rsidRPr="00A341ED">
        <w:rPr>
          <w:rFonts w:ascii="Cambria" w:hAnsi="Cambria" w:cs="Arial"/>
          <w:b/>
        </w:rPr>
        <w:t>De</w:t>
      </w:r>
      <w:proofErr w:type="spellEnd"/>
      <w:r w:rsidRPr="00A341ED">
        <w:rPr>
          <w:rFonts w:ascii="Cambria" w:hAnsi="Cambria" w:cs="Arial"/>
          <w:b/>
        </w:rPr>
        <w:t xml:space="preserve"> Staat </w:t>
      </w:r>
      <w:r w:rsidRPr="00A341ED">
        <w:rPr>
          <w:rFonts w:ascii="Cambria" w:hAnsi="Cambria" w:cs="Arial"/>
        </w:rPr>
        <w:t xml:space="preserve">beispielsweise alle Songs in einem zirkulärem Set </w:t>
      </w:r>
      <w:proofErr w:type="spellStart"/>
      <w:r w:rsidRPr="00A341ED">
        <w:rPr>
          <w:rFonts w:ascii="Cambria" w:hAnsi="Cambria" w:cs="Arial"/>
        </w:rPr>
        <w:t>Up</w:t>
      </w:r>
      <w:proofErr w:type="spellEnd"/>
      <w:r w:rsidRPr="00A341ED">
        <w:rPr>
          <w:rFonts w:ascii="Cambria" w:hAnsi="Cambria" w:cs="Arial"/>
        </w:rPr>
        <w:t xml:space="preserve"> in i</w:t>
      </w:r>
      <w:r w:rsidR="00A341ED" w:rsidRPr="00A341ED">
        <w:rPr>
          <w:rFonts w:ascii="Cambria" w:hAnsi="Cambria" w:cs="Arial"/>
        </w:rPr>
        <w:t>hrem neuen Studio aufgenommen. „O" steht</w:t>
      </w:r>
      <w:r w:rsidRPr="00A341ED">
        <w:rPr>
          <w:rFonts w:ascii="Cambria" w:hAnsi="Cambria" w:cs="Arial"/>
        </w:rPr>
        <w:t xml:space="preserve"> gleichzeitig für Alles und Nichts und vor allem die Unendlichkeit. Ihre Songs seien repetitiv, als könnten sie für immer weiter gehen. </w:t>
      </w:r>
    </w:p>
    <w:p w:rsidR="00AE029E" w:rsidRDefault="00AE029E" w:rsidP="00AE029E">
      <w:pPr>
        <w:jc w:val="both"/>
        <w:rPr>
          <w:rFonts w:ascii="Cambria" w:hAnsi="Cambria" w:cs="Arial"/>
          <w:i/>
        </w:rPr>
      </w:pPr>
      <w:r w:rsidRPr="00A341ED">
        <w:rPr>
          <w:rFonts w:ascii="Cambria" w:hAnsi="Cambria" w:cs="Arial"/>
        </w:rPr>
        <w:t>Über die</w:t>
      </w:r>
      <w:r w:rsidR="003D2FF1">
        <w:rPr>
          <w:rFonts w:ascii="Cambria" w:hAnsi="Cambria" w:cs="Arial"/>
        </w:rPr>
        <w:t xml:space="preserve"> Inhalte des Albums sagt </w:t>
      </w:r>
      <w:proofErr w:type="spellStart"/>
      <w:r w:rsidR="003D2FF1">
        <w:rPr>
          <w:rFonts w:ascii="Cambria" w:hAnsi="Cambria" w:cs="Arial"/>
        </w:rPr>
        <w:t>Florim:</w:t>
      </w:r>
      <w:r w:rsidRPr="00A341ED">
        <w:rPr>
          <w:rFonts w:ascii="Cambria" w:hAnsi="Cambria" w:cs="Arial"/>
          <w:i/>
        </w:rPr>
        <w:t>“Eigentlich</w:t>
      </w:r>
      <w:proofErr w:type="spellEnd"/>
      <w:r w:rsidRPr="00A341ED">
        <w:rPr>
          <w:rFonts w:ascii="Cambria" w:hAnsi="Cambria" w:cs="Arial"/>
          <w:i/>
        </w:rPr>
        <w:t xml:space="preserve"> läuft persönlich alles wirklich gut, was daraus resultiert, dass ich einen distanzierteren und </w:t>
      </w:r>
      <w:r w:rsidR="00A341ED" w:rsidRPr="00A341ED">
        <w:rPr>
          <w:rFonts w:ascii="Cambria" w:hAnsi="Cambria" w:cs="Arial"/>
          <w:i/>
        </w:rPr>
        <w:t xml:space="preserve">reflektierten </w:t>
      </w:r>
      <w:r w:rsidRPr="00A341ED">
        <w:rPr>
          <w:rFonts w:ascii="Cambria" w:hAnsi="Cambria" w:cs="Arial"/>
          <w:i/>
        </w:rPr>
        <w:t xml:space="preserve">Blick auf die Welt und mich selbst entwickelt habe.” </w:t>
      </w:r>
      <w:r w:rsidR="00A341ED" w:rsidRPr="00A341ED">
        <w:rPr>
          <w:rFonts w:ascii="Cambria" w:hAnsi="Cambria" w:cs="Arial"/>
        </w:rPr>
        <w:t xml:space="preserve"> </w:t>
      </w:r>
      <w:r w:rsidRPr="00A341ED">
        <w:rPr>
          <w:rFonts w:ascii="Cambria" w:hAnsi="Cambria" w:cs="Arial"/>
        </w:rPr>
        <w:t xml:space="preserve">Dies stieß die Band auf das Thema soziale Netzwerke. </w:t>
      </w:r>
      <w:r w:rsidRPr="00A341ED">
        <w:rPr>
          <w:rFonts w:ascii="Cambria" w:hAnsi="Cambria" w:cs="Arial"/>
          <w:i/>
        </w:rPr>
        <w:t>“Manchmal habe ich das Gefühl, dass man nur wirklich existieren kann, solange man sein Leben ständig dokumentiert. Nicht nur, wegen Medien wie Facebook, sondern auch wegen Promis, die immer und immer wieder im Fernsehen zu erblicken sind.”</w:t>
      </w:r>
      <w:r w:rsidRPr="00A341ED">
        <w:rPr>
          <w:rFonts w:ascii="Cambria" w:hAnsi="Cambria" w:cs="Arial"/>
        </w:rPr>
        <w:t xml:space="preserve"> Aber im Grunde genommen spielt der symbolische Kreis die größere Rolle</w:t>
      </w:r>
      <w:r w:rsidR="003D2FF1">
        <w:rPr>
          <w:rFonts w:ascii="Cambria" w:hAnsi="Cambria" w:cs="Arial"/>
        </w:rPr>
        <w:t xml:space="preserve">: </w:t>
      </w:r>
      <w:r w:rsidRPr="00A341ED">
        <w:rPr>
          <w:rFonts w:ascii="Cambria" w:hAnsi="Cambria" w:cs="Arial"/>
          <w:i/>
        </w:rPr>
        <w:t xml:space="preserve">“Ich schreibe zum Beispiel darüber, in einer Dauerschleife fest zu stecken, in der man, ohne die Möglichkeit des Entkommens, ständig dieselben zyklischen Ausführungen betreibt. Ebenfalls </w:t>
      </w:r>
      <w:bookmarkStart w:id="0" w:name="_GoBack"/>
      <w:bookmarkEnd w:id="0"/>
      <w:r w:rsidRPr="00A341ED">
        <w:rPr>
          <w:rFonts w:ascii="Cambria" w:hAnsi="Cambria" w:cs="Arial"/>
          <w:i/>
        </w:rPr>
        <w:lastRenderedPageBreak/>
        <w:t xml:space="preserve">behandele ich den möglichen Zeitpunkt, an dem wir, als menschliche Wesen nicht mehr sterben: Wie würde so ein unsterbliches Leben aussehen?” </w:t>
      </w:r>
    </w:p>
    <w:p w:rsidR="00A341ED" w:rsidRPr="00A341ED" w:rsidRDefault="00A341ED" w:rsidP="00AE029E">
      <w:pPr>
        <w:jc w:val="both"/>
        <w:rPr>
          <w:rFonts w:ascii="Cambria" w:hAnsi="Cambria" w:cs="Arial"/>
        </w:rPr>
      </w:pPr>
      <w:r w:rsidRPr="00A341ED">
        <w:rPr>
          <w:rFonts w:ascii="Cambria" w:hAnsi="Cambria" w:cs="Arial"/>
        </w:rPr>
        <w:t>Die erste Single aus dem kommenden Album ist der Song „</w:t>
      </w:r>
      <w:proofErr w:type="spellStart"/>
      <w:r w:rsidRPr="00A341ED">
        <w:rPr>
          <w:rFonts w:ascii="Cambria" w:hAnsi="Cambria" w:cs="Arial"/>
        </w:rPr>
        <w:t>Peptalk</w:t>
      </w:r>
      <w:proofErr w:type="spellEnd"/>
      <w:r w:rsidRPr="00A341ED">
        <w:rPr>
          <w:rFonts w:ascii="Cambria" w:hAnsi="Cambria" w:cs="Arial"/>
        </w:rPr>
        <w:t xml:space="preserve">“, den die Band kürzlich als Video veröffentlicht hat. Zu sehen gibt es das Video hier: </w:t>
      </w:r>
      <w:hyperlink r:id="rId11" w:history="1">
        <w:r w:rsidRPr="00A341ED">
          <w:rPr>
            <w:rStyle w:val="Hyperlink"/>
            <w:rFonts w:ascii="Cambria" w:hAnsi="Cambria" w:cs="Arial"/>
          </w:rPr>
          <w:t>https://vimeo.com/146475242</w:t>
        </w:r>
      </w:hyperlink>
      <w:r w:rsidR="003F4C11">
        <w:rPr>
          <w:rFonts w:ascii="Cambria" w:hAnsi="Cambria" w:cs="Arial"/>
        </w:rPr>
        <w:t>.</w:t>
      </w:r>
    </w:p>
    <w:p w:rsidR="00AE029E" w:rsidRDefault="00AE029E" w:rsidP="00AE029E">
      <w:pPr>
        <w:autoSpaceDE w:val="0"/>
        <w:autoSpaceDN w:val="0"/>
        <w:adjustRightInd w:val="0"/>
        <w:spacing w:after="0"/>
        <w:jc w:val="both"/>
        <w:rPr>
          <w:rFonts w:ascii="Cambria" w:hAnsi="Cambria" w:cs="Arial"/>
        </w:rPr>
      </w:pPr>
      <w:r w:rsidRPr="0003149F">
        <w:rPr>
          <w:rFonts w:ascii="Cambria" w:hAnsi="Cambria" w:cs="Arial"/>
        </w:rPr>
        <w:t xml:space="preserve">Tickets </w:t>
      </w:r>
      <w:r>
        <w:rPr>
          <w:rFonts w:ascii="Cambria" w:hAnsi="Cambria" w:cs="Arial"/>
        </w:rPr>
        <w:t>sind</w:t>
      </w:r>
      <w:r w:rsidRPr="0003149F">
        <w:rPr>
          <w:rFonts w:ascii="Cambria" w:hAnsi="Cambria" w:cs="Arial"/>
        </w:rPr>
        <w:t xml:space="preserve"> </w:t>
      </w:r>
      <w:r>
        <w:rPr>
          <w:rFonts w:ascii="Cambria" w:hAnsi="Cambria" w:cs="Arial"/>
        </w:rPr>
        <w:t>ab Freitag, dem 27. November,</w:t>
      </w:r>
      <w:r w:rsidRPr="0003149F">
        <w:rPr>
          <w:rFonts w:ascii="Cambria" w:hAnsi="Cambria" w:cs="Arial"/>
        </w:rPr>
        <w:t xml:space="preserve"> unter </w:t>
      </w:r>
      <w:hyperlink r:id="rId12" w:history="1">
        <w:r w:rsidRPr="008A03BA">
          <w:rPr>
            <w:rStyle w:val="Hyperlink"/>
            <w:rFonts w:ascii="Cambria" w:hAnsi="Cambria" w:cs="Arial"/>
          </w:rPr>
          <w:t>www.myticket.de</w:t>
        </w:r>
      </w:hyperlink>
      <w:r w:rsidRPr="0003149F">
        <w:rPr>
          <w:rFonts w:ascii="Cambria" w:hAnsi="Cambria" w:cs="Arial"/>
        </w:rPr>
        <w:t xml:space="preserve">, </w:t>
      </w:r>
      <w:hyperlink r:id="rId13" w:history="1">
        <w:r w:rsidRPr="008A03BA">
          <w:rPr>
            <w:rStyle w:val="Hyperlink"/>
            <w:rFonts w:ascii="Cambria" w:hAnsi="Cambria" w:cs="Arial"/>
          </w:rPr>
          <w:t>www.ticketmaster.de</w:t>
        </w:r>
      </w:hyperlink>
      <w:r>
        <w:rPr>
          <w:rFonts w:ascii="Cambria" w:hAnsi="Cambria" w:cs="Arial"/>
        </w:rPr>
        <w:t xml:space="preserve"> </w:t>
      </w:r>
      <w:r w:rsidRPr="0003149F">
        <w:rPr>
          <w:rFonts w:ascii="Cambria" w:hAnsi="Cambria" w:cs="Arial"/>
        </w:rPr>
        <w:t xml:space="preserve">und </w:t>
      </w:r>
      <w:hyperlink r:id="rId14" w:history="1">
        <w:r w:rsidRPr="008A03BA">
          <w:rPr>
            <w:rStyle w:val="Hyperlink"/>
            <w:rFonts w:ascii="Cambria" w:hAnsi="Cambria" w:cs="Arial"/>
          </w:rPr>
          <w:t>www.eventim.de</w:t>
        </w:r>
      </w:hyperlink>
      <w:r w:rsidRPr="0003149F">
        <w:rPr>
          <w:rFonts w:ascii="Cambria" w:hAnsi="Cambria" w:cs="Arial"/>
        </w:rPr>
        <w:t>, sowie telefonisch unter 01806 - 777 111* oder 01806 - 999 000 555* (*20 Ct./Anruf - Mobilfunkpreise max. 60 Ct./Anruf) und bei den bekannten Vorverkaufsstellen erhältlich.</w:t>
      </w:r>
    </w:p>
    <w:p w:rsidR="00AE029E" w:rsidRPr="00CD14C6" w:rsidRDefault="00AE029E" w:rsidP="00AE029E">
      <w:pPr>
        <w:autoSpaceDE w:val="0"/>
        <w:autoSpaceDN w:val="0"/>
        <w:adjustRightInd w:val="0"/>
        <w:spacing w:after="0"/>
        <w:jc w:val="both"/>
        <w:rPr>
          <w:rFonts w:ascii="Cambria" w:hAnsi="Cambria" w:cs="Arial"/>
        </w:rPr>
      </w:pPr>
    </w:p>
    <w:p w:rsidR="00AE029E" w:rsidRPr="00D227F4" w:rsidRDefault="00C9263E" w:rsidP="00AE029E">
      <w:pPr>
        <w:autoSpaceDE w:val="0"/>
        <w:autoSpaceDN w:val="0"/>
      </w:pPr>
      <w:r>
        <w:rPr>
          <w:rFonts w:ascii="Cambria" w:hAnsi="Cambria" w:cs="Calibri"/>
        </w:rPr>
        <w:t xml:space="preserve">Weitere Informationen </w:t>
      </w:r>
      <w:r w:rsidR="00AE029E" w:rsidRPr="00CD14C6">
        <w:rPr>
          <w:rFonts w:ascii="Cambria" w:hAnsi="Cambria" w:cs="Calibri"/>
        </w:rPr>
        <w:t>unter:</w:t>
      </w:r>
      <w:r>
        <w:rPr>
          <w:rFonts w:ascii="Cambria" w:hAnsi="Cambria" w:cs="Calibri"/>
        </w:rPr>
        <w:t xml:space="preserve"> </w:t>
      </w:r>
      <w:hyperlink r:id="rId15" w:history="1">
        <w:r w:rsidR="00AE029E" w:rsidRPr="00CD14C6">
          <w:rPr>
            <w:rStyle w:val="Hyperlink"/>
            <w:rFonts w:ascii="Cambria" w:hAnsi="Cambria"/>
          </w:rPr>
          <w:t>www.wizpro.com</w:t>
        </w:r>
      </w:hyperlink>
      <w:r w:rsidR="00AE029E" w:rsidRPr="00CD14C6">
        <w:rPr>
          <w:rFonts w:ascii="Cambria" w:hAnsi="Cambria"/>
        </w:rPr>
        <w:t xml:space="preserve"> |</w:t>
      </w:r>
      <w:r w:rsidR="00AE029E" w:rsidRPr="0003149F">
        <w:t xml:space="preserve"> </w:t>
      </w:r>
      <w:hyperlink r:id="rId16" w:history="1">
        <w:r w:rsidR="00AE029E" w:rsidRPr="00C540FE">
          <w:rPr>
            <w:rStyle w:val="Hyperlink"/>
          </w:rPr>
          <w:t>www.destaat.net</w:t>
        </w:r>
      </w:hyperlink>
      <w:r w:rsidR="00AE029E">
        <w:t xml:space="preserve">  </w:t>
      </w:r>
    </w:p>
    <w:p w:rsidR="0005166C" w:rsidRDefault="003053E8" w:rsidP="006A7550">
      <w:pPr>
        <w:autoSpaceDE w:val="0"/>
        <w:autoSpaceDN w:val="0"/>
      </w:pPr>
      <w:r>
        <w:rPr>
          <w:rStyle w:val="Hyperlink"/>
          <w:rFonts w:asciiTheme="majorHAnsi" w:hAnsiTheme="majorHAnsi"/>
          <w:sz w:val="20"/>
          <w:szCs w:val="20"/>
        </w:rPr>
        <w:br/>
      </w:r>
      <w:r w:rsidR="006938E4">
        <w:pict>
          <v:rect id="_x0000_i1027" style="width:453.5pt;height:1pt" o:hralign="center" o:hrstd="t" o:hrnoshade="t" o:hr="t" fillcolor="#008bac" stroked="f"/>
        </w:pict>
      </w:r>
    </w:p>
    <w:p w:rsidR="00AE029E" w:rsidRPr="00AE029E" w:rsidRDefault="00AE029E" w:rsidP="00C9263E">
      <w:pPr>
        <w:pStyle w:val="berschrift3"/>
        <w:spacing w:before="0"/>
        <w:jc w:val="center"/>
        <w:rPr>
          <w:rFonts w:ascii="Cambria" w:eastAsiaTheme="minorEastAsia" w:hAnsi="Cambria" w:cs="Times New Roman"/>
          <w:b/>
          <w:color w:val="auto"/>
          <w:sz w:val="48"/>
          <w:szCs w:val="22"/>
          <w:lang w:eastAsia="de-DE"/>
        </w:rPr>
      </w:pPr>
      <w:r w:rsidRPr="00AE029E">
        <w:rPr>
          <w:rFonts w:ascii="Cambria" w:eastAsiaTheme="minorEastAsia" w:hAnsi="Cambria" w:cs="Times New Roman"/>
          <w:b/>
          <w:color w:val="auto"/>
          <w:sz w:val="48"/>
          <w:szCs w:val="22"/>
          <w:lang w:eastAsia="de-DE"/>
        </w:rPr>
        <w:t>DE STAAT</w:t>
      </w:r>
    </w:p>
    <w:p w:rsidR="0005166C" w:rsidRPr="00C9263E" w:rsidRDefault="00AE029E" w:rsidP="00AE029E">
      <w:pPr>
        <w:pStyle w:val="berschrift3"/>
        <w:jc w:val="center"/>
        <w:rPr>
          <w:rFonts w:ascii="Cambria" w:eastAsiaTheme="minorEastAsia" w:hAnsi="Cambria" w:cs="Times New Roman"/>
          <w:b/>
          <w:i/>
          <w:color w:val="auto"/>
          <w:sz w:val="32"/>
          <w:szCs w:val="32"/>
          <w:lang w:eastAsia="de-DE"/>
        </w:rPr>
      </w:pPr>
      <w:r w:rsidRPr="00C9263E">
        <w:rPr>
          <w:rFonts w:ascii="Cambria" w:eastAsiaTheme="minorEastAsia" w:hAnsi="Cambria" w:cs="Times New Roman"/>
          <w:b/>
          <w:i/>
          <w:color w:val="auto"/>
          <w:sz w:val="32"/>
          <w:szCs w:val="32"/>
          <w:lang w:eastAsia="de-DE"/>
        </w:rPr>
        <w:t>LIVE 2016</w:t>
      </w:r>
    </w:p>
    <w:p w:rsidR="00AE029E" w:rsidRPr="00C9263E" w:rsidRDefault="00AE029E" w:rsidP="00C9263E">
      <w:pPr>
        <w:pStyle w:val="berschrift3"/>
        <w:tabs>
          <w:tab w:val="left" w:pos="4395"/>
        </w:tabs>
        <w:ind w:left="2835"/>
        <w:rPr>
          <w:rFonts w:ascii="Cambria" w:eastAsiaTheme="minorEastAsia" w:hAnsi="Cambria" w:cs="Times New Roman"/>
          <w:color w:val="auto"/>
          <w:sz w:val="26"/>
          <w:szCs w:val="26"/>
          <w:lang w:eastAsia="de-DE"/>
        </w:rPr>
      </w:pPr>
      <w:r w:rsidRPr="00C9263E">
        <w:rPr>
          <w:rFonts w:ascii="Cambria" w:eastAsiaTheme="minorEastAsia" w:hAnsi="Cambria" w:cs="Times New Roman"/>
          <w:color w:val="auto"/>
          <w:sz w:val="26"/>
          <w:szCs w:val="26"/>
          <w:lang w:eastAsia="de-DE"/>
        </w:rPr>
        <w:t xml:space="preserve">08.03.2016 </w:t>
      </w:r>
      <w:r w:rsidRPr="00C9263E">
        <w:rPr>
          <w:rFonts w:ascii="Cambria" w:eastAsiaTheme="minorEastAsia" w:hAnsi="Cambria" w:cs="Times New Roman"/>
          <w:color w:val="auto"/>
          <w:sz w:val="26"/>
          <w:szCs w:val="26"/>
          <w:lang w:eastAsia="de-DE"/>
        </w:rPr>
        <w:tab/>
        <w:t>Köln / Studio 672</w:t>
      </w:r>
    </w:p>
    <w:p w:rsidR="00AE029E" w:rsidRPr="00C9263E" w:rsidRDefault="00AE029E" w:rsidP="00C9263E">
      <w:pPr>
        <w:pStyle w:val="berschrift3"/>
        <w:tabs>
          <w:tab w:val="left" w:pos="4395"/>
        </w:tabs>
        <w:ind w:left="2835"/>
        <w:rPr>
          <w:rFonts w:ascii="Cambria" w:eastAsiaTheme="minorEastAsia" w:hAnsi="Cambria" w:cs="Times New Roman"/>
          <w:color w:val="auto"/>
          <w:sz w:val="26"/>
          <w:szCs w:val="26"/>
          <w:lang w:eastAsia="de-DE"/>
        </w:rPr>
      </w:pPr>
      <w:r w:rsidRPr="00C9263E">
        <w:rPr>
          <w:rFonts w:ascii="Cambria" w:eastAsiaTheme="minorEastAsia" w:hAnsi="Cambria" w:cs="Times New Roman"/>
          <w:color w:val="auto"/>
          <w:sz w:val="26"/>
          <w:szCs w:val="26"/>
          <w:lang w:eastAsia="de-DE"/>
        </w:rPr>
        <w:t xml:space="preserve">10.03.2016 </w:t>
      </w:r>
      <w:r w:rsidRPr="00C9263E">
        <w:rPr>
          <w:rFonts w:ascii="Cambria" w:eastAsiaTheme="minorEastAsia" w:hAnsi="Cambria" w:cs="Times New Roman"/>
          <w:color w:val="auto"/>
          <w:sz w:val="26"/>
          <w:szCs w:val="26"/>
          <w:lang w:eastAsia="de-DE"/>
        </w:rPr>
        <w:tab/>
        <w:t xml:space="preserve">Stuttgart / </w:t>
      </w:r>
      <w:proofErr w:type="spellStart"/>
      <w:r w:rsidRPr="00C9263E">
        <w:rPr>
          <w:rFonts w:ascii="Cambria" w:eastAsiaTheme="minorEastAsia" w:hAnsi="Cambria" w:cs="Times New Roman"/>
          <w:color w:val="auto"/>
          <w:sz w:val="26"/>
          <w:szCs w:val="26"/>
          <w:lang w:eastAsia="de-DE"/>
        </w:rPr>
        <w:t>Goldmarks</w:t>
      </w:r>
      <w:proofErr w:type="spellEnd"/>
    </w:p>
    <w:p w:rsidR="00AE029E" w:rsidRPr="00C9263E" w:rsidRDefault="00AE029E" w:rsidP="00C9263E">
      <w:pPr>
        <w:pStyle w:val="berschrift3"/>
        <w:tabs>
          <w:tab w:val="left" w:pos="4395"/>
        </w:tabs>
        <w:ind w:left="2835"/>
        <w:rPr>
          <w:rFonts w:ascii="Cambria" w:eastAsiaTheme="minorEastAsia" w:hAnsi="Cambria" w:cs="Times New Roman"/>
          <w:color w:val="auto"/>
          <w:sz w:val="26"/>
          <w:szCs w:val="26"/>
          <w:lang w:eastAsia="de-DE"/>
        </w:rPr>
      </w:pPr>
      <w:r w:rsidRPr="00C9263E">
        <w:rPr>
          <w:rFonts w:ascii="Cambria" w:eastAsiaTheme="minorEastAsia" w:hAnsi="Cambria" w:cs="Times New Roman"/>
          <w:color w:val="auto"/>
          <w:sz w:val="26"/>
          <w:szCs w:val="26"/>
          <w:lang w:eastAsia="de-DE"/>
        </w:rPr>
        <w:t xml:space="preserve">11.03.2016 </w:t>
      </w:r>
      <w:r w:rsidRPr="00C9263E">
        <w:rPr>
          <w:rFonts w:ascii="Cambria" w:eastAsiaTheme="minorEastAsia" w:hAnsi="Cambria" w:cs="Times New Roman"/>
          <w:color w:val="auto"/>
          <w:sz w:val="26"/>
          <w:szCs w:val="26"/>
          <w:lang w:eastAsia="de-DE"/>
        </w:rPr>
        <w:tab/>
        <w:t>Berlin / Musik &amp; Frieden</w:t>
      </w:r>
    </w:p>
    <w:p w:rsidR="0005166C" w:rsidRPr="00C9263E" w:rsidRDefault="00AE029E" w:rsidP="00C9263E">
      <w:pPr>
        <w:pStyle w:val="berschrift3"/>
        <w:tabs>
          <w:tab w:val="left" w:pos="4395"/>
        </w:tabs>
        <w:ind w:left="2835"/>
        <w:rPr>
          <w:rFonts w:ascii="Cambria" w:eastAsiaTheme="minorEastAsia" w:hAnsi="Cambria" w:cs="Times New Roman"/>
          <w:color w:val="auto"/>
          <w:sz w:val="26"/>
          <w:szCs w:val="26"/>
          <w:lang w:eastAsia="de-DE"/>
        </w:rPr>
      </w:pPr>
      <w:r w:rsidRPr="00C9263E">
        <w:rPr>
          <w:rFonts w:ascii="Cambria" w:eastAsiaTheme="minorEastAsia" w:hAnsi="Cambria" w:cs="Times New Roman"/>
          <w:color w:val="auto"/>
          <w:sz w:val="26"/>
          <w:szCs w:val="26"/>
          <w:lang w:eastAsia="de-DE"/>
        </w:rPr>
        <w:t xml:space="preserve">12.03.2016 </w:t>
      </w:r>
      <w:r w:rsidRPr="00C9263E">
        <w:rPr>
          <w:rFonts w:ascii="Cambria" w:eastAsiaTheme="minorEastAsia" w:hAnsi="Cambria" w:cs="Times New Roman"/>
          <w:color w:val="auto"/>
          <w:sz w:val="26"/>
          <w:szCs w:val="26"/>
          <w:lang w:eastAsia="de-DE"/>
        </w:rPr>
        <w:tab/>
        <w:t>Hamburg / Molotow</w:t>
      </w:r>
    </w:p>
    <w:p w:rsidR="00C9263E" w:rsidRPr="0005166C" w:rsidRDefault="00C9263E" w:rsidP="00C9263E">
      <w:pPr>
        <w:pStyle w:val="berschrift3"/>
        <w:rPr>
          <w:rFonts w:ascii="Cambria" w:eastAsiaTheme="minorEastAsia" w:hAnsi="Cambria" w:cs="Times New Roman"/>
          <w:color w:val="auto"/>
          <w:sz w:val="22"/>
          <w:szCs w:val="22"/>
          <w:lang w:eastAsia="de-DE"/>
        </w:rPr>
      </w:pPr>
    </w:p>
    <w:p w:rsidR="00C9263E" w:rsidRPr="0005166C" w:rsidRDefault="00C9263E" w:rsidP="00C9263E">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Ausführliche</w:t>
      </w:r>
      <w:r w:rsidRPr="0005166C">
        <w:rPr>
          <w:rFonts w:ascii="Cambria" w:eastAsiaTheme="minorEastAsia" w:hAnsi="Cambria" w:cs="Times New Roman"/>
          <w:color w:val="auto"/>
          <w:sz w:val="22"/>
          <w:szCs w:val="22"/>
          <w:lang w:eastAsia="de-DE"/>
        </w:rPr>
        <w:t xml:space="preserve"> Informationen, Pressematerial, u.v.m. auf </w:t>
      </w:r>
      <w:hyperlink r:id="rId17" w:history="1">
        <w:r w:rsidRPr="0005166C">
          <w:rPr>
            <w:rStyle w:val="Hyperlink"/>
            <w:rFonts w:ascii="Cambria" w:eastAsiaTheme="minorEastAsia" w:hAnsi="Cambria" w:cs="Times New Roman"/>
            <w:sz w:val="22"/>
            <w:szCs w:val="22"/>
            <w:lang w:eastAsia="de-DE"/>
          </w:rPr>
          <w:t>wizpro.com</w:t>
        </w:r>
      </w:hyperlink>
    </w:p>
    <w:p w:rsidR="00C9263E" w:rsidRPr="00C9263E" w:rsidRDefault="00C9263E" w:rsidP="00C9263E">
      <w:pPr>
        <w:pStyle w:val="berschrift3"/>
        <w:jc w:val="center"/>
        <w:rPr>
          <w:sz w:val="16"/>
          <w:szCs w:val="16"/>
          <w:lang w:eastAsia="de-DE"/>
        </w:rPr>
      </w:pPr>
      <w:r w:rsidRPr="0005166C">
        <w:rPr>
          <w:rFonts w:ascii="Cambria" w:eastAsiaTheme="minorEastAsia" w:hAnsi="Cambria" w:cs="Times New Roman"/>
          <w:color w:val="auto"/>
          <w:sz w:val="22"/>
          <w:szCs w:val="22"/>
          <w:lang w:eastAsia="de-DE"/>
        </w:rPr>
        <w:t xml:space="preserve">sowie Verlosungen, Specials, u.v.m. auf </w:t>
      </w:r>
      <w:hyperlink r:id="rId18" w:history="1">
        <w:r w:rsidRPr="0005166C">
          <w:rPr>
            <w:rStyle w:val="Hyperlink"/>
            <w:rFonts w:ascii="Cambria" w:eastAsiaTheme="minorEastAsia" w:hAnsi="Cambria" w:cs="Times New Roman"/>
            <w:sz w:val="22"/>
            <w:szCs w:val="22"/>
            <w:lang w:eastAsia="de-DE"/>
          </w:rPr>
          <w:t>facebook.com/</w:t>
        </w:r>
        <w:proofErr w:type="spellStart"/>
        <w:r w:rsidRPr="0005166C">
          <w:rPr>
            <w:rStyle w:val="Hyperlink"/>
            <w:rFonts w:ascii="Cambria" w:eastAsiaTheme="minorEastAsia" w:hAnsi="Cambria" w:cs="Times New Roman"/>
            <w:sz w:val="22"/>
            <w:szCs w:val="22"/>
            <w:lang w:eastAsia="de-DE"/>
          </w:rPr>
          <w:t>WizardPromotions</w:t>
        </w:r>
        <w:proofErr w:type="spellEnd"/>
      </w:hyperlink>
      <w:r>
        <w:rPr>
          <w:rStyle w:val="Hyperlink"/>
          <w:rFonts w:ascii="Cambria" w:eastAsiaTheme="minorEastAsia" w:hAnsi="Cambria" w:cs="Times New Roman"/>
          <w:sz w:val="22"/>
          <w:szCs w:val="22"/>
          <w:lang w:eastAsia="de-DE"/>
        </w:rPr>
        <w:br/>
      </w:r>
    </w:p>
    <w:p w:rsidR="009D4764" w:rsidRPr="00C9263E" w:rsidRDefault="006938E4" w:rsidP="00C9263E">
      <w:pPr>
        <w:pBdr>
          <w:between w:val="single" w:sz="4" w:space="1" w:color="auto"/>
        </w:pBdr>
        <w:autoSpaceDE w:val="0"/>
        <w:autoSpaceDN w:val="0"/>
      </w:pPr>
      <w:r>
        <w:pict>
          <v:rect id="_x0000_i1028" style="width:453.5pt;height:1pt" o:hralign="center" o:hrstd="t" o:hrnoshade="t" o:hr="t" fillcolor="#008bac" stroked="f"/>
        </w:pict>
      </w:r>
      <w:r w:rsidR="00465D9F">
        <w:rPr>
          <w:rFonts w:ascii="Times New Roman" w:hAnsi="Times New Roman"/>
          <w:noProof/>
          <w:sz w:val="24"/>
          <w:szCs w:val="24"/>
          <w:lang w:eastAsia="de-DE"/>
        </w:rPr>
        <w:drawing>
          <wp:anchor distT="0" distB="0" distL="114300" distR="114300" simplePos="0" relativeHeight="251658240" behindDoc="1" locked="0" layoutInCell="1" allowOverlap="1" wp14:anchorId="53C6F025" wp14:editId="11F7A5D8">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C9263E" w:rsidSect="0007544B">
      <w:headerReference w:type="default" r:id="rId20"/>
      <w:footerReference w:type="default" r:id="rId21"/>
      <w:footerReference w:type="first" r:id="rId22"/>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8E4" w:rsidRDefault="006938E4" w:rsidP="006C61BB">
      <w:pPr>
        <w:spacing w:after="0" w:line="240" w:lineRule="auto"/>
      </w:pPr>
      <w:r>
        <w:separator/>
      </w:r>
    </w:p>
  </w:endnote>
  <w:endnote w:type="continuationSeparator" w:id="0">
    <w:p w:rsidR="006938E4" w:rsidRDefault="006938E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1186E">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1186E">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81186E">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81186E">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8E4" w:rsidRDefault="006938E4" w:rsidP="006C61BB">
      <w:pPr>
        <w:spacing w:after="0" w:line="240" w:lineRule="auto"/>
      </w:pPr>
      <w:r>
        <w:separator/>
      </w:r>
    </w:p>
  </w:footnote>
  <w:footnote w:type="continuationSeparator" w:id="0">
    <w:p w:rsidR="006938E4" w:rsidRDefault="006938E4"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163EC"/>
    <w:rsid w:val="00033947"/>
    <w:rsid w:val="00037DC3"/>
    <w:rsid w:val="0005166C"/>
    <w:rsid w:val="00053689"/>
    <w:rsid w:val="00062E7D"/>
    <w:rsid w:val="0007352C"/>
    <w:rsid w:val="00073BFC"/>
    <w:rsid w:val="0007544B"/>
    <w:rsid w:val="00077187"/>
    <w:rsid w:val="000851E9"/>
    <w:rsid w:val="000A48C6"/>
    <w:rsid w:val="000B2101"/>
    <w:rsid w:val="000D300B"/>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B2609"/>
    <w:rsid w:val="001C7C85"/>
    <w:rsid w:val="001D3EE8"/>
    <w:rsid w:val="001F7198"/>
    <w:rsid w:val="00200B90"/>
    <w:rsid w:val="002027C2"/>
    <w:rsid w:val="00210407"/>
    <w:rsid w:val="00212243"/>
    <w:rsid w:val="00217A2F"/>
    <w:rsid w:val="002369BD"/>
    <w:rsid w:val="00237581"/>
    <w:rsid w:val="002435A1"/>
    <w:rsid w:val="00257738"/>
    <w:rsid w:val="00262965"/>
    <w:rsid w:val="0027573F"/>
    <w:rsid w:val="002917F9"/>
    <w:rsid w:val="002944FB"/>
    <w:rsid w:val="002C6B87"/>
    <w:rsid w:val="002E624F"/>
    <w:rsid w:val="002F1603"/>
    <w:rsid w:val="002F4386"/>
    <w:rsid w:val="003053E8"/>
    <w:rsid w:val="00316ED2"/>
    <w:rsid w:val="003178E9"/>
    <w:rsid w:val="003470CE"/>
    <w:rsid w:val="00355ADC"/>
    <w:rsid w:val="00360879"/>
    <w:rsid w:val="00372212"/>
    <w:rsid w:val="00382C66"/>
    <w:rsid w:val="00387F90"/>
    <w:rsid w:val="00391921"/>
    <w:rsid w:val="00396EC2"/>
    <w:rsid w:val="003A4F15"/>
    <w:rsid w:val="003B4FB0"/>
    <w:rsid w:val="003B775B"/>
    <w:rsid w:val="003C08CD"/>
    <w:rsid w:val="003D2FF1"/>
    <w:rsid w:val="003E088D"/>
    <w:rsid w:val="003E25C8"/>
    <w:rsid w:val="003E32B3"/>
    <w:rsid w:val="003E70E3"/>
    <w:rsid w:val="003F3648"/>
    <w:rsid w:val="003F4C11"/>
    <w:rsid w:val="00400FEC"/>
    <w:rsid w:val="00405644"/>
    <w:rsid w:val="0040595F"/>
    <w:rsid w:val="00415885"/>
    <w:rsid w:val="00417051"/>
    <w:rsid w:val="004256BD"/>
    <w:rsid w:val="00430DBD"/>
    <w:rsid w:val="0045769D"/>
    <w:rsid w:val="00465D9F"/>
    <w:rsid w:val="004A4883"/>
    <w:rsid w:val="004A6553"/>
    <w:rsid w:val="004B0F42"/>
    <w:rsid w:val="004C2A1C"/>
    <w:rsid w:val="004D353F"/>
    <w:rsid w:val="004D5892"/>
    <w:rsid w:val="004F0DC9"/>
    <w:rsid w:val="004F7849"/>
    <w:rsid w:val="00515CB9"/>
    <w:rsid w:val="00516894"/>
    <w:rsid w:val="00537BA0"/>
    <w:rsid w:val="00547857"/>
    <w:rsid w:val="00553D64"/>
    <w:rsid w:val="00555DF4"/>
    <w:rsid w:val="005720BC"/>
    <w:rsid w:val="0059106E"/>
    <w:rsid w:val="0059286E"/>
    <w:rsid w:val="00592A2E"/>
    <w:rsid w:val="005A3E21"/>
    <w:rsid w:val="005B1B94"/>
    <w:rsid w:val="005B249D"/>
    <w:rsid w:val="005E01C1"/>
    <w:rsid w:val="005E6AF1"/>
    <w:rsid w:val="005E78C0"/>
    <w:rsid w:val="005E7C97"/>
    <w:rsid w:val="005F3B20"/>
    <w:rsid w:val="005F46C5"/>
    <w:rsid w:val="005F7AD8"/>
    <w:rsid w:val="005F7BDB"/>
    <w:rsid w:val="00602432"/>
    <w:rsid w:val="00605EBA"/>
    <w:rsid w:val="00640A7D"/>
    <w:rsid w:val="00651A9D"/>
    <w:rsid w:val="006557F7"/>
    <w:rsid w:val="00667A00"/>
    <w:rsid w:val="006851F7"/>
    <w:rsid w:val="0068641B"/>
    <w:rsid w:val="0069366F"/>
    <w:rsid w:val="006938E4"/>
    <w:rsid w:val="006A2814"/>
    <w:rsid w:val="006A5F09"/>
    <w:rsid w:val="006A7550"/>
    <w:rsid w:val="006B1325"/>
    <w:rsid w:val="006C00D3"/>
    <w:rsid w:val="006C330A"/>
    <w:rsid w:val="006C61BB"/>
    <w:rsid w:val="006E5AD6"/>
    <w:rsid w:val="006F37CE"/>
    <w:rsid w:val="00700DA1"/>
    <w:rsid w:val="00704C0E"/>
    <w:rsid w:val="00712C7A"/>
    <w:rsid w:val="007170EC"/>
    <w:rsid w:val="007236B2"/>
    <w:rsid w:val="00724747"/>
    <w:rsid w:val="00752AEB"/>
    <w:rsid w:val="0079445B"/>
    <w:rsid w:val="007A2FE9"/>
    <w:rsid w:val="007A65B8"/>
    <w:rsid w:val="007B689C"/>
    <w:rsid w:val="007D5125"/>
    <w:rsid w:val="007D7977"/>
    <w:rsid w:val="00810715"/>
    <w:rsid w:val="0081186E"/>
    <w:rsid w:val="00815B33"/>
    <w:rsid w:val="00836187"/>
    <w:rsid w:val="00836B1F"/>
    <w:rsid w:val="00846EA4"/>
    <w:rsid w:val="00870B14"/>
    <w:rsid w:val="008768CD"/>
    <w:rsid w:val="00890A5C"/>
    <w:rsid w:val="00895282"/>
    <w:rsid w:val="0089635A"/>
    <w:rsid w:val="0089753F"/>
    <w:rsid w:val="008A4611"/>
    <w:rsid w:val="008A73CB"/>
    <w:rsid w:val="008B118A"/>
    <w:rsid w:val="008B306E"/>
    <w:rsid w:val="008C1286"/>
    <w:rsid w:val="008C7580"/>
    <w:rsid w:val="008D217A"/>
    <w:rsid w:val="008F0D06"/>
    <w:rsid w:val="00904595"/>
    <w:rsid w:val="00906567"/>
    <w:rsid w:val="00906C89"/>
    <w:rsid w:val="009217AC"/>
    <w:rsid w:val="00930E0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5ED4"/>
    <w:rsid w:val="00A10026"/>
    <w:rsid w:val="00A135EF"/>
    <w:rsid w:val="00A13D95"/>
    <w:rsid w:val="00A16660"/>
    <w:rsid w:val="00A341ED"/>
    <w:rsid w:val="00A42FF0"/>
    <w:rsid w:val="00A50E06"/>
    <w:rsid w:val="00A56527"/>
    <w:rsid w:val="00A5699E"/>
    <w:rsid w:val="00A80CED"/>
    <w:rsid w:val="00AA6CF6"/>
    <w:rsid w:val="00AC2D0B"/>
    <w:rsid w:val="00AD1209"/>
    <w:rsid w:val="00AD28B2"/>
    <w:rsid w:val="00AE029E"/>
    <w:rsid w:val="00AE04A0"/>
    <w:rsid w:val="00AF05CB"/>
    <w:rsid w:val="00B05826"/>
    <w:rsid w:val="00B06E2F"/>
    <w:rsid w:val="00B17BEE"/>
    <w:rsid w:val="00B26755"/>
    <w:rsid w:val="00B35C23"/>
    <w:rsid w:val="00B51807"/>
    <w:rsid w:val="00B616B7"/>
    <w:rsid w:val="00B66F8F"/>
    <w:rsid w:val="00B6785A"/>
    <w:rsid w:val="00B7316A"/>
    <w:rsid w:val="00B9643A"/>
    <w:rsid w:val="00BB3C54"/>
    <w:rsid w:val="00BC6FA1"/>
    <w:rsid w:val="00BC7323"/>
    <w:rsid w:val="00BD3171"/>
    <w:rsid w:val="00BF1034"/>
    <w:rsid w:val="00BF6F76"/>
    <w:rsid w:val="00C12969"/>
    <w:rsid w:val="00C17E28"/>
    <w:rsid w:val="00C3103C"/>
    <w:rsid w:val="00C522E9"/>
    <w:rsid w:val="00C60794"/>
    <w:rsid w:val="00C610FE"/>
    <w:rsid w:val="00C70878"/>
    <w:rsid w:val="00C7559F"/>
    <w:rsid w:val="00C91980"/>
    <w:rsid w:val="00C9263E"/>
    <w:rsid w:val="00C96C3D"/>
    <w:rsid w:val="00CA3384"/>
    <w:rsid w:val="00CB4C6F"/>
    <w:rsid w:val="00CB52FD"/>
    <w:rsid w:val="00CB6717"/>
    <w:rsid w:val="00CD0A7A"/>
    <w:rsid w:val="00CD14C6"/>
    <w:rsid w:val="00CD1FDF"/>
    <w:rsid w:val="00CD401E"/>
    <w:rsid w:val="00CE0AD9"/>
    <w:rsid w:val="00D13E6E"/>
    <w:rsid w:val="00D208E8"/>
    <w:rsid w:val="00D23A5A"/>
    <w:rsid w:val="00D31F4A"/>
    <w:rsid w:val="00D36FB2"/>
    <w:rsid w:val="00D67265"/>
    <w:rsid w:val="00D74E57"/>
    <w:rsid w:val="00D80398"/>
    <w:rsid w:val="00D86120"/>
    <w:rsid w:val="00DA58DB"/>
    <w:rsid w:val="00DB0FFB"/>
    <w:rsid w:val="00DC1CAE"/>
    <w:rsid w:val="00DC2E02"/>
    <w:rsid w:val="00DD3C41"/>
    <w:rsid w:val="00DD3F18"/>
    <w:rsid w:val="00DE083B"/>
    <w:rsid w:val="00DE1EBB"/>
    <w:rsid w:val="00DF74EE"/>
    <w:rsid w:val="00DF7AFC"/>
    <w:rsid w:val="00E06207"/>
    <w:rsid w:val="00E15727"/>
    <w:rsid w:val="00E27FE5"/>
    <w:rsid w:val="00E33906"/>
    <w:rsid w:val="00E409D3"/>
    <w:rsid w:val="00E46BBA"/>
    <w:rsid w:val="00E61161"/>
    <w:rsid w:val="00E65E17"/>
    <w:rsid w:val="00E67D73"/>
    <w:rsid w:val="00E7000B"/>
    <w:rsid w:val="00E70119"/>
    <w:rsid w:val="00E73485"/>
    <w:rsid w:val="00E7383B"/>
    <w:rsid w:val="00E76C3E"/>
    <w:rsid w:val="00E85E9D"/>
    <w:rsid w:val="00E9686F"/>
    <w:rsid w:val="00EA3E70"/>
    <w:rsid w:val="00EA58EF"/>
    <w:rsid w:val="00EB07D1"/>
    <w:rsid w:val="00EB215C"/>
    <w:rsid w:val="00EB3EEB"/>
    <w:rsid w:val="00EB6191"/>
    <w:rsid w:val="00EC6C54"/>
    <w:rsid w:val="00ED0419"/>
    <w:rsid w:val="00ED1C16"/>
    <w:rsid w:val="00EF57FC"/>
    <w:rsid w:val="00EF5B27"/>
    <w:rsid w:val="00EF7262"/>
    <w:rsid w:val="00F05C94"/>
    <w:rsid w:val="00F072F9"/>
    <w:rsid w:val="00F21471"/>
    <w:rsid w:val="00F30E24"/>
    <w:rsid w:val="00F44A66"/>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15387C32-D3DF-44A9-B30D-F873B80A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ticketmaster.de" TargetMode="External"/><Relationship Id="rId18" Type="http://schemas.openxmlformats.org/officeDocument/2006/relationships/hyperlink" Target="http://www.facebook.com/WizardPromo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yticket.d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hyperlink" Target="http://www.destaat.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14647524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zpro.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eventim.d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F42C9-9B9C-4F2D-891A-C3DDA36B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Admin Administrator</cp:lastModifiedBy>
  <cp:revision>10</cp:revision>
  <cp:lastPrinted>2015-11-24T10:22:00Z</cp:lastPrinted>
  <dcterms:created xsi:type="dcterms:W3CDTF">2015-11-24T15:24:00Z</dcterms:created>
  <dcterms:modified xsi:type="dcterms:W3CDTF">2015-11-24T16:59:00Z</dcterms:modified>
</cp:coreProperties>
</file>