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>
        <w:rPr>
          <w:rFonts w:asciiTheme="majorHAnsi" w:hAnsiTheme="majorHAnsi"/>
          <w:b/>
        </w:rPr>
        <w:tab/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415885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6E5AD6" w:rsidRDefault="00B35C23" w:rsidP="006E5AD6">
      <w:pPr>
        <w:jc w:val="center"/>
        <w:rPr>
          <w:rFonts w:ascii="Cambria" w:hAnsi="Cambria"/>
          <w:b/>
          <w:spacing w:val="140"/>
          <w:sz w:val="20"/>
          <w:szCs w:val="20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B1FB2D0" wp14:editId="0A1BC3DC">
            <wp:simplePos x="0" y="0"/>
            <wp:positionH relativeFrom="column">
              <wp:posOffset>223520</wp:posOffset>
            </wp:positionH>
            <wp:positionV relativeFrom="paragraph">
              <wp:posOffset>208280</wp:posOffset>
            </wp:positionV>
            <wp:extent cx="5313045" cy="2026285"/>
            <wp:effectExtent l="0" t="0" r="0" b="0"/>
            <wp:wrapTight wrapText="bothSides">
              <wp:wrapPolygon edited="0">
                <wp:start x="2401" y="1218"/>
                <wp:lineTo x="465" y="1828"/>
                <wp:lineTo x="310" y="2031"/>
                <wp:lineTo x="310" y="9544"/>
                <wp:lineTo x="1859" y="11372"/>
                <wp:lineTo x="2943" y="11372"/>
                <wp:lineTo x="1936" y="12997"/>
                <wp:lineTo x="1626" y="13606"/>
                <wp:lineTo x="1626" y="16246"/>
                <wp:lineTo x="7048" y="18073"/>
                <wp:lineTo x="6738" y="18276"/>
                <wp:lineTo x="6893" y="20104"/>
                <wp:lineTo x="14715" y="20104"/>
                <wp:lineTo x="14870" y="18276"/>
                <wp:lineTo x="15180" y="17870"/>
                <wp:lineTo x="19981" y="16246"/>
                <wp:lineTo x="19904" y="14621"/>
                <wp:lineTo x="20291" y="14621"/>
                <wp:lineTo x="21298" y="12184"/>
                <wp:lineTo x="21375" y="2031"/>
                <wp:lineTo x="20756" y="1828"/>
                <wp:lineTo x="10843" y="1218"/>
                <wp:lineTo x="2401" y="1218"/>
              </wp:wrapPolygon>
            </wp:wrapTight>
            <wp:docPr id="5" name="Grafik 5" descr="C:\Users\tobiasdietermann\AppData\Local\Microsoft\Windows\INetCache\Content.Word\IronMaide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biasdietermann\AppData\Local\Microsoft\Windows\INetCache\Content.Word\IronMaiden_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AD6">
        <w:rPr>
          <w:rFonts w:ascii="Cambria" w:hAnsi="Cambria"/>
          <w:b/>
          <w:spacing w:val="140"/>
          <w:sz w:val="20"/>
          <w:szCs w:val="20"/>
          <w:lang w:val="en-US"/>
        </w:rPr>
        <w:br/>
      </w:r>
    </w:p>
    <w:p w:rsidR="006E5AD6" w:rsidRDefault="006E5AD6" w:rsidP="006E5AD6">
      <w:pPr>
        <w:jc w:val="center"/>
        <w:rPr>
          <w:rFonts w:ascii="Cambria" w:hAnsi="Cambria"/>
          <w:b/>
          <w:spacing w:val="140"/>
          <w:sz w:val="20"/>
          <w:szCs w:val="20"/>
          <w:lang w:val="en-US"/>
        </w:rPr>
      </w:pPr>
    </w:p>
    <w:p w:rsidR="006E5AD6" w:rsidRDefault="006E5AD6" w:rsidP="006E5AD6">
      <w:pPr>
        <w:jc w:val="center"/>
        <w:rPr>
          <w:rFonts w:ascii="Cambria" w:hAnsi="Cambria"/>
          <w:b/>
          <w:spacing w:val="140"/>
          <w:sz w:val="20"/>
          <w:szCs w:val="20"/>
          <w:lang w:val="en-US"/>
        </w:rPr>
      </w:pPr>
    </w:p>
    <w:p w:rsidR="00B35C23" w:rsidRDefault="006E5AD6" w:rsidP="006E5AD6">
      <w:pPr>
        <w:jc w:val="center"/>
        <w:rPr>
          <w:noProof/>
          <w:lang w:eastAsia="de-DE"/>
        </w:rPr>
      </w:pPr>
      <w:r>
        <w:rPr>
          <w:rFonts w:ascii="Cambria" w:hAnsi="Cambria"/>
          <w:b/>
          <w:spacing w:val="140"/>
          <w:sz w:val="20"/>
          <w:szCs w:val="20"/>
          <w:lang w:val="en-US"/>
        </w:rPr>
        <w:br/>
      </w:r>
      <w:r>
        <w:rPr>
          <w:noProof/>
          <w:lang w:eastAsia="de-DE"/>
        </w:rPr>
        <w:br/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C42ED3">
        <w:trPr>
          <w:trHeight w:val="1022"/>
        </w:trPr>
        <w:tc>
          <w:tcPr>
            <w:tcW w:w="9435" w:type="dxa"/>
            <w:vAlign w:val="center"/>
          </w:tcPr>
          <w:p w:rsidR="00316ED2" w:rsidRPr="00C42ED3" w:rsidRDefault="00C42ED3" w:rsidP="00C42ED3">
            <w:pPr>
              <w:spacing w:before="120" w:after="0"/>
              <w:jc w:val="center"/>
              <w:rPr>
                <w:rFonts w:ascii="Cambria" w:hAnsi="Cambria"/>
                <w:b/>
                <w:sz w:val="25"/>
                <w:szCs w:val="25"/>
              </w:rPr>
            </w:pPr>
            <w:r>
              <w:rPr>
                <w:rFonts w:ascii="Cambria" w:hAnsi="Cambria"/>
                <w:b/>
                <w:sz w:val="25"/>
                <w:szCs w:val="25"/>
              </w:rPr>
              <w:t>Wieder Tickets für</w:t>
            </w:r>
            <w:r>
              <w:rPr>
                <w:rFonts w:ascii="Cambria" w:hAnsi="Cambria"/>
                <w:b/>
                <w:sz w:val="25"/>
                <w:szCs w:val="25"/>
                <w:lang w:val="en-GB"/>
              </w:rPr>
              <w:t xml:space="preserve"> Headline Open Air Show in Berlin am 31. Mai 2016 </w:t>
            </w:r>
            <w:proofErr w:type="spellStart"/>
            <w:r>
              <w:rPr>
                <w:rFonts w:ascii="Cambria" w:hAnsi="Cambria"/>
                <w:b/>
                <w:sz w:val="25"/>
                <w:szCs w:val="25"/>
                <w:lang w:val="en-GB"/>
              </w:rPr>
              <w:t>verfügbar</w:t>
            </w:r>
            <w:proofErr w:type="spellEnd"/>
            <w:r w:rsidRPr="00175CC4">
              <w:rPr>
                <w:rFonts w:ascii="Cambria" w:hAnsi="Cambria"/>
                <w:b/>
                <w:sz w:val="25"/>
                <w:szCs w:val="25"/>
                <w:lang w:val="en-GB"/>
              </w:rPr>
              <w:br/>
            </w:r>
            <w:r w:rsidR="00E53163" w:rsidRPr="00E53163">
              <w:rPr>
                <w:rFonts w:ascii="Cambria" w:hAnsi="Cambria"/>
                <w:b/>
                <w:sz w:val="25"/>
                <w:szCs w:val="25"/>
              </w:rPr>
              <w:t>Vorverkaufsstart am Freitag, dem 6. Mai 2016 um 10:00 Uhr</w:t>
            </w:r>
          </w:p>
        </w:tc>
      </w:tr>
    </w:tbl>
    <w:p w:rsidR="004B0563" w:rsidRPr="000E6848" w:rsidRDefault="005F3B20" w:rsidP="004B0563">
      <w:pPr>
        <w:jc w:val="both"/>
        <w:rPr>
          <w:rFonts w:ascii="Cambria" w:hAnsi="Cambria" w:cs="Arial"/>
          <w:sz w:val="25"/>
          <w:szCs w:val="25"/>
        </w:rPr>
      </w:pPr>
      <w:r>
        <w:rPr>
          <w:rFonts w:ascii="Cambria" w:eastAsia="Times New Roman" w:hAnsi="Cambria"/>
          <w:lang w:eastAsia="de-DE"/>
        </w:rPr>
        <w:br/>
      </w:r>
      <w:r w:rsidR="004B0563" w:rsidRPr="000E6848">
        <w:rPr>
          <w:rFonts w:ascii="Cambria" w:hAnsi="Cambria" w:cs="Arial"/>
          <w:sz w:val="25"/>
          <w:szCs w:val="25"/>
        </w:rPr>
        <w:t xml:space="preserve">Es gibt wieder Tickets für das Konzert von </w:t>
      </w:r>
      <w:r w:rsidR="004B0563" w:rsidRPr="000E6848">
        <w:rPr>
          <w:rFonts w:ascii="Cambria" w:hAnsi="Cambria" w:cs="Arial"/>
          <w:b/>
          <w:sz w:val="25"/>
          <w:szCs w:val="25"/>
        </w:rPr>
        <w:t>Iron Maiden</w:t>
      </w:r>
      <w:r w:rsidR="004B0563" w:rsidRPr="000E6848">
        <w:rPr>
          <w:rFonts w:ascii="Cambria" w:hAnsi="Cambria" w:cs="Arial"/>
          <w:sz w:val="25"/>
          <w:szCs w:val="25"/>
        </w:rPr>
        <w:t xml:space="preserve"> am 31. Mai 2016 in der Berliner Waldbühne. Die Vorbereitungen für die exklusive Headline Open Air Show der Rocklegenden </w:t>
      </w:r>
      <w:r w:rsidR="004B0563" w:rsidRPr="000E6848">
        <w:rPr>
          <w:rFonts w:ascii="Cambria" w:hAnsi="Cambria" w:cs="Arial"/>
          <w:b/>
          <w:sz w:val="25"/>
          <w:szCs w:val="25"/>
        </w:rPr>
        <w:t>Iron Maiden</w:t>
      </w:r>
      <w:r w:rsidR="009F2289" w:rsidRPr="000E6848">
        <w:rPr>
          <w:rFonts w:ascii="Cambria" w:hAnsi="Cambria" w:cs="Arial"/>
          <w:sz w:val="25"/>
          <w:szCs w:val="25"/>
        </w:rPr>
        <w:t xml:space="preserve"> laufen</w:t>
      </w:r>
      <w:r w:rsidR="004B0563" w:rsidRPr="000E6848">
        <w:rPr>
          <w:rFonts w:ascii="Cambria" w:hAnsi="Cambria" w:cs="Arial"/>
          <w:sz w:val="25"/>
          <w:szCs w:val="25"/>
        </w:rPr>
        <w:t xml:space="preserve"> auf Hochtouren und es konnten produktionsbedingte Sperrungen aufgehoben werden. Somit sind für das eigentlich ausverkaufte Konzert wieder </w:t>
      </w:r>
      <w:r w:rsidR="00C42ED3" w:rsidRPr="000E6848">
        <w:rPr>
          <w:rFonts w:ascii="Cambria" w:hAnsi="Cambria" w:cs="Arial"/>
          <w:sz w:val="25"/>
          <w:szCs w:val="25"/>
        </w:rPr>
        <w:t xml:space="preserve">einige wenige </w:t>
      </w:r>
      <w:r w:rsidR="004B0563" w:rsidRPr="000E6848">
        <w:rPr>
          <w:rFonts w:ascii="Cambria" w:hAnsi="Cambria" w:cs="Arial"/>
          <w:sz w:val="25"/>
          <w:szCs w:val="25"/>
        </w:rPr>
        <w:t>Tickets verfügbar. Jetzt heißt es schnell sein und die letzte Chance auf ein Ticket nutzen.</w:t>
      </w:r>
    </w:p>
    <w:p w:rsidR="004B0563" w:rsidRPr="000E6848" w:rsidRDefault="004B0563" w:rsidP="004B0563">
      <w:pPr>
        <w:jc w:val="both"/>
        <w:rPr>
          <w:rFonts w:ascii="Cambria" w:hAnsi="Cambria" w:cs="Arial"/>
          <w:b/>
          <w:sz w:val="25"/>
          <w:szCs w:val="25"/>
        </w:rPr>
      </w:pPr>
      <w:r w:rsidRPr="000E6848">
        <w:rPr>
          <w:rFonts w:ascii="Cambria" w:hAnsi="Cambria" w:cs="Arial"/>
          <w:b/>
          <w:sz w:val="25"/>
          <w:szCs w:val="25"/>
        </w:rPr>
        <w:t xml:space="preserve">Der Vorverkauf für die letzten Tickets beginnt am </w:t>
      </w:r>
      <w:r w:rsidR="00E53163" w:rsidRPr="000E6848">
        <w:rPr>
          <w:rFonts w:ascii="Cambria" w:hAnsi="Cambria" w:cs="Arial"/>
          <w:b/>
          <w:sz w:val="25"/>
          <w:szCs w:val="25"/>
        </w:rPr>
        <w:t>Freitag, dem 6. Mai 2016, 10.00 Uhr.</w:t>
      </w:r>
      <w:r w:rsidRPr="000E6848">
        <w:rPr>
          <w:rFonts w:ascii="Cambria" w:hAnsi="Cambria" w:cs="Arial"/>
          <w:b/>
          <w:sz w:val="25"/>
          <w:szCs w:val="25"/>
        </w:rPr>
        <w:t xml:space="preserve"> Tickets gibt online unter </w:t>
      </w:r>
      <w:hyperlink r:id="rId12" w:history="1">
        <w:r w:rsidRPr="000E6848">
          <w:rPr>
            <w:rStyle w:val="Hyperlink"/>
            <w:rFonts w:ascii="Cambria" w:hAnsi="Cambria" w:cs="Arial"/>
            <w:b/>
            <w:sz w:val="25"/>
            <w:szCs w:val="25"/>
          </w:rPr>
          <w:t>www.eventim.de</w:t>
        </w:r>
      </w:hyperlink>
      <w:r w:rsidR="00B27041">
        <w:rPr>
          <w:rFonts w:ascii="Cambria" w:hAnsi="Cambria" w:cs="Arial"/>
          <w:b/>
          <w:sz w:val="25"/>
          <w:szCs w:val="25"/>
        </w:rPr>
        <w:t xml:space="preserve"> sowie unter der</w:t>
      </w:r>
      <w:bookmarkStart w:id="0" w:name="_GoBack"/>
      <w:bookmarkEnd w:id="0"/>
      <w:r w:rsidRPr="000E6848">
        <w:rPr>
          <w:rFonts w:ascii="Cambria" w:hAnsi="Cambria" w:cs="Arial"/>
          <w:b/>
          <w:sz w:val="25"/>
          <w:szCs w:val="25"/>
        </w:rPr>
        <w:t xml:space="preserve"> Bestell-Hotline 01806-570070 (0,20 €/Anruf inkl. </w:t>
      </w:r>
      <w:proofErr w:type="spellStart"/>
      <w:r w:rsidRPr="000E6848">
        <w:rPr>
          <w:rFonts w:ascii="Cambria" w:hAnsi="Cambria" w:cs="Arial"/>
          <w:b/>
          <w:sz w:val="25"/>
          <w:szCs w:val="25"/>
        </w:rPr>
        <w:t>MwSt</w:t>
      </w:r>
      <w:proofErr w:type="spellEnd"/>
      <w:r w:rsidRPr="000E6848">
        <w:rPr>
          <w:rFonts w:ascii="Cambria" w:hAnsi="Cambria" w:cs="Arial"/>
          <w:b/>
          <w:sz w:val="25"/>
          <w:szCs w:val="25"/>
        </w:rPr>
        <w:t xml:space="preserve"> aus den Festnetzen, max. 0,60 €/Anruf inkl. </w:t>
      </w:r>
      <w:proofErr w:type="spellStart"/>
      <w:r w:rsidRPr="000E6848">
        <w:rPr>
          <w:rFonts w:ascii="Cambria" w:hAnsi="Cambria" w:cs="Arial"/>
          <w:b/>
          <w:sz w:val="25"/>
          <w:szCs w:val="25"/>
        </w:rPr>
        <w:t>MwSt</w:t>
      </w:r>
      <w:proofErr w:type="spellEnd"/>
      <w:r w:rsidRPr="000E6848">
        <w:rPr>
          <w:rFonts w:ascii="Cambria" w:hAnsi="Cambria" w:cs="Arial"/>
          <w:b/>
          <w:sz w:val="25"/>
          <w:szCs w:val="25"/>
        </w:rPr>
        <w:t xml:space="preserve"> aus den Mobilfunknetzen)</w:t>
      </w:r>
      <w:r w:rsidR="000E6848" w:rsidRPr="000E6848">
        <w:rPr>
          <w:rFonts w:ascii="Cambria" w:hAnsi="Cambria" w:cs="Arial"/>
          <w:b/>
          <w:sz w:val="25"/>
          <w:szCs w:val="25"/>
        </w:rPr>
        <w:t>.</w:t>
      </w:r>
      <w:r w:rsidRPr="000E6848">
        <w:rPr>
          <w:rFonts w:ascii="Cambria" w:hAnsi="Cambria" w:cs="Arial"/>
          <w:b/>
          <w:sz w:val="25"/>
          <w:szCs w:val="25"/>
        </w:rPr>
        <w:t xml:space="preserve"> </w:t>
      </w:r>
    </w:p>
    <w:p w:rsidR="004B0563" w:rsidRPr="000E6848" w:rsidRDefault="004B0563" w:rsidP="004B0563">
      <w:pPr>
        <w:jc w:val="both"/>
        <w:rPr>
          <w:rFonts w:ascii="Cambria" w:hAnsi="Cambria" w:cs="Arial"/>
          <w:sz w:val="25"/>
          <w:szCs w:val="25"/>
        </w:rPr>
      </w:pPr>
      <w:r w:rsidRPr="000E6848">
        <w:rPr>
          <w:rFonts w:ascii="Cambria" w:hAnsi="Cambria" w:cs="Arial"/>
          <w:b/>
          <w:sz w:val="25"/>
          <w:szCs w:val="25"/>
        </w:rPr>
        <w:t>Iron Maiden</w:t>
      </w:r>
      <w:r w:rsidR="00FB7E04" w:rsidRPr="000E6848">
        <w:rPr>
          <w:rFonts w:ascii="Cambria" w:hAnsi="Cambria" w:cs="Arial"/>
          <w:sz w:val="25"/>
          <w:szCs w:val="25"/>
        </w:rPr>
        <w:t xml:space="preserve">, deren neues Studio-Album „The Book </w:t>
      </w:r>
      <w:proofErr w:type="spellStart"/>
      <w:r w:rsidR="00FB7E04" w:rsidRPr="000E6848">
        <w:rPr>
          <w:rFonts w:ascii="Cambria" w:hAnsi="Cambria" w:cs="Arial"/>
          <w:sz w:val="25"/>
          <w:szCs w:val="25"/>
        </w:rPr>
        <w:t>Of</w:t>
      </w:r>
      <w:proofErr w:type="spellEnd"/>
      <w:r w:rsidR="00FB7E04" w:rsidRPr="000E6848">
        <w:rPr>
          <w:rFonts w:ascii="Cambria" w:hAnsi="Cambria" w:cs="Arial"/>
          <w:sz w:val="25"/>
          <w:szCs w:val="25"/>
        </w:rPr>
        <w:t xml:space="preserve"> </w:t>
      </w:r>
      <w:proofErr w:type="spellStart"/>
      <w:r w:rsidR="00FB7E04" w:rsidRPr="000E6848">
        <w:rPr>
          <w:rFonts w:ascii="Cambria" w:hAnsi="Cambria" w:cs="Arial"/>
          <w:sz w:val="25"/>
          <w:szCs w:val="25"/>
        </w:rPr>
        <w:t>Souls</w:t>
      </w:r>
      <w:proofErr w:type="spellEnd"/>
      <w:r w:rsidR="00FB7E04" w:rsidRPr="000E6848">
        <w:rPr>
          <w:rFonts w:ascii="Cambria" w:hAnsi="Cambria" w:cs="Arial"/>
          <w:sz w:val="25"/>
          <w:szCs w:val="25"/>
        </w:rPr>
        <w:t xml:space="preserve">“ auf Platz 1 in Deutschland debütierte und binnen fünf Wochen Goldstatus erreichte, </w:t>
      </w:r>
      <w:r w:rsidRPr="000E6848">
        <w:rPr>
          <w:rFonts w:ascii="Cambria" w:hAnsi="Cambria" w:cs="Arial"/>
          <w:sz w:val="25"/>
          <w:szCs w:val="25"/>
        </w:rPr>
        <w:t xml:space="preserve">stehen kurz vor der mit Spannung erwarteten Rückkehr </w:t>
      </w:r>
      <w:r w:rsidR="00FB7E04" w:rsidRPr="000E6848">
        <w:rPr>
          <w:rFonts w:ascii="Cambria" w:hAnsi="Cambria" w:cs="Arial"/>
          <w:sz w:val="25"/>
          <w:szCs w:val="25"/>
        </w:rPr>
        <w:t>nach Deutschland</w:t>
      </w:r>
      <w:r w:rsidRPr="000E6848">
        <w:rPr>
          <w:rFonts w:ascii="Cambria" w:hAnsi="Cambria" w:cs="Arial"/>
          <w:sz w:val="25"/>
          <w:szCs w:val="25"/>
        </w:rPr>
        <w:t xml:space="preserve">. Eingeflogen mit einem enormen Boeing 747-400 Jumbo-Jet, pilotiert von Sänger </w:t>
      </w:r>
      <w:r w:rsidRPr="000E6848">
        <w:rPr>
          <w:rFonts w:ascii="Cambria" w:hAnsi="Cambria" w:cs="Arial"/>
          <w:b/>
          <w:sz w:val="25"/>
          <w:szCs w:val="25"/>
        </w:rPr>
        <w:t>Bruce Dickinson</w:t>
      </w:r>
      <w:r w:rsidRPr="000E6848">
        <w:rPr>
          <w:rFonts w:ascii="Cambria" w:hAnsi="Cambria" w:cs="Arial"/>
          <w:sz w:val="25"/>
          <w:szCs w:val="25"/>
        </w:rPr>
        <w:t xml:space="preserve">, werden </w:t>
      </w:r>
      <w:r w:rsidRPr="000E6848">
        <w:rPr>
          <w:rFonts w:ascii="Cambria" w:hAnsi="Cambria" w:cs="Arial"/>
          <w:b/>
          <w:sz w:val="25"/>
          <w:szCs w:val="25"/>
        </w:rPr>
        <w:t>Iron Maiden</w:t>
      </w:r>
      <w:r w:rsidRPr="000E6848">
        <w:rPr>
          <w:rFonts w:ascii="Cambria" w:hAnsi="Cambria" w:cs="Arial"/>
          <w:sz w:val="25"/>
          <w:szCs w:val="25"/>
        </w:rPr>
        <w:t xml:space="preserve"> neben dem Auftritt in Berlin im Rahmen ihrer </w:t>
      </w:r>
      <w:r w:rsidRPr="000E6848">
        <w:rPr>
          <w:rFonts w:ascii="Cambria" w:hAnsi="Cambria" w:cs="Arial"/>
          <w:b/>
          <w:sz w:val="25"/>
          <w:szCs w:val="25"/>
        </w:rPr>
        <w:t>T</w:t>
      </w:r>
      <w:r w:rsidRPr="000E6848">
        <w:rPr>
          <w:rStyle w:val="Fett"/>
          <w:rFonts w:ascii="Cambria" w:hAnsi="Cambria" w:cs="Arial"/>
          <w:sz w:val="25"/>
          <w:szCs w:val="25"/>
        </w:rPr>
        <w:t xml:space="preserve">he Book </w:t>
      </w:r>
      <w:proofErr w:type="spellStart"/>
      <w:r w:rsidRPr="000E6848">
        <w:rPr>
          <w:rStyle w:val="Fett"/>
          <w:rFonts w:ascii="Cambria" w:hAnsi="Cambria" w:cs="Arial"/>
          <w:sz w:val="25"/>
          <w:szCs w:val="25"/>
        </w:rPr>
        <w:t>Of</w:t>
      </w:r>
      <w:proofErr w:type="spellEnd"/>
      <w:r w:rsidRPr="000E6848">
        <w:rPr>
          <w:rStyle w:val="Fett"/>
          <w:rFonts w:ascii="Cambria" w:hAnsi="Cambria" w:cs="Arial"/>
          <w:sz w:val="25"/>
          <w:szCs w:val="25"/>
        </w:rPr>
        <w:t xml:space="preserve"> </w:t>
      </w:r>
      <w:proofErr w:type="spellStart"/>
      <w:r w:rsidRPr="000E6848">
        <w:rPr>
          <w:rStyle w:val="Fett"/>
          <w:rFonts w:ascii="Cambria" w:hAnsi="Cambria" w:cs="Arial"/>
          <w:sz w:val="25"/>
          <w:szCs w:val="25"/>
        </w:rPr>
        <w:t>Souls</w:t>
      </w:r>
      <w:proofErr w:type="spellEnd"/>
      <w:r w:rsidRPr="000E6848">
        <w:rPr>
          <w:rStyle w:val="Fett"/>
          <w:rFonts w:ascii="Cambria" w:hAnsi="Cambria" w:cs="Arial"/>
          <w:sz w:val="25"/>
          <w:szCs w:val="25"/>
        </w:rPr>
        <w:t xml:space="preserve"> World Tour 2016 </w:t>
      </w:r>
      <w:r w:rsidRPr="000E6848">
        <w:rPr>
          <w:rFonts w:ascii="Cambria" w:hAnsi="Cambria" w:cs="Arial"/>
          <w:sz w:val="25"/>
          <w:szCs w:val="25"/>
        </w:rPr>
        <w:t>in Deutschland auch als Headliner bei den Festivals Rock Im Revier, Rockavaria und Wacken auftreten.</w:t>
      </w:r>
    </w:p>
    <w:p w:rsidR="00FB7E04" w:rsidRPr="000E6848" w:rsidRDefault="00FB7E04" w:rsidP="00FB7E04">
      <w:pPr>
        <w:jc w:val="both"/>
        <w:rPr>
          <w:rFonts w:ascii="Cambria" w:hAnsi="Cambria" w:cs="Arial"/>
          <w:sz w:val="25"/>
          <w:szCs w:val="25"/>
        </w:rPr>
      </w:pPr>
      <w:r w:rsidRPr="000E6848">
        <w:rPr>
          <w:rFonts w:ascii="Cambria" w:hAnsi="Cambria" w:cs="Arial"/>
          <w:sz w:val="25"/>
          <w:szCs w:val="25"/>
        </w:rPr>
        <w:t xml:space="preserve">Die neue </w:t>
      </w:r>
      <w:r w:rsidRPr="000E6848">
        <w:rPr>
          <w:rStyle w:val="Fett"/>
          <w:rFonts w:ascii="Cambria" w:hAnsi="Cambria" w:cs="Arial"/>
          <w:sz w:val="25"/>
          <w:szCs w:val="25"/>
        </w:rPr>
        <w:t xml:space="preserve">Ed Force </w:t>
      </w:r>
      <w:proofErr w:type="spellStart"/>
      <w:r w:rsidRPr="000E6848">
        <w:rPr>
          <w:rStyle w:val="Fett"/>
          <w:rFonts w:ascii="Cambria" w:hAnsi="Cambria" w:cs="Arial"/>
          <w:sz w:val="25"/>
          <w:szCs w:val="25"/>
        </w:rPr>
        <w:t>One</w:t>
      </w:r>
      <w:proofErr w:type="spellEnd"/>
      <w:r w:rsidRPr="000E6848">
        <w:rPr>
          <w:rFonts w:ascii="Cambria" w:hAnsi="Cambria" w:cs="Arial"/>
          <w:sz w:val="25"/>
          <w:szCs w:val="25"/>
        </w:rPr>
        <w:t xml:space="preserve"> transportiert die Band, die Crew und über 12 T</w:t>
      </w:r>
      <w:r w:rsidR="0089753F" w:rsidRPr="000E6848">
        <w:rPr>
          <w:rFonts w:ascii="Cambria" w:hAnsi="Cambria" w:cs="Arial"/>
          <w:sz w:val="25"/>
          <w:szCs w:val="25"/>
        </w:rPr>
        <w:t>onnen Equipment auf mehr als 90.0</w:t>
      </w:r>
      <w:r w:rsidRPr="000E6848">
        <w:rPr>
          <w:rFonts w:ascii="Cambria" w:hAnsi="Cambria" w:cs="Arial"/>
          <w:sz w:val="25"/>
          <w:szCs w:val="25"/>
        </w:rPr>
        <w:t xml:space="preserve">00 km um die Welt. </w:t>
      </w:r>
      <w:r w:rsidR="000E6848" w:rsidRPr="000E6848">
        <w:rPr>
          <w:rFonts w:ascii="Cambria" w:hAnsi="Cambria" w:cs="Arial"/>
          <w:b/>
          <w:sz w:val="25"/>
          <w:szCs w:val="25"/>
        </w:rPr>
        <w:t>Iron Maiden</w:t>
      </w:r>
      <w:r w:rsidR="000E6848" w:rsidRPr="000E6848">
        <w:rPr>
          <w:rFonts w:ascii="Cambria" w:hAnsi="Cambria" w:cs="Arial"/>
          <w:sz w:val="25"/>
          <w:szCs w:val="25"/>
        </w:rPr>
        <w:t xml:space="preserve"> </w:t>
      </w:r>
      <w:r w:rsidRPr="000E6848">
        <w:rPr>
          <w:rFonts w:ascii="Cambria" w:hAnsi="Cambria" w:cs="Arial"/>
          <w:sz w:val="25"/>
          <w:szCs w:val="25"/>
        </w:rPr>
        <w:t xml:space="preserve">werden im Rahmen </w:t>
      </w:r>
      <w:r w:rsidRPr="000E6848">
        <w:rPr>
          <w:rFonts w:ascii="Cambria" w:hAnsi="Cambria" w:cs="Arial"/>
          <w:sz w:val="25"/>
          <w:szCs w:val="25"/>
        </w:rPr>
        <w:lastRenderedPageBreak/>
        <w:t xml:space="preserve">ihrer </w:t>
      </w:r>
      <w:r w:rsidR="00A80CED" w:rsidRPr="000E6848">
        <w:rPr>
          <w:rStyle w:val="Fett"/>
          <w:rFonts w:ascii="Cambria" w:hAnsi="Cambria" w:cs="Arial"/>
          <w:sz w:val="25"/>
          <w:szCs w:val="25"/>
        </w:rPr>
        <w:t xml:space="preserve">The Book </w:t>
      </w:r>
      <w:proofErr w:type="spellStart"/>
      <w:r w:rsidR="00A80CED" w:rsidRPr="000E6848">
        <w:rPr>
          <w:rStyle w:val="Fett"/>
          <w:rFonts w:ascii="Cambria" w:hAnsi="Cambria" w:cs="Arial"/>
          <w:sz w:val="25"/>
          <w:szCs w:val="25"/>
        </w:rPr>
        <w:t>O</w:t>
      </w:r>
      <w:r w:rsidRPr="000E6848">
        <w:rPr>
          <w:rStyle w:val="Fett"/>
          <w:rFonts w:ascii="Cambria" w:hAnsi="Cambria" w:cs="Arial"/>
          <w:sz w:val="25"/>
          <w:szCs w:val="25"/>
        </w:rPr>
        <w:t>f</w:t>
      </w:r>
      <w:proofErr w:type="spellEnd"/>
      <w:r w:rsidRPr="000E6848">
        <w:rPr>
          <w:rStyle w:val="Fett"/>
          <w:rFonts w:ascii="Cambria" w:hAnsi="Cambria" w:cs="Arial"/>
          <w:sz w:val="25"/>
          <w:szCs w:val="25"/>
        </w:rPr>
        <w:t xml:space="preserve"> </w:t>
      </w:r>
      <w:proofErr w:type="spellStart"/>
      <w:r w:rsidRPr="000E6848">
        <w:rPr>
          <w:rStyle w:val="Fett"/>
          <w:rFonts w:ascii="Cambria" w:hAnsi="Cambria" w:cs="Arial"/>
          <w:sz w:val="25"/>
          <w:szCs w:val="25"/>
        </w:rPr>
        <w:t>Souls</w:t>
      </w:r>
      <w:proofErr w:type="spellEnd"/>
      <w:r w:rsidRPr="000E6848">
        <w:rPr>
          <w:rStyle w:val="Fett"/>
          <w:rFonts w:ascii="Cambria" w:hAnsi="Cambria" w:cs="Arial"/>
          <w:sz w:val="25"/>
          <w:szCs w:val="25"/>
        </w:rPr>
        <w:t xml:space="preserve"> World Tour 2016</w:t>
      </w:r>
      <w:r w:rsidRPr="000E6848">
        <w:rPr>
          <w:rFonts w:ascii="Cambria" w:hAnsi="Cambria" w:cs="Arial"/>
          <w:sz w:val="25"/>
          <w:szCs w:val="25"/>
        </w:rPr>
        <w:t xml:space="preserve"> auf sechs Kontinenten touren (Asien, Nord- und Südamerika, Afrika, Ozeanien, Europa) und 35 Länder bereisen.</w:t>
      </w:r>
    </w:p>
    <w:p w:rsidR="00FB7E04" w:rsidRPr="000E6848" w:rsidRDefault="00FB7E04" w:rsidP="00FB7E04">
      <w:pPr>
        <w:jc w:val="both"/>
        <w:rPr>
          <w:rFonts w:ascii="Cambria" w:hAnsi="Cambria" w:cs="Arial"/>
          <w:sz w:val="25"/>
          <w:szCs w:val="25"/>
        </w:rPr>
      </w:pPr>
      <w:r w:rsidRPr="000E6848">
        <w:rPr>
          <w:rFonts w:ascii="Cambria" w:hAnsi="Cambria" w:cs="Arial"/>
          <w:sz w:val="25"/>
          <w:szCs w:val="25"/>
        </w:rPr>
        <w:t xml:space="preserve">Special Guest bei der </w:t>
      </w:r>
      <w:r w:rsidRPr="000E6848">
        <w:rPr>
          <w:rFonts w:ascii="Cambria" w:hAnsi="Cambria" w:cs="Arial"/>
          <w:b/>
          <w:sz w:val="25"/>
          <w:szCs w:val="25"/>
        </w:rPr>
        <w:t xml:space="preserve">The Book </w:t>
      </w:r>
      <w:proofErr w:type="spellStart"/>
      <w:r w:rsidRPr="000E6848">
        <w:rPr>
          <w:rFonts w:ascii="Cambria" w:hAnsi="Cambria" w:cs="Arial"/>
          <w:b/>
          <w:sz w:val="25"/>
          <w:szCs w:val="25"/>
        </w:rPr>
        <w:t>Of</w:t>
      </w:r>
      <w:proofErr w:type="spellEnd"/>
      <w:r w:rsidRPr="000E6848">
        <w:rPr>
          <w:rFonts w:ascii="Cambria" w:hAnsi="Cambria" w:cs="Arial"/>
          <w:b/>
          <w:sz w:val="25"/>
          <w:szCs w:val="25"/>
        </w:rPr>
        <w:t xml:space="preserve"> </w:t>
      </w:r>
      <w:proofErr w:type="spellStart"/>
      <w:r w:rsidRPr="000E6848">
        <w:rPr>
          <w:rFonts w:ascii="Cambria" w:hAnsi="Cambria" w:cs="Arial"/>
          <w:b/>
          <w:sz w:val="25"/>
          <w:szCs w:val="25"/>
        </w:rPr>
        <w:t>Souls</w:t>
      </w:r>
      <w:proofErr w:type="spellEnd"/>
      <w:r w:rsidRPr="000E6848">
        <w:rPr>
          <w:rFonts w:ascii="Cambria" w:hAnsi="Cambria" w:cs="Arial"/>
          <w:b/>
          <w:sz w:val="25"/>
          <w:szCs w:val="25"/>
        </w:rPr>
        <w:t xml:space="preserve"> World Tour</w:t>
      </w:r>
      <w:r w:rsidRPr="000E6848">
        <w:rPr>
          <w:rFonts w:ascii="Cambria" w:hAnsi="Cambria" w:cs="Arial"/>
          <w:sz w:val="25"/>
          <w:szCs w:val="25"/>
        </w:rPr>
        <w:t xml:space="preserve"> in Berlin ist die Band </w:t>
      </w:r>
      <w:r w:rsidRPr="000E6848">
        <w:rPr>
          <w:rFonts w:ascii="Cambria" w:hAnsi="Cambria" w:cs="Arial"/>
          <w:b/>
          <w:sz w:val="25"/>
          <w:szCs w:val="25"/>
        </w:rPr>
        <w:t xml:space="preserve">Ghost </w:t>
      </w:r>
      <w:r w:rsidRPr="000E6848">
        <w:rPr>
          <w:rFonts w:ascii="Cambria" w:hAnsi="Cambria" w:cs="Arial"/>
          <w:sz w:val="25"/>
          <w:szCs w:val="25"/>
        </w:rPr>
        <w:t>und Support Band wird</w:t>
      </w:r>
      <w:r w:rsidRPr="000E6848">
        <w:rPr>
          <w:rFonts w:ascii="Cambria" w:hAnsi="Cambria" w:cs="Arial"/>
          <w:b/>
          <w:sz w:val="25"/>
          <w:szCs w:val="25"/>
        </w:rPr>
        <w:t xml:space="preserve"> The Raven Age </w:t>
      </w:r>
      <w:r w:rsidRPr="000E6848">
        <w:rPr>
          <w:rFonts w:ascii="Cambria" w:hAnsi="Cambria" w:cs="Arial"/>
          <w:sz w:val="25"/>
          <w:szCs w:val="25"/>
        </w:rPr>
        <w:t>sein</w:t>
      </w:r>
      <w:r w:rsidR="003E70E3" w:rsidRPr="000E6848">
        <w:rPr>
          <w:rFonts w:ascii="Cambria" w:hAnsi="Cambria" w:cs="Arial"/>
          <w:sz w:val="25"/>
          <w:szCs w:val="25"/>
        </w:rPr>
        <w:t xml:space="preserve">. </w:t>
      </w:r>
      <w:hyperlink r:id="rId13" w:history="1">
        <w:r w:rsidR="00DC1CAE" w:rsidRPr="000E6848">
          <w:rPr>
            <w:rStyle w:val="Hyperlink"/>
            <w:rFonts w:ascii="Cambria" w:hAnsi="Cambria" w:cs="Arial"/>
            <w:sz w:val="25"/>
            <w:szCs w:val="25"/>
          </w:rPr>
          <w:t>www.ghost-official.com</w:t>
        </w:r>
      </w:hyperlink>
      <w:r w:rsidR="00DC1CAE" w:rsidRPr="000E6848">
        <w:rPr>
          <w:rFonts w:ascii="Cambria" w:hAnsi="Cambria" w:cs="Arial"/>
          <w:sz w:val="25"/>
          <w:szCs w:val="25"/>
        </w:rPr>
        <w:t xml:space="preserve"> |</w:t>
      </w:r>
      <w:r w:rsidR="003E70E3" w:rsidRPr="000E6848">
        <w:rPr>
          <w:rFonts w:ascii="Cambria" w:hAnsi="Cambria" w:cs="Arial"/>
          <w:sz w:val="25"/>
          <w:szCs w:val="25"/>
        </w:rPr>
        <w:t xml:space="preserve"> </w:t>
      </w:r>
      <w:hyperlink r:id="rId14" w:history="1">
        <w:r w:rsidRPr="000E6848">
          <w:rPr>
            <w:rStyle w:val="Hyperlink"/>
            <w:rFonts w:ascii="Cambria" w:hAnsi="Cambria" w:cs="Arial"/>
            <w:sz w:val="25"/>
            <w:szCs w:val="25"/>
          </w:rPr>
          <w:t>www.theravenage.com</w:t>
        </w:r>
      </w:hyperlink>
      <w:r w:rsidR="003E70E3" w:rsidRPr="000E6848">
        <w:rPr>
          <w:rFonts w:ascii="Cambria" w:hAnsi="Cambria" w:cs="Arial"/>
          <w:sz w:val="25"/>
          <w:szCs w:val="25"/>
        </w:rPr>
        <w:t xml:space="preserve"> </w:t>
      </w:r>
    </w:p>
    <w:p w:rsidR="0059286E" w:rsidRPr="000E6848" w:rsidRDefault="00430DBD" w:rsidP="00C42ED3">
      <w:pPr>
        <w:autoSpaceDE w:val="0"/>
        <w:autoSpaceDN w:val="0"/>
        <w:rPr>
          <w:rFonts w:ascii="Cambria" w:hAnsi="Cambria" w:cs="Arial"/>
          <w:sz w:val="25"/>
          <w:szCs w:val="25"/>
        </w:rPr>
      </w:pPr>
      <w:r w:rsidRPr="000E6848">
        <w:rPr>
          <w:rFonts w:ascii="Cambria" w:hAnsi="Cambria" w:cs="Calibri"/>
          <w:sz w:val="25"/>
          <w:szCs w:val="25"/>
        </w:rPr>
        <w:t xml:space="preserve">Weitere Informationen zu </w:t>
      </w:r>
      <w:r w:rsidR="003F3648" w:rsidRPr="000E6848">
        <w:rPr>
          <w:rFonts w:ascii="Cambria" w:hAnsi="Cambria" w:cs="AGaramondPro-Regular"/>
          <w:b/>
          <w:sz w:val="25"/>
          <w:szCs w:val="25"/>
        </w:rPr>
        <w:t>Iron Maiden</w:t>
      </w:r>
      <w:r w:rsidR="008F0D06" w:rsidRPr="000E6848">
        <w:rPr>
          <w:rFonts w:ascii="Cambria" w:hAnsi="Cambria" w:cs="AGaramondPro-Regular"/>
          <w:b/>
          <w:sz w:val="25"/>
          <w:szCs w:val="25"/>
        </w:rPr>
        <w:t xml:space="preserve"> </w:t>
      </w:r>
      <w:r w:rsidR="00C42ED3" w:rsidRPr="000E6848">
        <w:rPr>
          <w:rFonts w:ascii="Cambria" w:hAnsi="Cambria" w:cs="Calibri"/>
          <w:sz w:val="25"/>
          <w:szCs w:val="25"/>
        </w:rPr>
        <w:t xml:space="preserve">unter: </w:t>
      </w:r>
      <w:hyperlink r:id="rId15" w:history="1">
        <w:r w:rsidRPr="000E6848">
          <w:rPr>
            <w:rStyle w:val="Hyperlink"/>
            <w:rFonts w:ascii="Cambria" w:hAnsi="Cambria"/>
            <w:sz w:val="25"/>
            <w:szCs w:val="25"/>
          </w:rPr>
          <w:t>www.wizpro.com</w:t>
        </w:r>
      </w:hyperlink>
      <w:r w:rsidRPr="000E6848">
        <w:rPr>
          <w:rFonts w:ascii="Cambria" w:hAnsi="Cambria"/>
          <w:sz w:val="25"/>
          <w:szCs w:val="25"/>
        </w:rPr>
        <w:t xml:space="preserve"> | </w:t>
      </w:r>
      <w:hyperlink r:id="rId16" w:history="1">
        <w:r w:rsidR="003F3648" w:rsidRPr="000E6848">
          <w:rPr>
            <w:rStyle w:val="Hyperlink"/>
            <w:rFonts w:ascii="Cambria" w:hAnsi="Cambria"/>
            <w:sz w:val="25"/>
            <w:szCs w:val="25"/>
          </w:rPr>
          <w:t>www.ironmaiden.com</w:t>
        </w:r>
      </w:hyperlink>
      <w:r w:rsidR="008F0D06" w:rsidRPr="000E6848">
        <w:rPr>
          <w:rStyle w:val="Hyperlink"/>
          <w:rFonts w:ascii="Cambria" w:hAnsi="Cambria"/>
          <w:sz w:val="25"/>
          <w:szCs w:val="25"/>
        </w:rPr>
        <w:t xml:space="preserve"> </w:t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237581">
        <w:trPr>
          <w:trHeight w:val="2620"/>
        </w:trPr>
        <w:tc>
          <w:tcPr>
            <w:tcW w:w="9435" w:type="dxa"/>
            <w:vAlign w:val="center"/>
          </w:tcPr>
          <w:p w:rsidR="00FB7E04" w:rsidRPr="00175CC4" w:rsidRDefault="00D23A5A" w:rsidP="00175CC4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  <w:lang w:val="en-US"/>
              </w:rPr>
            </w:pPr>
            <w:r w:rsidRPr="00AF05CB">
              <w:rPr>
                <w:rFonts w:asciiTheme="majorHAnsi" w:hAnsiTheme="majorHAnsi"/>
                <w:spacing w:val="30"/>
                <w:sz w:val="24"/>
                <w:szCs w:val="24"/>
                <w:lang w:val="en-US"/>
              </w:rPr>
              <w:br/>
            </w:r>
            <w:r w:rsidR="00FB7E04" w:rsidRPr="00175CC4">
              <w:rPr>
                <w:rFonts w:ascii="Cambria" w:hAnsi="Cambria"/>
                <w:b/>
                <w:spacing w:val="30"/>
                <w:sz w:val="48"/>
                <w:szCs w:val="48"/>
                <w:lang w:val="en-US"/>
              </w:rPr>
              <w:t>IRON MAIDEN</w:t>
            </w:r>
            <w:r w:rsidR="00EC6C54" w:rsidRPr="00175CC4">
              <w:rPr>
                <w:rFonts w:ascii="Cambria" w:hAnsi="Cambria"/>
                <w:spacing w:val="30"/>
                <w:sz w:val="48"/>
                <w:szCs w:val="48"/>
                <w:lang w:val="en-US"/>
              </w:rPr>
              <w:br/>
            </w:r>
            <w:r w:rsidR="003E70E3" w:rsidRPr="000E6848">
              <w:rPr>
                <w:rFonts w:ascii="Cambria" w:hAnsi="Cambria"/>
                <w:i/>
                <w:sz w:val="28"/>
                <w:szCs w:val="28"/>
                <w:lang w:val="en-US"/>
              </w:rPr>
              <w:t>THE BOOK OF SOULS WORLD TOUR 2016</w:t>
            </w:r>
            <w:r w:rsidR="00FB7E04" w:rsidRPr="000E6848">
              <w:rPr>
                <w:rFonts w:ascii="Cambria" w:hAnsi="Cambria"/>
                <w:sz w:val="28"/>
                <w:szCs w:val="28"/>
                <w:lang w:val="en-US"/>
              </w:rPr>
              <w:br/>
            </w:r>
            <w:r w:rsidR="00DC1CAE" w:rsidRPr="000E6848">
              <w:rPr>
                <w:rFonts w:ascii="Cambria" w:hAnsi="Cambria"/>
                <w:sz w:val="28"/>
                <w:szCs w:val="28"/>
                <w:lang w:val="en-US"/>
              </w:rPr>
              <w:t>Special G</w:t>
            </w:r>
            <w:r w:rsidR="00FB7E04" w:rsidRPr="000E6848">
              <w:rPr>
                <w:rFonts w:ascii="Cambria" w:hAnsi="Cambria"/>
                <w:sz w:val="28"/>
                <w:szCs w:val="28"/>
                <w:lang w:val="en-US"/>
              </w:rPr>
              <w:t xml:space="preserve">uest: </w:t>
            </w:r>
            <w:r w:rsidR="00FB7E04" w:rsidRPr="000E6848">
              <w:rPr>
                <w:rFonts w:ascii="Cambria" w:hAnsi="Cambria"/>
                <w:b/>
                <w:sz w:val="28"/>
                <w:szCs w:val="28"/>
                <w:lang w:val="en-US"/>
              </w:rPr>
              <w:t xml:space="preserve">GHOST </w:t>
            </w:r>
            <w:r w:rsidR="000E6848">
              <w:rPr>
                <w:rFonts w:ascii="Cambria" w:hAnsi="Cambria"/>
                <w:b/>
                <w:sz w:val="28"/>
                <w:szCs w:val="28"/>
                <w:lang w:val="en-US"/>
              </w:rPr>
              <w:br/>
            </w:r>
            <w:r w:rsidR="00DC1CAE" w:rsidRPr="000E6848">
              <w:rPr>
                <w:rFonts w:ascii="Cambria" w:hAnsi="Cambria"/>
                <w:sz w:val="28"/>
                <w:szCs w:val="28"/>
                <w:lang w:val="en-US"/>
              </w:rPr>
              <w:t>S</w:t>
            </w:r>
            <w:r w:rsidR="00FB7E04" w:rsidRPr="000E6848">
              <w:rPr>
                <w:rFonts w:ascii="Cambria" w:hAnsi="Cambria"/>
                <w:sz w:val="28"/>
                <w:szCs w:val="28"/>
                <w:lang w:val="en-US"/>
              </w:rPr>
              <w:t xml:space="preserve">upport: </w:t>
            </w:r>
            <w:r w:rsidR="00FB7E04" w:rsidRPr="000E6848">
              <w:rPr>
                <w:rFonts w:ascii="Cambria" w:hAnsi="Cambria"/>
                <w:b/>
                <w:sz w:val="28"/>
                <w:szCs w:val="28"/>
                <w:lang w:val="en-US"/>
              </w:rPr>
              <w:t>THE RAVEN AGE</w:t>
            </w:r>
            <w:r w:rsidR="00175CC4" w:rsidRPr="00175CC4">
              <w:rPr>
                <w:rFonts w:ascii="Cambria" w:hAnsi="Cambria"/>
                <w:b/>
                <w:sz w:val="28"/>
                <w:szCs w:val="28"/>
                <w:lang w:val="en-US"/>
              </w:rPr>
              <w:br/>
            </w:r>
          </w:p>
          <w:p w:rsidR="00A56527" w:rsidRPr="00175CC4" w:rsidRDefault="00FB7E04" w:rsidP="00175CC4">
            <w:pPr>
              <w:spacing w:after="0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 w:rsidRPr="00175CC4">
              <w:rPr>
                <w:rFonts w:ascii="Cambria" w:hAnsi="Cambria"/>
                <w:spacing w:val="30"/>
                <w:sz w:val="28"/>
                <w:szCs w:val="28"/>
              </w:rPr>
              <w:t>31.05</w:t>
            </w:r>
            <w:r w:rsidR="00A56527" w:rsidRPr="00175CC4">
              <w:rPr>
                <w:rFonts w:ascii="Cambria" w:hAnsi="Cambria"/>
                <w:spacing w:val="30"/>
                <w:sz w:val="28"/>
                <w:szCs w:val="28"/>
              </w:rPr>
              <w:t xml:space="preserve">.2016 </w:t>
            </w:r>
            <w:r w:rsidR="00C42ED3">
              <w:rPr>
                <w:rFonts w:ascii="Cambria" w:hAnsi="Cambria"/>
                <w:spacing w:val="30"/>
                <w:sz w:val="28"/>
                <w:szCs w:val="28"/>
              </w:rPr>
              <w:t>Berlin / W</w:t>
            </w:r>
            <w:r w:rsidR="004B0563" w:rsidRPr="00175CC4">
              <w:rPr>
                <w:rFonts w:ascii="Cambria" w:hAnsi="Cambria"/>
                <w:spacing w:val="30"/>
                <w:sz w:val="28"/>
                <w:szCs w:val="28"/>
              </w:rPr>
              <w:t>aldbühne</w:t>
            </w:r>
            <w:r w:rsidR="00175CC4" w:rsidRPr="00175CC4">
              <w:rPr>
                <w:rFonts w:ascii="Cambria" w:hAnsi="Cambria"/>
                <w:spacing w:val="30"/>
                <w:sz w:val="28"/>
                <w:szCs w:val="28"/>
              </w:rPr>
              <w:br/>
            </w:r>
          </w:p>
          <w:p w:rsidR="00175CC4" w:rsidRPr="00B7316A" w:rsidRDefault="00175CC4" w:rsidP="00405644">
            <w:pPr>
              <w:spacing w:after="0" w:line="240" w:lineRule="auto"/>
              <w:jc w:val="center"/>
              <w:rPr>
                <w:rFonts w:asciiTheme="majorHAnsi" w:hAnsiTheme="majorHAnsi"/>
                <w:spacing w:val="30"/>
                <w:sz w:val="28"/>
                <w:szCs w:val="28"/>
                <w:vertAlign w:val="superscript"/>
              </w:rPr>
            </w:pPr>
            <w:r w:rsidRPr="00813255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weitere Informationen</w:t>
            </w:r>
            <w:r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, Pressematerial, u</w:t>
            </w:r>
            <w:r w:rsidR="003E70E3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v</w:t>
            </w:r>
            <w:r w:rsidR="003E70E3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m.</w:t>
            </w:r>
            <w:r w:rsidRPr="00813255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 xml:space="preserve"> auf </w:t>
            </w:r>
            <w:hyperlink r:id="rId17" w:history="1">
              <w:r w:rsidRPr="00813255">
                <w:rPr>
                  <w:rStyle w:val="Hyperlink"/>
                  <w:rFonts w:asciiTheme="majorHAnsi" w:hAnsiTheme="majorHAnsi"/>
                  <w:b/>
                  <w:spacing w:val="20"/>
                  <w:sz w:val="20"/>
                  <w:szCs w:val="20"/>
                </w:rPr>
                <w:t>wizpro.com</w:t>
              </w:r>
            </w:hyperlink>
            <w:r>
              <w:rPr>
                <w:rFonts w:asciiTheme="majorHAnsi" w:hAnsiTheme="majorHAnsi"/>
                <w:b/>
                <w:spacing w:val="20"/>
                <w:sz w:val="20"/>
                <w:szCs w:val="20"/>
              </w:rPr>
              <w:br/>
            </w:r>
            <w:r w:rsidR="00405644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sowie Verlosungen, Specials</w:t>
            </w:r>
            <w:r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 xml:space="preserve">, </w:t>
            </w:r>
            <w:r w:rsidRPr="00813255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 xml:space="preserve">u.v.m. auf </w:t>
            </w:r>
            <w:hyperlink r:id="rId18" w:history="1">
              <w:r w:rsidRPr="00813255">
                <w:rPr>
                  <w:rStyle w:val="Hyperlink"/>
                  <w:rFonts w:asciiTheme="majorHAnsi" w:hAnsiTheme="majorHAnsi"/>
                  <w:b/>
                  <w:spacing w:val="20"/>
                  <w:sz w:val="20"/>
                  <w:szCs w:val="20"/>
                </w:rPr>
                <w:t>facebook.com/</w:t>
              </w:r>
              <w:proofErr w:type="spellStart"/>
              <w:r w:rsidRPr="00813255">
                <w:rPr>
                  <w:rStyle w:val="Hyperlink"/>
                  <w:rFonts w:asciiTheme="majorHAnsi" w:hAnsiTheme="majorHAnsi"/>
                  <w:b/>
                  <w:spacing w:val="20"/>
                  <w:sz w:val="20"/>
                  <w:szCs w:val="20"/>
                </w:rPr>
                <w:t>WizardPromotions</w:t>
              </w:r>
              <w:proofErr w:type="spellEnd"/>
            </w:hyperlink>
            <w:r>
              <w:rPr>
                <w:rStyle w:val="Hyperlink"/>
                <w:rFonts w:asciiTheme="majorHAnsi" w:hAnsiTheme="majorHAnsi"/>
                <w:b/>
                <w:spacing w:val="20"/>
                <w:sz w:val="20"/>
                <w:szCs w:val="20"/>
              </w:rPr>
              <w:br/>
            </w:r>
          </w:p>
        </w:tc>
      </w:tr>
    </w:tbl>
    <w:p w:rsidR="009D4764" w:rsidRPr="00415885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57A99FC" wp14:editId="1B72182A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20"/>
      <w:footerReference w:type="default" r:id="rId21"/>
      <w:footerReference w:type="first" r:id="rId22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34" w:rsidRDefault="00BF1034" w:rsidP="006C61BB">
      <w:pPr>
        <w:spacing w:after="0" w:line="240" w:lineRule="auto"/>
      </w:pPr>
      <w:r>
        <w:separator/>
      </w:r>
    </w:p>
  </w:endnote>
  <w:endnote w:type="continuationSeparator" w:id="0">
    <w:p w:rsidR="00BF1034" w:rsidRDefault="00BF1034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2704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2704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27041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2704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34" w:rsidRDefault="00BF1034" w:rsidP="006C61BB">
      <w:pPr>
        <w:spacing w:after="0" w:line="240" w:lineRule="auto"/>
      </w:pPr>
      <w:r>
        <w:separator/>
      </w:r>
    </w:p>
  </w:footnote>
  <w:footnote w:type="continuationSeparator" w:id="0">
    <w:p w:rsidR="00BF1034" w:rsidRDefault="00BF1034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53689"/>
    <w:rsid w:val="00062E7D"/>
    <w:rsid w:val="0007352C"/>
    <w:rsid w:val="00073BFC"/>
    <w:rsid w:val="0007544B"/>
    <w:rsid w:val="000A48C6"/>
    <w:rsid w:val="000B2101"/>
    <w:rsid w:val="000E6848"/>
    <w:rsid w:val="00110D76"/>
    <w:rsid w:val="0012792E"/>
    <w:rsid w:val="0014703B"/>
    <w:rsid w:val="00165A62"/>
    <w:rsid w:val="001714DC"/>
    <w:rsid w:val="00175CC4"/>
    <w:rsid w:val="00193898"/>
    <w:rsid w:val="0019395D"/>
    <w:rsid w:val="00197131"/>
    <w:rsid w:val="001B2609"/>
    <w:rsid w:val="001C7C85"/>
    <w:rsid w:val="001F7198"/>
    <w:rsid w:val="00200B90"/>
    <w:rsid w:val="002027C2"/>
    <w:rsid w:val="00212243"/>
    <w:rsid w:val="00217A2F"/>
    <w:rsid w:val="00237581"/>
    <w:rsid w:val="00262965"/>
    <w:rsid w:val="002917F9"/>
    <w:rsid w:val="002C6B87"/>
    <w:rsid w:val="002E624F"/>
    <w:rsid w:val="002F1603"/>
    <w:rsid w:val="00316ED2"/>
    <w:rsid w:val="003178E9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F3648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A4883"/>
    <w:rsid w:val="004A6553"/>
    <w:rsid w:val="004B0563"/>
    <w:rsid w:val="004B0F42"/>
    <w:rsid w:val="004C2A1C"/>
    <w:rsid w:val="004D353F"/>
    <w:rsid w:val="004D5892"/>
    <w:rsid w:val="004F0DC9"/>
    <w:rsid w:val="004F7849"/>
    <w:rsid w:val="00515CB9"/>
    <w:rsid w:val="00537BA0"/>
    <w:rsid w:val="00547857"/>
    <w:rsid w:val="0059286E"/>
    <w:rsid w:val="00592A2E"/>
    <w:rsid w:val="005A3E21"/>
    <w:rsid w:val="005E01C1"/>
    <w:rsid w:val="005E78C0"/>
    <w:rsid w:val="005E7C97"/>
    <w:rsid w:val="005F3B20"/>
    <w:rsid w:val="005F46C5"/>
    <w:rsid w:val="005F7AD8"/>
    <w:rsid w:val="00602432"/>
    <w:rsid w:val="00605EBA"/>
    <w:rsid w:val="00640A7D"/>
    <w:rsid w:val="00651A9D"/>
    <w:rsid w:val="006557F7"/>
    <w:rsid w:val="00667A00"/>
    <w:rsid w:val="006851F7"/>
    <w:rsid w:val="0068641B"/>
    <w:rsid w:val="0069366F"/>
    <w:rsid w:val="006A2814"/>
    <w:rsid w:val="006A5F09"/>
    <w:rsid w:val="006B1325"/>
    <w:rsid w:val="006C330A"/>
    <w:rsid w:val="006C61BB"/>
    <w:rsid w:val="006E5AD6"/>
    <w:rsid w:val="00700DA1"/>
    <w:rsid w:val="00704C0E"/>
    <w:rsid w:val="00712C7A"/>
    <w:rsid w:val="007170EC"/>
    <w:rsid w:val="00724747"/>
    <w:rsid w:val="00752AEB"/>
    <w:rsid w:val="0079445B"/>
    <w:rsid w:val="007A2FE9"/>
    <w:rsid w:val="007A65B8"/>
    <w:rsid w:val="007D5125"/>
    <w:rsid w:val="007D7977"/>
    <w:rsid w:val="00815B33"/>
    <w:rsid w:val="00836187"/>
    <w:rsid w:val="00836B1F"/>
    <w:rsid w:val="00846EA4"/>
    <w:rsid w:val="00870B14"/>
    <w:rsid w:val="008768CD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D217A"/>
    <w:rsid w:val="008F0D06"/>
    <w:rsid w:val="00906567"/>
    <w:rsid w:val="00906C89"/>
    <w:rsid w:val="00930E06"/>
    <w:rsid w:val="00981189"/>
    <w:rsid w:val="0099686F"/>
    <w:rsid w:val="00996FF6"/>
    <w:rsid w:val="009B48CF"/>
    <w:rsid w:val="009B65A2"/>
    <w:rsid w:val="009D0D66"/>
    <w:rsid w:val="009D2598"/>
    <w:rsid w:val="009D3221"/>
    <w:rsid w:val="009D4764"/>
    <w:rsid w:val="009D4E9E"/>
    <w:rsid w:val="009D6227"/>
    <w:rsid w:val="009F2289"/>
    <w:rsid w:val="009F61A3"/>
    <w:rsid w:val="00A10026"/>
    <w:rsid w:val="00A13D95"/>
    <w:rsid w:val="00A16660"/>
    <w:rsid w:val="00A42FF0"/>
    <w:rsid w:val="00A50E06"/>
    <w:rsid w:val="00A56527"/>
    <w:rsid w:val="00A5699E"/>
    <w:rsid w:val="00A80CED"/>
    <w:rsid w:val="00AA6CF6"/>
    <w:rsid w:val="00AC2D0B"/>
    <w:rsid w:val="00AD1209"/>
    <w:rsid w:val="00AD28B2"/>
    <w:rsid w:val="00AE04A0"/>
    <w:rsid w:val="00AF05CB"/>
    <w:rsid w:val="00B06E2F"/>
    <w:rsid w:val="00B17BEE"/>
    <w:rsid w:val="00B26755"/>
    <w:rsid w:val="00B27041"/>
    <w:rsid w:val="00B35C23"/>
    <w:rsid w:val="00B51807"/>
    <w:rsid w:val="00B616B7"/>
    <w:rsid w:val="00B66F8F"/>
    <w:rsid w:val="00B6785A"/>
    <w:rsid w:val="00B7316A"/>
    <w:rsid w:val="00B9643A"/>
    <w:rsid w:val="00BB3C54"/>
    <w:rsid w:val="00BC6FA1"/>
    <w:rsid w:val="00BC7323"/>
    <w:rsid w:val="00BD3171"/>
    <w:rsid w:val="00BF1034"/>
    <w:rsid w:val="00C12969"/>
    <w:rsid w:val="00C17E28"/>
    <w:rsid w:val="00C3103C"/>
    <w:rsid w:val="00C42ED3"/>
    <w:rsid w:val="00C522E9"/>
    <w:rsid w:val="00C60794"/>
    <w:rsid w:val="00C610FE"/>
    <w:rsid w:val="00C70878"/>
    <w:rsid w:val="00C7559F"/>
    <w:rsid w:val="00C91980"/>
    <w:rsid w:val="00C96C3D"/>
    <w:rsid w:val="00CA3384"/>
    <w:rsid w:val="00CB4C6F"/>
    <w:rsid w:val="00CB52FD"/>
    <w:rsid w:val="00CB6717"/>
    <w:rsid w:val="00CD0A7A"/>
    <w:rsid w:val="00CD1FDF"/>
    <w:rsid w:val="00CD401E"/>
    <w:rsid w:val="00D13E6E"/>
    <w:rsid w:val="00D208E8"/>
    <w:rsid w:val="00D23A5A"/>
    <w:rsid w:val="00D31F4A"/>
    <w:rsid w:val="00D80398"/>
    <w:rsid w:val="00D86120"/>
    <w:rsid w:val="00DB0FFB"/>
    <w:rsid w:val="00DC1CAE"/>
    <w:rsid w:val="00DC2E02"/>
    <w:rsid w:val="00DD3C41"/>
    <w:rsid w:val="00DD3F18"/>
    <w:rsid w:val="00DE083B"/>
    <w:rsid w:val="00DE1EBB"/>
    <w:rsid w:val="00DF74EE"/>
    <w:rsid w:val="00E06207"/>
    <w:rsid w:val="00E15727"/>
    <w:rsid w:val="00E27FE5"/>
    <w:rsid w:val="00E33906"/>
    <w:rsid w:val="00E409D3"/>
    <w:rsid w:val="00E46BBA"/>
    <w:rsid w:val="00E53163"/>
    <w:rsid w:val="00E61161"/>
    <w:rsid w:val="00E65E17"/>
    <w:rsid w:val="00E67D73"/>
    <w:rsid w:val="00E7000B"/>
    <w:rsid w:val="00E70119"/>
    <w:rsid w:val="00E9686F"/>
    <w:rsid w:val="00EA3E70"/>
    <w:rsid w:val="00EA58EF"/>
    <w:rsid w:val="00EB07D1"/>
    <w:rsid w:val="00EB215C"/>
    <w:rsid w:val="00EB6191"/>
    <w:rsid w:val="00EC6C54"/>
    <w:rsid w:val="00ED1C16"/>
    <w:rsid w:val="00EF57FC"/>
    <w:rsid w:val="00EF5B27"/>
    <w:rsid w:val="00EF7262"/>
    <w:rsid w:val="00F21471"/>
    <w:rsid w:val="00F44A66"/>
    <w:rsid w:val="00F5526B"/>
    <w:rsid w:val="00F56412"/>
    <w:rsid w:val="00F737D9"/>
    <w:rsid w:val="00F83E63"/>
    <w:rsid w:val="00FA0358"/>
    <w:rsid w:val="00FA30DA"/>
    <w:rsid w:val="00FB45CB"/>
    <w:rsid w:val="00FB7E04"/>
    <w:rsid w:val="00FC50F2"/>
    <w:rsid w:val="00FD2789"/>
    <w:rsid w:val="00FD4D47"/>
    <w:rsid w:val="00FE017A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host-official.com" TargetMode="External"/><Relationship Id="rId18" Type="http://schemas.openxmlformats.org/officeDocument/2006/relationships/hyperlink" Target="http://facebook.com/WizardPromotion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eventim.de" TargetMode="External"/><Relationship Id="rId17" Type="http://schemas.openxmlformats.org/officeDocument/2006/relationships/hyperlink" Target="http://www.wizpr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onmaiden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wizpro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theravenage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8CDAF-4A3A-4214-A39C-2127BE83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Dana Wissel</cp:lastModifiedBy>
  <cp:revision>6</cp:revision>
  <cp:lastPrinted>2016-05-02T16:24:00Z</cp:lastPrinted>
  <dcterms:created xsi:type="dcterms:W3CDTF">2016-05-02T16:25:00Z</dcterms:created>
  <dcterms:modified xsi:type="dcterms:W3CDTF">2016-05-03T15:56:00Z</dcterms:modified>
</cp:coreProperties>
</file>