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Pr="00415885" w:rsidRDefault="003E2FE9" w:rsidP="00415885">
      <w:pPr>
        <w:spacing w:after="0" w:line="680" w:lineRule="exact"/>
        <w:jc w:val="center"/>
        <w:rPr>
          <w:rFonts w:asciiTheme="majorHAnsi" w:hAnsiTheme="majorHAnsi"/>
          <w:b/>
          <w:i/>
          <w:sz w:val="40"/>
          <w:szCs w:val="40"/>
          <w:lang w:val="en-US"/>
        </w:rPr>
      </w:pPr>
      <w:r w:rsidRPr="00AE505D">
        <w:rPr>
          <w:rFonts w:ascii="Cambria" w:hAnsi="Cambria"/>
          <w:spacing w:val="140"/>
          <w:sz w:val="46"/>
          <w:szCs w:val="46"/>
          <w:lang w:val="en-US"/>
        </w:rPr>
        <w:t>The</w:t>
      </w:r>
      <w:r>
        <w:rPr>
          <w:rFonts w:ascii="Cambria" w:hAnsi="Cambria"/>
          <w:spacing w:val="140"/>
          <w:sz w:val="48"/>
          <w:szCs w:val="48"/>
          <w:lang w:val="en-US"/>
        </w:rPr>
        <w:br/>
      </w:r>
      <w:r w:rsidRPr="00323C57">
        <w:rPr>
          <w:rFonts w:ascii="Cambria" w:hAnsi="Cambria"/>
          <w:b/>
          <w:spacing w:val="140"/>
          <w:sz w:val="58"/>
          <w:szCs w:val="58"/>
          <w:lang w:val="en-US"/>
        </w:rPr>
        <w:t>Kacey Musgraves</w:t>
      </w:r>
      <w:r w:rsidRPr="00625874">
        <w:rPr>
          <w:rFonts w:ascii="Cambria" w:hAnsi="Cambria"/>
          <w:spacing w:val="140"/>
          <w:sz w:val="48"/>
          <w:szCs w:val="48"/>
          <w:lang w:val="en-US"/>
        </w:rPr>
        <w:br/>
      </w:r>
      <w:r w:rsidRPr="00AE505D">
        <w:rPr>
          <w:rFonts w:ascii="Cambria" w:hAnsi="Cambria"/>
          <w:i/>
          <w:spacing w:val="140"/>
          <w:sz w:val="46"/>
          <w:szCs w:val="46"/>
          <w:lang w:val="en-US"/>
        </w:rPr>
        <w:t>Country &amp; Western Rhinestone Revue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323C57">
        <w:trPr>
          <w:trHeight w:val="1852"/>
        </w:trPr>
        <w:tc>
          <w:tcPr>
            <w:tcW w:w="9435" w:type="dxa"/>
            <w:vAlign w:val="center"/>
          </w:tcPr>
          <w:p w:rsidR="00FA690C" w:rsidRDefault="003E2FE9" w:rsidP="00323C57">
            <w:pPr>
              <w:spacing w:after="0" w:line="440" w:lineRule="exact"/>
              <w:rPr>
                <w:rFonts w:asciiTheme="majorHAnsi" w:hAnsiTheme="majorHAnsi"/>
                <w:spacing w:val="30"/>
                <w:sz w:val="26"/>
                <w:szCs w:val="26"/>
              </w:rPr>
            </w:pPr>
            <w:r w:rsidRPr="00C12667">
              <w:rPr>
                <w:rFonts w:asciiTheme="majorHAnsi" w:hAnsiTheme="majorHAnsi"/>
                <w:spacing w:val="30"/>
                <w:sz w:val="26"/>
                <w:szCs w:val="26"/>
              </w:rPr>
              <w:t>AMERIKAS COUNTRY-NEWCOMER-</w:t>
            </w:r>
            <w:r w:rsidRPr="00FA690C">
              <w:rPr>
                <w:rFonts w:asciiTheme="majorHAnsi" w:hAnsiTheme="majorHAnsi"/>
                <w:spacing w:val="30"/>
                <w:sz w:val="26"/>
                <w:szCs w:val="26"/>
              </w:rPr>
              <w:t>QUEEN</w:t>
            </w:r>
            <w:r w:rsidR="00323C57">
              <w:rPr>
                <w:rFonts w:asciiTheme="majorHAnsi" w:hAnsiTheme="majorHAnsi"/>
                <w:spacing w:val="30"/>
                <w:sz w:val="26"/>
                <w:szCs w:val="26"/>
              </w:rPr>
              <w:t xml:space="preserve"> LIVE IN DEUTSCHLAND</w:t>
            </w:r>
          </w:p>
          <w:p w:rsidR="003E2FE9" w:rsidRPr="00C12667" w:rsidRDefault="00323C57" w:rsidP="00C12667">
            <w:pPr>
              <w:spacing w:after="0" w:line="440" w:lineRule="exact"/>
              <w:jc w:val="center"/>
              <w:rPr>
                <w:rFonts w:asciiTheme="majorHAnsi" w:hAnsiTheme="majorHAnsi"/>
                <w:color w:val="008CA0"/>
                <w:spacing w:val="30"/>
                <w:sz w:val="26"/>
                <w:szCs w:val="26"/>
              </w:rPr>
            </w:pPr>
            <w:r>
              <w:rPr>
                <w:rFonts w:asciiTheme="majorHAnsi" w:hAnsiTheme="majorHAnsi"/>
                <w:color w:val="008CA0"/>
                <w:spacing w:val="30"/>
                <w:sz w:val="26"/>
                <w:szCs w:val="26"/>
              </w:rPr>
              <w:t xml:space="preserve">EXKLUSIVES </w:t>
            </w:r>
            <w:r w:rsidR="003E2FE9" w:rsidRPr="00C12667">
              <w:rPr>
                <w:rFonts w:asciiTheme="majorHAnsi" w:hAnsiTheme="majorHAnsi"/>
                <w:color w:val="008CA0"/>
                <w:spacing w:val="30"/>
                <w:sz w:val="26"/>
                <w:szCs w:val="26"/>
              </w:rPr>
              <w:t xml:space="preserve">KONZERT </w:t>
            </w:r>
            <w:r w:rsidR="003656BE">
              <w:rPr>
                <w:rFonts w:asciiTheme="majorHAnsi" w:hAnsiTheme="majorHAnsi"/>
                <w:color w:val="008CA0"/>
                <w:spacing w:val="30"/>
                <w:sz w:val="26"/>
                <w:szCs w:val="26"/>
              </w:rPr>
              <w:t>AM 20.11.</w:t>
            </w:r>
            <w:bookmarkStart w:id="0" w:name="_GoBack"/>
            <w:bookmarkEnd w:id="0"/>
            <w:r>
              <w:rPr>
                <w:rFonts w:asciiTheme="majorHAnsi" w:hAnsiTheme="majorHAnsi"/>
                <w:color w:val="008CA0"/>
                <w:spacing w:val="30"/>
                <w:sz w:val="26"/>
                <w:szCs w:val="26"/>
              </w:rPr>
              <w:t>2015 IN HAMBURG</w:t>
            </w:r>
            <w:r w:rsidR="003E2FE9" w:rsidRPr="00C12667">
              <w:rPr>
                <w:rFonts w:asciiTheme="majorHAnsi" w:hAnsiTheme="majorHAnsi"/>
                <w:color w:val="008CA0"/>
                <w:spacing w:val="30"/>
                <w:sz w:val="26"/>
                <w:szCs w:val="26"/>
              </w:rPr>
              <w:t xml:space="preserve"> </w:t>
            </w:r>
          </w:p>
          <w:p w:rsidR="003E2FE9" w:rsidRPr="00C12667" w:rsidRDefault="00323C57" w:rsidP="00C12667">
            <w:pPr>
              <w:spacing w:after="0" w:line="440" w:lineRule="exact"/>
              <w:jc w:val="center"/>
              <w:rPr>
                <w:rFonts w:asciiTheme="majorHAnsi" w:hAnsiTheme="majorHAnsi"/>
                <w:spacing w:val="30"/>
                <w:sz w:val="26"/>
                <w:szCs w:val="26"/>
              </w:rPr>
            </w:pPr>
            <w:r>
              <w:rPr>
                <w:rFonts w:asciiTheme="majorHAnsi" w:hAnsiTheme="majorHAnsi"/>
                <w:spacing w:val="30"/>
                <w:sz w:val="26"/>
                <w:szCs w:val="26"/>
              </w:rPr>
              <w:t>AKTUELLES</w:t>
            </w:r>
            <w:r w:rsidR="003E2FE9" w:rsidRPr="00C12667">
              <w:rPr>
                <w:rFonts w:asciiTheme="majorHAnsi" w:hAnsiTheme="majorHAnsi"/>
                <w:spacing w:val="30"/>
                <w:sz w:val="26"/>
                <w:szCs w:val="26"/>
              </w:rPr>
              <w:t xml:space="preserve"> ALBUM „PAGEANT MATERIAL“ IM HANDEL </w:t>
            </w:r>
          </w:p>
          <w:p w:rsidR="00316ED2" w:rsidRPr="00C12667" w:rsidRDefault="003E2FE9" w:rsidP="00323C57">
            <w:pPr>
              <w:spacing w:after="0" w:line="440" w:lineRule="exact"/>
              <w:jc w:val="center"/>
              <w:rPr>
                <w:rFonts w:asciiTheme="majorHAnsi" w:hAnsiTheme="majorHAnsi"/>
                <w:spacing w:val="30"/>
                <w:sz w:val="26"/>
                <w:szCs w:val="26"/>
              </w:rPr>
            </w:pPr>
            <w:r w:rsidRPr="00C12667">
              <w:rPr>
                <w:rFonts w:asciiTheme="majorHAnsi" w:hAnsiTheme="majorHAnsi"/>
                <w:color w:val="008CA0"/>
                <w:spacing w:val="30"/>
                <w:sz w:val="26"/>
                <w:szCs w:val="26"/>
              </w:rPr>
              <w:t xml:space="preserve">TICKETS AB </w:t>
            </w:r>
            <w:r w:rsidR="00323C57">
              <w:rPr>
                <w:rFonts w:asciiTheme="majorHAnsi" w:hAnsiTheme="majorHAnsi"/>
                <w:color w:val="008CA0"/>
                <w:spacing w:val="30"/>
                <w:sz w:val="26"/>
                <w:szCs w:val="26"/>
              </w:rPr>
              <w:t xml:space="preserve">SOFORT </w:t>
            </w:r>
            <w:r w:rsidRPr="00C12667">
              <w:rPr>
                <w:rFonts w:asciiTheme="majorHAnsi" w:hAnsiTheme="majorHAnsi"/>
                <w:color w:val="008CA0"/>
                <w:spacing w:val="30"/>
                <w:sz w:val="26"/>
                <w:szCs w:val="26"/>
              </w:rPr>
              <w:t>ERHÄLTICH</w:t>
            </w:r>
          </w:p>
        </w:tc>
      </w:tr>
    </w:tbl>
    <w:p w:rsidR="00316ED2" w:rsidRPr="00415885" w:rsidRDefault="00316ED2" w:rsidP="00316ED2">
      <w:pPr>
        <w:spacing w:after="0" w:line="440" w:lineRule="exact"/>
        <w:rPr>
          <w:rFonts w:asciiTheme="majorHAnsi" w:hAnsiTheme="majorHAnsi"/>
          <w:sz w:val="46"/>
          <w:szCs w:val="46"/>
        </w:rPr>
      </w:pPr>
    </w:p>
    <w:p w:rsidR="00C12667" w:rsidRDefault="00C12667" w:rsidP="00C12667">
      <w:pPr>
        <w:jc w:val="both"/>
        <w:rPr>
          <w:rFonts w:ascii="Cambria" w:hAnsi="Cambria"/>
        </w:rPr>
      </w:pPr>
      <w:proofErr w:type="spellStart"/>
      <w:r w:rsidRPr="00B9419A">
        <w:rPr>
          <w:rFonts w:ascii="Cambria" w:hAnsi="Cambria"/>
          <w:b/>
          <w:bCs/>
        </w:rPr>
        <w:t>Kacey</w:t>
      </w:r>
      <w:proofErr w:type="spellEnd"/>
      <w:r w:rsidRPr="00B9419A">
        <w:rPr>
          <w:rFonts w:ascii="Cambria" w:hAnsi="Cambria"/>
          <w:b/>
          <w:bCs/>
        </w:rPr>
        <w:t xml:space="preserve"> </w:t>
      </w:r>
      <w:proofErr w:type="spellStart"/>
      <w:r w:rsidRPr="00B9419A">
        <w:rPr>
          <w:rFonts w:ascii="Cambria" w:hAnsi="Cambria"/>
          <w:b/>
          <w:bCs/>
        </w:rPr>
        <w:t>Musgraves</w:t>
      </w:r>
      <w:proofErr w:type="spellEnd"/>
      <w:r w:rsidRPr="00B9419A">
        <w:rPr>
          <w:rFonts w:ascii="Cambria" w:hAnsi="Cambria"/>
        </w:rPr>
        <w:t xml:space="preserve"> ist der Shooting-Star der zeitgenössischen Country Musik</w:t>
      </w:r>
      <w:r>
        <w:rPr>
          <w:rFonts w:ascii="Cambria" w:hAnsi="Cambria"/>
        </w:rPr>
        <w:t xml:space="preserve">, ihr aktuelles Album </w:t>
      </w:r>
      <w:r w:rsidRPr="00B9419A">
        <w:rPr>
          <w:rFonts w:ascii="Cambria" w:hAnsi="Cambria"/>
          <w:i/>
          <w:iCs/>
        </w:rPr>
        <w:t>„</w:t>
      </w:r>
      <w:proofErr w:type="spellStart"/>
      <w:r w:rsidRPr="00B9419A">
        <w:rPr>
          <w:rFonts w:ascii="Cambria" w:hAnsi="Cambria"/>
          <w:i/>
          <w:iCs/>
        </w:rPr>
        <w:t>Pageant</w:t>
      </w:r>
      <w:proofErr w:type="spellEnd"/>
      <w:r w:rsidRPr="00B9419A">
        <w:rPr>
          <w:rFonts w:ascii="Cambria" w:hAnsi="Cambria"/>
          <w:i/>
          <w:iCs/>
        </w:rPr>
        <w:t xml:space="preserve"> Material“</w:t>
      </w:r>
      <w:r>
        <w:rPr>
          <w:rFonts w:ascii="Cambria" w:hAnsi="Cambria"/>
        </w:rPr>
        <w:t xml:space="preserve"> debütierte im Juni auf Platz 3 der US-Billboard-Charts</w:t>
      </w:r>
      <w:r w:rsidRPr="00B9419A">
        <w:rPr>
          <w:rFonts w:ascii="Cambria" w:hAnsi="Cambria"/>
        </w:rPr>
        <w:t xml:space="preserve">. </w:t>
      </w:r>
      <w:r>
        <w:rPr>
          <w:rFonts w:ascii="Cambria" w:hAnsi="Cambria"/>
        </w:rPr>
        <w:t xml:space="preserve">Jetzt ist die 26-Jährige auch in Deutschland angekommen: Aufgrund der großen Nachfrage muss das ursprünglich im Knust geplante Hamburg Konzert am 20. November ins Docks verlegt werden. Weitere Tickets </w:t>
      </w:r>
      <w:r w:rsidR="00323C57">
        <w:rPr>
          <w:rFonts w:ascii="Cambria" w:hAnsi="Cambria"/>
        </w:rPr>
        <w:t xml:space="preserve">für das einzige Konzert in Deutschland </w:t>
      </w:r>
      <w:r>
        <w:rPr>
          <w:rFonts w:ascii="Cambria" w:hAnsi="Cambria"/>
        </w:rPr>
        <w:t>sind ab sofort im Handel erhältlich.</w:t>
      </w:r>
    </w:p>
    <w:p w:rsidR="00DC4990" w:rsidRDefault="00C12667" w:rsidP="00C12667">
      <w:pPr>
        <w:jc w:val="both"/>
      </w:pPr>
      <w:r w:rsidRPr="00B9419A">
        <w:rPr>
          <w:rFonts w:ascii="Cambria" w:hAnsi="Cambria"/>
        </w:rPr>
        <w:t>Das renommierte Billboard-Magazin ernannte die Texanerin zur Erbin der Country-Erneuerinnen Dolly Parton und L</w:t>
      </w:r>
      <w:r w:rsidR="00DC4990">
        <w:rPr>
          <w:rFonts w:ascii="Cambria" w:hAnsi="Cambria"/>
        </w:rPr>
        <w:t>oretta Lynn. NPR kürte Sie zur „</w:t>
      </w:r>
      <w:r w:rsidRPr="00B9419A">
        <w:rPr>
          <w:rFonts w:ascii="Cambria" w:hAnsi="Cambria"/>
        </w:rPr>
        <w:t xml:space="preserve">Künstlerin 2012“, und das Slate-Magazin fragte rhetorisch: </w:t>
      </w:r>
      <w:r w:rsidR="00DC4990">
        <w:rPr>
          <w:rFonts w:ascii="Cambria" w:hAnsi="Cambria"/>
          <w:i/>
        </w:rPr>
        <w:t>„</w:t>
      </w:r>
      <w:r w:rsidRPr="0041032B">
        <w:rPr>
          <w:rFonts w:ascii="Cambria" w:hAnsi="Cambria"/>
          <w:i/>
        </w:rPr>
        <w:t xml:space="preserve">Ist </w:t>
      </w:r>
      <w:proofErr w:type="spellStart"/>
      <w:r w:rsidRPr="0041032B">
        <w:rPr>
          <w:rFonts w:ascii="Cambria" w:hAnsi="Cambria"/>
          <w:b/>
          <w:bCs/>
          <w:i/>
        </w:rPr>
        <w:t>Kacey</w:t>
      </w:r>
      <w:proofErr w:type="spellEnd"/>
      <w:r w:rsidRPr="0041032B">
        <w:rPr>
          <w:rFonts w:ascii="Cambria" w:hAnsi="Cambria"/>
          <w:b/>
          <w:bCs/>
          <w:i/>
        </w:rPr>
        <w:t xml:space="preserve"> </w:t>
      </w:r>
      <w:proofErr w:type="spellStart"/>
      <w:r w:rsidRPr="0041032B">
        <w:rPr>
          <w:rFonts w:ascii="Cambria" w:hAnsi="Cambria"/>
          <w:b/>
          <w:bCs/>
          <w:i/>
        </w:rPr>
        <w:t>Musgraves</w:t>
      </w:r>
      <w:proofErr w:type="spellEnd"/>
      <w:r w:rsidRPr="0041032B">
        <w:rPr>
          <w:rFonts w:ascii="Cambria" w:hAnsi="Cambria"/>
          <w:i/>
        </w:rPr>
        <w:t xml:space="preserve"> die Zukunft der Country Musik?</w:t>
      </w:r>
      <w:r w:rsidR="00DC4990">
        <w:rPr>
          <w:rFonts w:ascii="Cambria" w:hAnsi="Cambria"/>
          <w:i/>
        </w:rPr>
        <w:t>“</w:t>
      </w:r>
      <w:r w:rsidRPr="0041032B">
        <w:rPr>
          <w:rFonts w:ascii="Cambria" w:hAnsi="Cambria"/>
          <w:i/>
        </w:rPr>
        <w:t>.</w:t>
      </w:r>
      <w:r w:rsidRPr="00B9419A">
        <w:rPr>
          <w:rFonts w:ascii="Cambria" w:hAnsi="Cambria"/>
        </w:rPr>
        <w:t xml:space="preserve"> </w:t>
      </w:r>
      <w:proofErr w:type="spellStart"/>
      <w:r w:rsidRPr="00B9419A">
        <w:rPr>
          <w:rFonts w:ascii="Cambria" w:hAnsi="Cambria"/>
          <w:b/>
          <w:bCs/>
        </w:rPr>
        <w:t>Musgraves</w:t>
      </w:r>
      <w:proofErr w:type="spellEnd"/>
      <w:r w:rsidRPr="00B9419A">
        <w:rPr>
          <w:rFonts w:ascii="Cambria" w:hAnsi="Cambria"/>
        </w:rPr>
        <w:t xml:space="preserve">´ enorm zeitgemäßes, nüchternes, sprachlich ausgefeiltes Songwriting, vorgetragen mit ihrer klaren, unprätentiösen Stimme, trifft einen Nerv im aktuellen Country und im US-amerikanischen Zeitgeist. </w:t>
      </w:r>
      <w:r>
        <w:rPr>
          <w:rFonts w:ascii="Cambria" w:hAnsi="Cambria"/>
        </w:rPr>
        <w:t>Ih</w:t>
      </w:r>
      <w:r w:rsidRPr="00B9419A">
        <w:rPr>
          <w:rFonts w:ascii="Cambria" w:hAnsi="Cambria"/>
        </w:rPr>
        <w:t xml:space="preserve">r Debütalbum </w:t>
      </w:r>
      <w:r w:rsidRPr="00B9419A">
        <w:rPr>
          <w:rFonts w:ascii="Cambria" w:hAnsi="Cambria"/>
          <w:i/>
          <w:iCs/>
        </w:rPr>
        <w:t>„Same Trailer, Different Park“</w:t>
      </w:r>
      <w:r>
        <w:rPr>
          <w:rFonts w:ascii="Cambria" w:hAnsi="Cambria"/>
        </w:rPr>
        <w:t xml:space="preserve"> gewann</w:t>
      </w:r>
      <w:r w:rsidRPr="00B9419A">
        <w:rPr>
          <w:rFonts w:ascii="Cambria" w:hAnsi="Cambria"/>
        </w:rPr>
        <w:t xml:space="preserve"> 2014 zwei Grammys und zahlreiche weitere Preise</w:t>
      </w:r>
      <w:r>
        <w:rPr>
          <w:rFonts w:ascii="Cambria" w:hAnsi="Cambria"/>
        </w:rPr>
        <w:t xml:space="preserve">, der Nachfolger </w:t>
      </w:r>
      <w:r w:rsidRPr="00B9419A">
        <w:rPr>
          <w:rFonts w:ascii="Cambria" w:hAnsi="Cambria"/>
          <w:i/>
          <w:iCs/>
        </w:rPr>
        <w:t>„</w:t>
      </w:r>
      <w:proofErr w:type="spellStart"/>
      <w:r w:rsidRPr="00B9419A">
        <w:rPr>
          <w:rFonts w:ascii="Cambria" w:hAnsi="Cambria"/>
          <w:i/>
          <w:iCs/>
        </w:rPr>
        <w:t>Pageant</w:t>
      </w:r>
      <w:proofErr w:type="spellEnd"/>
      <w:r w:rsidRPr="00B9419A">
        <w:rPr>
          <w:rFonts w:ascii="Cambria" w:hAnsi="Cambria"/>
          <w:i/>
          <w:iCs/>
        </w:rPr>
        <w:t xml:space="preserve"> Material“</w:t>
      </w:r>
      <w:r>
        <w:rPr>
          <w:rFonts w:ascii="Cambria" w:hAnsi="Cambria"/>
        </w:rPr>
        <w:t xml:space="preserve"> (Universal) erreichte Platz 3 der US-Billboard-, Platz 6 der kanadischen sowie Platz 1 der US-Billboard-Country-Charts.</w:t>
      </w:r>
    </w:p>
    <w:p w:rsidR="00C12667" w:rsidRPr="00B9419A" w:rsidRDefault="00C12667" w:rsidP="00C12667">
      <w:pPr>
        <w:jc w:val="both"/>
      </w:pPr>
      <w:r w:rsidRPr="00B9419A">
        <w:rPr>
          <w:rFonts w:ascii="Cambria" w:hAnsi="Cambria"/>
        </w:rPr>
        <w:t xml:space="preserve">Wie schon auf </w:t>
      </w:r>
      <w:r w:rsidRPr="0041032B">
        <w:rPr>
          <w:rFonts w:ascii="Cambria" w:hAnsi="Cambria"/>
          <w:i/>
        </w:rPr>
        <w:t>„Same Trailer, Different Park</w:t>
      </w:r>
      <w:r w:rsidRPr="00B9419A">
        <w:rPr>
          <w:rFonts w:ascii="Cambria" w:hAnsi="Cambria"/>
        </w:rPr>
        <w:t xml:space="preserve">“ schrieb und produzierte </w:t>
      </w:r>
      <w:proofErr w:type="spellStart"/>
      <w:r w:rsidRPr="00B9419A">
        <w:rPr>
          <w:rFonts w:ascii="Cambria" w:hAnsi="Cambria"/>
          <w:b/>
          <w:bCs/>
        </w:rPr>
        <w:t>Musgraves</w:t>
      </w:r>
      <w:proofErr w:type="spellEnd"/>
      <w:r w:rsidRPr="00B9419A">
        <w:rPr>
          <w:rFonts w:ascii="Cambria" w:hAnsi="Cambria"/>
        </w:rPr>
        <w:t xml:space="preserve"> das neue Album mit den Nashville-Songwritern Luke Laird, Shane </w:t>
      </w:r>
      <w:proofErr w:type="spellStart"/>
      <w:r w:rsidRPr="00B9419A">
        <w:rPr>
          <w:rFonts w:ascii="Cambria" w:hAnsi="Cambria"/>
        </w:rPr>
        <w:t>McAnally</w:t>
      </w:r>
      <w:proofErr w:type="spellEnd"/>
      <w:r w:rsidRPr="00B9419A">
        <w:rPr>
          <w:rFonts w:ascii="Cambria" w:hAnsi="Cambria"/>
        </w:rPr>
        <w:t xml:space="preserve"> und Brandy Clark. Aufgenommen wurde live mit ihrer </w:t>
      </w:r>
      <w:proofErr w:type="spellStart"/>
      <w:r w:rsidRPr="00B9419A">
        <w:rPr>
          <w:rFonts w:ascii="Cambria" w:hAnsi="Cambria"/>
        </w:rPr>
        <w:t>Tourband</w:t>
      </w:r>
      <w:proofErr w:type="spellEnd"/>
      <w:r w:rsidRPr="00B9419A">
        <w:rPr>
          <w:rFonts w:ascii="Cambria" w:hAnsi="Cambria"/>
        </w:rPr>
        <w:t xml:space="preserve"> und einigen ausgewählten Studiomusikern in Nashvilles historischem RCA Studio A, was </w:t>
      </w:r>
      <w:r w:rsidRPr="00DC4990">
        <w:rPr>
          <w:rFonts w:ascii="Cambria" w:hAnsi="Cambria"/>
          <w:i/>
        </w:rPr>
        <w:t>„</w:t>
      </w:r>
      <w:proofErr w:type="spellStart"/>
      <w:r w:rsidRPr="00DC4990">
        <w:rPr>
          <w:rFonts w:ascii="Cambria" w:hAnsi="Cambria"/>
          <w:i/>
        </w:rPr>
        <w:t>Pageant</w:t>
      </w:r>
      <w:proofErr w:type="spellEnd"/>
      <w:r w:rsidRPr="00DC4990">
        <w:rPr>
          <w:rFonts w:ascii="Cambria" w:hAnsi="Cambria"/>
          <w:i/>
        </w:rPr>
        <w:t xml:space="preserve"> Material“</w:t>
      </w:r>
      <w:r w:rsidRPr="00B9419A">
        <w:rPr>
          <w:rFonts w:ascii="Cambria" w:hAnsi="Cambria"/>
        </w:rPr>
        <w:t xml:space="preserve"> den Sound und Geist klassischer Country-</w:t>
      </w:r>
      <w:r w:rsidRPr="00B9419A">
        <w:rPr>
          <w:rFonts w:ascii="Cambria" w:hAnsi="Cambria"/>
        </w:rPr>
        <w:lastRenderedPageBreak/>
        <w:t>Alben einhauc</w:t>
      </w:r>
      <w:r w:rsidR="00DC4990">
        <w:rPr>
          <w:rFonts w:ascii="Cambria" w:hAnsi="Cambria"/>
        </w:rPr>
        <w:t>ht. „</w:t>
      </w:r>
      <w:r w:rsidRPr="0041032B">
        <w:rPr>
          <w:rFonts w:ascii="Cambria" w:hAnsi="Cambria"/>
          <w:i/>
        </w:rPr>
        <w:t>Was ich an Shane und Luke am meisten mag, ist wie viel wir gemeinsam lachen"</w:t>
      </w:r>
      <w:r w:rsidRPr="00B9419A">
        <w:rPr>
          <w:rFonts w:ascii="Cambria" w:hAnsi="Cambria"/>
        </w:rPr>
        <w:t xml:space="preserve">, so </w:t>
      </w:r>
      <w:proofErr w:type="spellStart"/>
      <w:r w:rsidRPr="00B9419A">
        <w:rPr>
          <w:rFonts w:ascii="Cambria" w:hAnsi="Cambria"/>
          <w:b/>
          <w:bCs/>
        </w:rPr>
        <w:t>Musgraves</w:t>
      </w:r>
      <w:proofErr w:type="spellEnd"/>
      <w:r w:rsidRPr="00B9419A">
        <w:rPr>
          <w:rFonts w:ascii="Cambria" w:hAnsi="Cambria"/>
        </w:rPr>
        <w:t xml:space="preserve"> gegenüber Entertainment </w:t>
      </w:r>
      <w:proofErr w:type="spellStart"/>
      <w:r w:rsidRPr="00B9419A">
        <w:rPr>
          <w:rFonts w:ascii="Cambria" w:hAnsi="Cambria"/>
        </w:rPr>
        <w:t>Weekly</w:t>
      </w:r>
      <w:proofErr w:type="spellEnd"/>
      <w:r w:rsidRPr="00B9419A">
        <w:rPr>
          <w:rFonts w:ascii="Cambria" w:hAnsi="Cambria"/>
        </w:rPr>
        <w:t xml:space="preserve">, </w:t>
      </w:r>
      <w:r w:rsidR="00DC4990">
        <w:rPr>
          <w:rFonts w:ascii="Cambria" w:hAnsi="Cambria"/>
          <w:i/>
        </w:rPr>
        <w:t>„</w:t>
      </w:r>
      <w:r w:rsidRPr="0041032B">
        <w:rPr>
          <w:rFonts w:ascii="Cambria" w:hAnsi="Cambria"/>
          <w:i/>
        </w:rPr>
        <w:t>wir lachen uns bei der Arbeit andauernd kaputt, und das bringt eine leichte, offenherzige Atmosphäre. Beide haben ihre unterschiedlichen Herangehensweisen, sie kennen meine Vision aber haben kein Problem, diese auch mal in Frage zu stellen. Die meisten Alben, die ich liebe, wurden live im Studio eingespielt, und das RCA Studio A in Nashville ist für mich das schönste Studio des Planeten."</w:t>
      </w:r>
    </w:p>
    <w:p w:rsidR="00C12667" w:rsidRPr="00B9419A" w:rsidRDefault="00C12667" w:rsidP="00C12667">
      <w:pPr>
        <w:jc w:val="both"/>
      </w:pPr>
      <w:r w:rsidRPr="00B9419A">
        <w:rPr>
          <w:rFonts w:ascii="Cambria" w:hAnsi="Cambria"/>
          <w:i/>
          <w:iCs/>
        </w:rPr>
        <w:t>„</w:t>
      </w:r>
      <w:proofErr w:type="spellStart"/>
      <w:r w:rsidRPr="00B9419A">
        <w:rPr>
          <w:rFonts w:ascii="Cambria" w:hAnsi="Cambria"/>
          <w:i/>
          <w:iCs/>
        </w:rPr>
        <w:t>Pageant</w:t>
      </w:r>
      <w:proofErr w:type="spellEnd"/>
      <w:r w:rsidRPr="00B9419A">
        <w:rPr>
          <w:rFonts w:ascii="Cambria" w:hAnsi="Cambria"/>
          <w:i/>
          <w:iCs/>
        </w:rPr>
        <w:t xml:space="preserve"> Material“</w:t>
      </w:r>
      <w:r w:rsidRPr="00B9419A">
        <w:rPr>
          <w:rFonts w:ascii="Cambria" w:hAnsi="Cambria"/>
        </w:rPr>
        <w:t xml:space="preserve"> schließt einen Kreis für </w:t>
      </w:r>
      <w:proofErr w:type="spellStart"/>
      <w:r w:rsidRPr="00B9419A">
        <w:rPr>
          <w:rFonts w:ascii="Cambria" w:hAnsi="Cambria"/>
          <w:b/>
          <w:bCs/>
        </w:rPr>
        <w:t>Kacey</w:t>
      </w:r>
      <w:proofErr w:type="spellEnd"/>
      <w:r w:rsidRPr="00B9419A">
        <w:rPr>
          <w:rFonts w:ascii="Cambria" w:hAnsi="Cambria"/>
          <w:b/>
          <w:bCs/>
        </w:rPr>
        <w:t xml:space="preserve"> </w:t>
      </w:r>
      <w:proofErr w:type="spellStart"/>
      <w:r w:rsidRPr="00B9419A">
        <w:rPr>
          <w:rFonts w:ascii="Cambria" w:hAnsi="Cambria"/>
          <w:b/>
          <w:bCs/>
        </w:rPr>
        <w:t>Musgraves</w:t>
      </w:r>
      <w:proofErr w:type="spellEnd"/>
      <w:r w:rsidRPr="00B9419A">
        <w:rPr>
          <w:rFonts w:ascii="Cambria" w:hAnsi="Cambria"/>
        </w:rPr>
        <w:t xml:space="preserve">, die in den letzten zwei Jahren mit Willie Nelson und Alison Krauss getourt ist, um dann mit der Popsängerin Katy Perry um 180 Grad abzubiegen – die Medien überschlugen sich – dazwischen ist sie in Europa aufgetreten, eine nach eigenen Angaben surreale Erfahrung. </w:t>
      </w:r>
      <w:r w:rsidRPr="00B9419A">
        <w:rPr>
          <w:rFonts w:ascii="Cambria" w:hAnsi="Cambria"/>
          <w:i/>
          <w:iCs/>
        </w:rPr>
        <w:t>"Ich habe mehr gesehen und gemacht</w:t>
      </w:r>
      <w:r>
        <w:rPr>
          <w:rFonts w:ascii="Cambria" w:hAnsi="Cambria"/>
          <w:i/>
          <w:iCs/>
        </w:rPr>
        <w:t>,</w:t>
      </w:r>
      <w:r w:rsidRPr="00B9419A">
        <w:rPr>
          <w:rFonts w:ascii="Cambria" w:hAnsi="Cambria"/>
          <w:i/>
          <w:iCs/>
        </w:rPr>
        <w:t xml:space="preserve"> als ich je zu träumen gewagt hätte", </w:t>
      </w:r>
      <w:r w:rsidRPr="00B9419A">
        <w:rPr>
          <w:rFonts w:ascii="Cambria" w:hAnsi="Cambria"/>
        </w:rPr>
        <w:t>sagt sie. Tief im Herzen sei sie noch das Mä</w:t>
      </w:r>
      <w:r w:rsidR="00DC4990">
        <w:rPr>
          <w:rFonts w:ascii="Cambria" w:hAnsi="Cambria"/>
        </w:rPr>
        <w:t>dchen aus Golden, singt sie auf</w:t>
      </w:r>
      <w:r w:rsidR="00DC4990">
        <w:rPr>
          <w:rFonts w:ascii="Cambria" w:hAnsi="Cambria"/>
          <w:i/>
        </w:rPr>
        <w:t xml:space="preserve"> „</w:t>
      </w:r>
      <w:r w:rsidRPr="0041032B">
        <w:rPr>
          <w:rFonts w:ascii="Cambria" w:hAnsi="Cambria"/>
          <w:i/>
        </w:rPr>
        <w:t xml:space="preserve">Dime Store </w:t>
      </w:r>
      <w:proofErr w:type="spellStart"/>
      <w:r w:rsidRPr="0041032B">
        <w:rPr>
          <w:rFonts w:ascii="Cambria" w:hAnsi="Cambria"/>
          <w:i/>
        </w:rPr>
        <w:t>Cowgirl</w:t>
      </w:r>
      <w:proofErr w:type="spellEnd"/>
      <w:r w:rsidRPr="0041032B">
        <w:rPr>
          <w:rFonts w:ascii="Cambria" w:hAnsi="Cambria"/>
          <w:i/>
        </w:rPr>
        <w:t>"</w:t>
      </w:r>
      <w:r w:rsidRPr="00B9419A">
        <w:rPr>
          <w:rFonts w:ascii="Cambria" w:hAnsi="Cambria"/>
        </w:rPr>
        <w:t xml:space="preserve">, und man glaubt es ihr, auch wenn der Höhenflug von </w:t>
      </w:r>
      <w:proofErr w:type="spellStart"/>
      <w:r w:rsidRPr="00B9419A">
        <w:rPr>
          <w:rFonts w:ascii="Cambria" w:hAnsi="Cambria"/>
          <w:b/>
          <w:bCs/>
        </w:rPr>
        <w:t>Kacey</w:t>
      </w:r>
      <w:proofErr w:type="spellEnd"/>
      <w:r w:rsidRPr="00B9419A">
        <w:rPr>
          <w:rFonts w:ascii="Cambria" w:hAnsi="Cambria"/>
          <w:b/>
          <w:bCs/>
        </w:rPr>
        <w:t xml:space="preserve"> </w:t>
      </w:r>
      <w:proofErr w:type="spellStart"/>
      <w:r w:rsidRPr="00B9419A">
        <w:rPr>
          <w:rFonts w:ascii="Cambria" w:hAnsi="Cambria"/>
          <w:b/>
          <w:bCs/>
        </w:rPr>
        <w:t>Musgraves</w:t>
      </w:r>
      <w:proofErr w:type="spellEnd"/>
      <w:r w:rsidR="00DC4990">
        <w:rPr>
          <w:rFonts w:ascii="Cambria" w:hAnsi="Cambria"/>
        </w:rPr>
        <w:t xml:space="preserve"> weitergeht und</w:t>
      </w:r>
      <w:r w:rsidRPr="00B9419A">
        <w:rPr>
          <w:rFonts w:ascii="Cambria" w:hAnsi="Cambria"/>
        </w:rPr>
        <w:t xml:space="preserve"> sie mit ihrem neuen Album erneut und ganz unbekümmert auf den Thron steigt. </w:t>
      </w:r>
    </w:p>
    <w:p w:rsidR="00C12667" w:rsidRPr="00C12667" w:rsidRDefault="00C12667" w:rsidP="00C12667">
      <w:pPr>
        <w:jc w:val="both"/>
        <w:rPr>
          <w:rFonts w:ascii="Cambria" w:hAnsi="Cambria"/>
        </w:rPr>
      </w:pPr>
      <w:r w:rsidRPr="00B9419A">
        <w:rPr>
          <w:rFonts w:ascii="Cambria" w:hAnsi="Cambria"/>
        </w:rPr>
        <w:t xml:space="preserve">Tickets gibt es an den bekannten Vorverkaufsstellen, unter der bundesweiten Tickethotline 01806 / 999 000 555 (0,20 EUR / Verbindung aus dem dt. Festnetz / max. 0,60 EUR / Verbindung aus dem dt. Mobilfunknetz) oder im Internet unter </w:t>
      </w:r>
      <w:hyperlink r:id="rId9" w:history="1">
        <w:r w:rsidRPr="00B9419A">
          <w:rPr>
            <w:rFonts w:ascii="Cambria" w:hAnsi="Cambria"/>
            <w:color w:val="0000FF"/>
            <w:u w:val="single"/>
          </w:rPr>
          <w:t>www.myticket.de</w:t>
        </w:r>
      </w:hyperlink>
      <w:r w:rsidRPr="00B9419A">
        <w:t xml:space="preserve"> </w:t>
      </w:r>
      <w:r w:rsidRPr="00B9419A">
        <w:rPr>
          <w:rFonts w:ascii="Cambria" w:hAnsi="Cambria"/>
        </w:rPr>
        <w:t xml:space="preserve">und </w:t>
      </w:r>
      <w:hyperlink r:id="rId10" w:history="1">
        <w:r w:rsidRPr="00B9419A">
          <w:rPr>
            <w:rFonts w:ascii="Cambria" w:hAnsi="Cambria"/>
            <w:color w:val="0000FF"/>
            <w:u w:val="single"/>
          </w:rPr>
          <w:t>www.ticketmaster.de</w:t>
        </w:r>
      </w:hyperlink>
      <w:r w:rsidRPr="00B9419A">
        <w:rPr>
          <w:rFonts w:ascii="Cambria" w:hAnsi="Cambria"/>
        </w:rPr>
        <w:t>.</w:t>
      </w:r>
    </w:p>
    <w:p w:rsidR="00316ED2" w:rsidRDefault="00C12667" w:rsidP="00C12667">
      <w:pPr>
        <w:rPr>
          <w:rFonts w:ascii="Cambria" w:hAnsi="Cambria"/>
          <w:color w:val="0000FF"/>
          <w:u w:val="single"/>
        </w:rPr>
      </w:pPr>
      <w:r w:rsidRPr="00B9419A">
        <w:rPr>
          <w:rFonts w:ascii="Cambria" w:hAnsi="Cambria"/>
        </w:rPr>
        <w:t xml:space="preserve">Weitere Informationen unter: </w:t>
      </w:r>
      <w:r>
        <w:br/>
      </w:r>
      <w:hyperlink r:id="rId11" w:history="1">
        <w:r w:rsidRPr="00B9419A">
          <w:rPr>
            <w:rFonts w:ascii="Cambria" w:hAnsi="Cambria"/>
            <w:color w:val="0000FF"/>
            <w:u w:val="single"/>
          </w:rPr>
          <w:t>www.wizpro.com</w:t>
        </w:r>
      </w:hyperlink>
      <w:r w:rsidRPr="00B9419A">
        <w:rPr>
          <w:rFonts w:ascii="Cambria" w:hAnsi="Cambria"/>
        </w:rPr>
        <w:t xml:space="preserve"> | </w:t>
      </w:r>
      <w:hyperlink r:id="rId12" w:history="1">
        <w:r w:rsidRPr="00B9419A">
          <w:rPr>
            <w:rFonts w:ascii="Cambria" w:hAnsi="Cambria"/>
            <w:color w:val="0000FF"/>
            <w:u w:val="single"/>
          </w:rPr>
          <w:t>www.kaceymusgraves.com</w:t>
        </w:r>
      </w:hyperlink>
      <w:r w:rsidRPr="00B9419A">
        <w:rPr>
          <w:rFonts w:ascii="Cambria" w:hAnsi="Cambria"/>
        </w:rPr>
        <w:t xml:space="preserve"> | </w:t>
      </w:r>
      <w:hyperlink r:id="rId13" w:history="1">
        <w:r w:rsidR="00323C57" w:rsidRPr="00387686">
          <w:rPr>
            <w:rStyle w:val="Hyperlink"/>
            <w:rFonts w:ascii="Cambria" w:hAnsi="Cambria"/>
          </w:rPr>
          <w:t>www.facebook.com/KaceyMusgravesOfficial</w:t>
        </w:r>
      </w:hyperlink>
    </w:p>
    <w:p w:rsidR="00323C57" w:rsidRPr="00C12667" w:rsidRDefault="00323C57" w:rsidP="00C12667">
      <w:hyperlink r:id="rId14" w:history="1">
        <w:r w:rsidRPr="00387686">
          <w:rPr>
            <w:rStyle w:val="Hyperlink"/>
          </w:rPr>
          <w:t>www.sugarandthehilows.com/</w:t>
        </w:r>
      </w:hyperlink>
      <w:r>
        <w:t xml:space="preserve"> </w:t>
      </w:r>
    </w:p>
    <w:p w:rsidR="008B423C" w:rsidRDefault="008B423C" w:rsidP="00316ED2">
      <w:pPr>
        <w:autoSpaceDE w:val="0"/>
        <w:autoSpaceDN w:val="0"/>
        <w:adjustRightInd w:val="0"/>
        <w:spacing w:after="0"/>
        <w:jc w:val="both"/>
        <w:rPr>
          <w:rFonts w:asciiTheme="majorHAnsi" w:hAnsiTheme="majorHAnsi"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7E246C" w:rsidTr="00592A2E">
        <w:trPr>
          <w:trHeight w:val="3132"/>
        </w:trPr>
        <w:tc>
          <w:tcPr>
            <w:tcW w:w="9435" w:type="dxa"/>
            <w:vAlign w:val="center"/>
          </w:tcPr>
          <w:p w:rsidR="00323C57" w:rsidRPr="00323C57" w:rsidRDefault="00D23A5A" w:rsidP="00323C57">
            <w:pPr>
              <w:spacing w:line="440" w:lineRule="exact"/>
              <w:jc w:val="center"/>
              <w:rPr>
                <w:rFonts w:ascii="Cambria" w:hAnsi="Cambria"/>
                <w:spacing w:val="30"/>
                <w:sz w:val="28"/>
                <w:szCs w:val="28"/>
                <w:lang w:val="en-US"/>
              </w:rPr>
            </w:pPr>
            <w:r w:rsidRPr="007E246C">
              <w:rPr>
                <w:rFonts w:asciiTheme="majorHAnsi" w:hAnsiTheme="majorHAnsi"/>
                <w:i/>
                <w:spacing w:val="30"/>
                <w:sz w:val="36"/>
                <w:szCs w:val="36"/>
              </w:rPr>
              <w:br/>
            </w:r>
            <w:r w:rsidR="003E2FE9" w:rsidRPr="007E246C">
              <w:rPr>
                <w:rFonts w:ascii="Cambria" w:hAnsi="Cambria"/>
                <w:b/>
                <w:spacing w:val="30"/>
                <w:sz w:val="40"/>
                <w:szCs w:val="40"/>
                <w:lang w:val="en-US"/>
              </w:rPr>
              <w:t>KACEY MUSGRAVE</w:t>
            </w:r>
            <w:r w:rsidR="007E246C" w:rsidRPr="007E246C">
              <w:rPr>
                <w:rFonts w:ascii="Cambria" w:hAnsi="Cambria"/>
                <w:b/>
                <w:spacing w:val="30"/>
                <w:sz w:val="40"/>
                <w:szCs w:val="40"/>
                <w:lang w:val="en-US"/>
              </w:rPr>
              <w:t>S</w:t>
            </w:r>
            <w:r w:rsidR="00720D41" w:rsidRPr="008B423C">
              <w:rPr>
                <w:rFonts w:asciiTheme="majorHAnsi" w:hAnsiTheme="majorHAnsi"/>
                <w:b/>
                <w:color w:val="000000" w:themeColor="text1"/>
                <w:spacing w:val="30"/>
                <w:sz w:val="40"/>
                <w:szCs w:val="40"/>
                <w:lang w:val="en-GB"/>
              </w:rPr>
              <w:t xml:space="preserve"> </w:t>
            </w:r>
            <w:r w:rsidR="008B423C" w:rsidRPr="008B423C">
              <w:rPr>
                <w:rFonts w:asciiTheme="majorHAnsi" w:hAnsiTheme="majorHAnsi"/>
                <w:color w:val="000000" w:themeColor="text1"/>
                <w:spacing w:val="30"/>
                <w:sz w:val="36"/>
                <w:szCs w:val="36"/>
                <w:lang w:val="en-GB"/>
              </w:rPr>
              <w:br/>
            </w:r>
            <w:r w:rsidR="003E2FE9" w:rsidRPr="00C12667">
              <w:rPr>
                <w:rFonts w:asciiTheme="majorHAnsi" w:hAnsiTheme="majorHAnsi"/>
                <w:i/>
                <w:color w:val="000000" w:themeColor="text1"/>
                <w:spacing w:val="30"/>
                <w:sz w:val="28"/>
                <w:szCs w:val="28"/>
                <w:lang w:val="en-GB"/>
              </w:rPr>
              <w:t>Country &amp; Western Rhinestone Revue 2015</w:t>
            </w:r>
            <w:r w:rsidR="00B76532" w:rsidRPr="008B423C">
              <w:rPr>
                <w:rFonts w:asciiTheme="majorHAnsi" w:hAnsiTheme="majorHAnsi"/>
                <w:i/>
                <w:color w:val="000000" w:themeColor="text1"/>
                <w:spacing w:val="30"/>
                <w:sz w:val="28"/>
                <w:szCs w:val="28"/>
                <w:lang w:val="en-GB"/>
              </w:rPr>
              <w:br/>
            </w:r>
            <w:r w:rsidR="00323C57" w:rsidRPr="008B423C">
              <w:rPr>
                <w:rFonts w:asciiTheme="majorHAnsi" w:hAnsiTheme="majorHAnsi"/>
                <w:b/>
                <w:color w:val="000000" w:themeColor="text1"/>
                <w:spacing w:val="30"/>
                <w:sz w:val="28"/>
                <w:szCs w:val="28"/>
                <w:lang w:val="en-GB"/>
              </w:rPr>
              <w:t xml:space="preserve">Special Guest: </w:t>
            </w:r>
            <w:r w:rsidR="00323C57">
              <w:rPr>
                <w:rFonts w:asciiTheme="majorHAnsi" w:hAnsiTheme="majorHAnsi"/>
                <w:b/>
                <w:color w:val="000000" w:themeColor="text1"/>
                <w:spacing w:val="30"/>
                <w:sz w:val="28"/>
                <w:szCs w:val="28"/>
                <w:lang w:val="en-GB"/>
              </w:rPr>
              <w:t>Sugar &amp; The Hi-Lows</w:t>
            </w:r>
            <w:r w:rsidR="00323C57">
              <w:rPr>
                <w:rFonts w:asciiTheme="majorHAnsi" w:hAnsiTheme="majorHAnsi"/>
                <w:b/>
                <w:color w:val="000000" w:themeColor="text1"/>
                <w:spacing w:val="30"/>
                <w:sz w:val="28"/>
                <w:szCs w:val="28"/>
                <w:lang w:val="en-GB"/>
              </w:rPr>
              <w:br/>
            </w:r>
            <w:r w:rsidR="002C6D91" w:rsidRPr="008B423C">
              <w:rPr>
                <w:rFonts w:ascii="Cambria" w:hAnsi="Cambria"/>
                <w:color w:val="000000" w:themeColor="text1"/>
                <w:spacing w:val="30"/>
                <w:sz w:val="28"/>
                <w:szCs w:val="28"/>
                <w:lang w:val="en-GB"/>
              </w:rPr>
              <w:br/>
            </w:r>
            <w:r w:rsidR="003E2FE9" w:rsidRPr="007E246C">
              <w:rPr>
                <w:rFonts w:ascii="Cambria" w:hAnsi="Cambria"/>
                <w:spacing w:val="30"/>
                <w:sz w:val="28"/>
                <w:szCs w:val="28"/>
                <w:lang w:val="en-US"/>
              </w:rPr>
              <w:t>20.11.2015 HAMBURG /DOCKS</w:t>
            </w:r>
            <w:r w:rsidR="00323C57">
              <w:rPr>
                <w:rFonts w:ascii="Cambria" w:hAnsi="Cambria"/>
                <w:spacing w:val="30"/>
                <w:sz w:val="28"/>
                <w:szCs w:val="28"/>
                <w:lang w:val="en-US"/>
              </w:rPr>
              <w:t>*</w:t>
            </w:r>
            <w:r w:rsidR="00415885" w:rsidRPr="008B423C">
              <w:rPr>
                <w:rFonts w:asciiTheme="majorHAnsi" w:hAnsiTheme="majorHAnsi"/>
                <w:color w:val="000000" w:themeColor="text1"/>
                <w:spacing w:val="30"/>
                <w:sz w:val="28"/>
                <w:szCs w:val="28"/>
                <w:lang w:val="en-GB"/>
              </w:rPr>
              <w:br/>
            </w:r>
            <w:r w:rsidR="00323C57" w:rsidRPr="00323C57">
              <w:rPr>
                <w:rFonts w:asciiTheme="majorHAnsi" w:hAnsiTheme="majorHAnsi"/>
                <w:i/>
                <w:color w:val="000000" w:themeColor="text1"/>
                <w:spacing w:val="30"/>
                <w:sz w:val="20"/>
                <w:szCs w:val="20"/>
                <w:lang w:val="en-GB"/>
              </w:rPr>
              <w:t>*</w:t>
            </w:r>
            <w:proofErr w:type="spellStart"/>
            <w:r w:rsidR="00323C57" w:rsidRPr="00323C57">
              <w:rPr>
                <w:rFonts w:asciiTheme="majorHAnsi" w:hAnsiTheme="majorHAnsi"/>
                <w:i/>
                <w:color w:val="000000" w:themeColor="text1"/>
                <w:spacing w:val="30"/>
                <w:sz w:val="20"/>
                <w:szCs w:val="20"/>
                <w:lang w:val="en-GB"/>
              </w:rPr>
              <w:t>Wegen</w:t>
            </w:r>
            <w:proofErr w:type="spellEnd"/>
            <w:r w:rsidR="00323C57" w:rsidRPr="00323C57">
              <w:rPr>
                <w:rFonts w:asciiTheme="majorHAnsi" w:hAnsiTheme="majorHAnsi"/>
                <w:i/>
                <w:color w:val="000000" w:themeColor="text1"/>
                <w:spacing w:val="30"/>
                <w:sz w:val="20"/>
                <w:szCs w:val="20"/>
                <w:lang w:val="en-GB"/>
              </w:rPr>
              <w:t xml:space="preserve"> </w:t>
            </w:r>
            <w:proofErr w:type="spellStart"/>
            <w:r w:rsidR="00323C57" w:rsidRPr="00323C57">
              <w:rPr>
                <w:rFonts w:asciiTheme="majorHAnsi" w:hAnsiTheme="majorHAnsi"/>
                <w:i/>
                <w:color w:val="000000" w:themeColor="text1"/>
                <w:spacing w:val="30"/>
                <w:sz w:val="20"/>
                <w:szCs w:val="20"/>
                <w:lang w:val="en-GB"/>
              </w:rPr>
              <w:t>großer</w:t>
            </w:r>
            <w:proofErr w:type="spellEnd"/>
            <w:r w:rsidR="00323C57" w:rsidRPr="00323C57">
              <w:rPr>
                <w:rFonts w:asciiTheme="majorHAnsi" w:hAnsiTheme="majorHAnsi"/>
                <w:i/>
                <w:color w:val="000000" w:themeColor="text1"/>
                <w:spacing w:val="30"/>
                <w:sz w:val="20"/>
                <w:szCs w:val="20"/>
                <w:lang w:val="en-GB"/>
              </w:rPr>
              <w:t xml:space="preserve"> </w:t>
            </w:r>
            <w:proofErr w:type="spellStart"/>
            <w:r w:rsidR="00323C57" w:rsidRPr="00323C57">
              <w:rPr>
                <w:rFonts w:asciiTheme="majorHAnsi" w:hAnsiTheme="majorHAnsi"/>
                <w:i/>
                <w:color w:val="000000" w:themeColor="text1"/>
                <w:spacing w:val="30"/>
                <w:sz w:val="20"/>
                <w:szCs w:val="20"/>
                <w:lang w:val="en-GB"/>
              </w:rPr>
              <w:t>Nachfrage</w:t>
            </w:r>
            <w:proofErr w:type="spellEnd"/>
            <w:r w:rsidR="00323C57">
              <w:rPr>
                <w:rFonts w:asciiTheme="majorHAnsi" w:hAnsiTheme="majorHAnsi"/>
                <w:i/>
                <w:color w:val="000000" w:themeColor="text1"/>
                <w:spacing w:val="30"/>
                <w:sz w:val="20"/>
                <w:szCs w:val="20"/>
                <w:lang w:val="en-GB"/>
              </w:rPr>
              <w:t xml:space="preserve"> </w:t>
            </w:r>
            <w:proofErr w:type="spellStart"/>
            <w:r w:rsidR="00323C57">
              <w:rPr>
                <w:rFonts w:asciiTheme="majorHAnsi" w:hAnsiTheme="majorHAnsi"/>
                <w:i/>
                <w:color w:val="000000" w:themeColor="text1"/>
                <w:spacing w:val="30"/>
                <w:sz w:val="20"/>
                <w:szCs w:val="20"/>
                <w:lang w:val="en-GB"/>
              </w:rPr>
              <w:t>vom</w:t>
            </w:r>
            <w:proofErr w:type="spellEnd"/>
            <w:r w:rsidR="00323C57" w:rsidRPr="00323C57">
              <w:rPr>
                <w:rFonts w:asciiTheme="majorHAnsi" w:hAnsiTheme="majorHAnsi"/>
                <w:i/>
                <w:color w:val="000000" w:themeColor="text1"/>
                <w:spacing w:val="30"/>
                <w:sz w:val="20"/>
                <w:szCs w:val="20"/>
                <w:lang w:val="en-GB"/>
              </w:rPr>
              <w:t xml:space="preserve"> </w:t>
            </w:r>
            <w:proofErr w:type="spellStart"/>
            <w:r w:rsidR="00323C57" w:rsidRPr="00323C57">
              <w:rPr>
                <w:rFonts w:asciiTheme="majorHAnsi" w:hAnsiTheme="majorHAnsi"/>
                <w:i/>
                <w:color w:val="000000" w:themeColor="text1"/>
                <w:spacing w:val="30"/>
                <w:sz w:val="20"/>
                <w:szCs w:val="20"/>
                <w:lang w:val="en-GB"/>
              </w:rPr>
              <w:t>Knust</w:t>
            </w:r>
            <w:proofErr w:type="spellEnd"/>
            <w:r w:rsidR="00323C57" w:rsidRPr="00323C57">
              <w:rPr>
                <w:rFonts w:asciiTheme="majorHAnsi" w:hAnsiTheme="majorHAnsi"/>
                <w:i/>
                <w:color w:val="000000" w:themeColor="text1"/>
                <w:spacing w:val="30"/>
                <w:sz w:val="20"/>
                <w:szCs w:val="20"/>
                <w:lang w:val="en-GB"/>
              </w:rPr>
              <w:t xml:space="preserve"> ins Docks </w:t>
            </w:r>
            <w:proofErr w:type="spellStart"/>
            <w:r w:rsidR="00323C57" w:rsidRPr="00323C57">
              <w:rPr>
                <w:rFonts w:asciiTheme="majorHAnsi" w:hAnsiTheme="majorHAnsi"/>
                <w:i/>
                <w:color w:val="000000" w:themeColor="text1"/>
                <w:spacing w:val="30"/>
                <w:sz w:val="20"/>
                <w:szCs w:val="20"/>
                <w:lang w:val="en-GB"/>
              </w:rPr>
              <w:t>verlegt</w:t>
            </w:r>
            <w:proofErr w:type="spellEnd"/>
            <w:r w:rsidR="00323C57" w:rsidRPr="00323C57">
              <w:rPr>
                <w:rFonts w:asciiTheme="majorHAnsi" w:hAnsiTheme="majorHAnsi"/>
                <w:i/>
                <w:color w:val="000000" w:themeColor="text1"/>
                <w:spacing w:val="30"/>
                <w:sz w:val="20"/>
                <w:szCs w:val="20"/>
                <w:lang w:val="en-GB"/>
              </w:rPr>
              <w:t xml:space="preserve">. </w:t>
            </w:r>
            <w:r w:rsidR="00323C57" w:rsidRPr="00323C57">
              <w:rPr>
                <w:rFonts w:asciiTheme="majorHAnsi" w:hAnsiTheme="majorHAnsi"/>
                <w:i/>
                <w:color w:val="000000" w:themeColor="text1"/>
                <w:spacing w:val="30"/>
                <w:sz w:val="20"/>
                <w:szCs w:val="20"/>
                <w:lang w:val="en-GB"/>
              </w:rPr>
              <w:br/>
              <w:t xml:space="preserve">Tickets </w:t>
            </w:r>
            <w:proofErr w:type="spellStart"/>
            <w:r w:rsidR="00323C57" w:rsidRPr="00323C57">
              <w:rPr>
                <w:rFonts w:asciiTheme="majorHAnsi" w:hAnsiTheme="majorHAnsi"/>
                <w:i/>
                <w:color w:val="000000" w:themeColor="text1"/>
                <w:spacing w:val="30"/>
                <w:sz w:val="20"/>
                <w:szCs w:val="20"/>
                <w:lang w:val="en-GB"/>
              </w:rPr>
              <w:t>behalten</w:t>
            </w:r>
            <w:proofErr w:type="spellEnd"/>
            <w:r w:rsidR="00323C57" w:rsidRPr="00323C57">
              <w:rPr>
                <w:rFonts w:asciiTheme="majorHAnsi" w:hAnsiTheme="majorHAnsi"/>
                <w:i/>
                <w:color w:val="000000" w:themeColor="text1"/>
                <w:spacing w:val="30"/>
                <w:sz w:val="20"/>
                <w:szCs w:val="20"/>
                <w:lang w:val="en-GB"/>
              </w:rPr>
              <w:t xml:space="preserve"> </w:t>
            </w:r>
            <w:proofErr w:type="spellStart"/>
            <w:r w:rsidR="00323C57" w:rsidRPr="00323C57">
              <w:rPr>
                <w:rFonts w:asciiTheme="majorHAnsi" w:hAnsiTheme="majorHAnsi"/>
                <w:i/>
                <w:color w:val="000000" w:themeColor="text1"/>
                <w:spacing w:val="30"/>
                <w:sz w:val="20"/>
                <w:szCs w:val="20"/>
                <w:lang w:val="en-GB"/>
              </w:rPr>
              <w:t>Gültigkeit</w:t>
            </w:r>
            <w:proofErr w:type="spellEnd"/>
            <w:r w:rsidR="00323C57" w:rsidRPr="00323C57">
              <w:rPr>
                <w:rFonts w:asciiTheme="majorHAnsi" w:hAnsiTheme="majorHAnsi"/>
                <w:i/>
                <w:color w:val="000000" w:themeColor="text1"/>
                <w:spacing w:val="30"/>
                <w:sz w:val="20"/>
                <w:szCs w:val="20"/>
                <w:lang w:val="en-GB"/>
              </w:rPr>
              <w:t xml:space="preserve"> </w:t>
            </w:r>
          </w:p>
        </w:tc>
      </w:tr>
    </w:tbl>
    <w:p w:rsidR="00515CB9" w:rsidRPr="008B423C" w:rsidRDefault="00515CB9" w:rsidP="00515CB9">
      <w:pPr>
        <w:spacing w:after="0" w:line="440" w:lineRule="exact"/>
        <w:rPr>
          <w:rFonts w:asciiTheme="majorHAnsi" w:hAnsiTheme="majorHAnsi"/>
          <w:lang w:val="en-GB"/>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A6" w:rsidRDefault="004849A6" w:rsidP="006C61BB">
      <w:pPr>
        <w:spacing w:after="0" w:line="240" w:lineRule="auto"/>
      </w:pPr>
      <w:r>
        <w:separator/>
      </w:r>
    </w:p>
  </w:endnote>
  <w:endnote w:type="continuationSeparator" w:id="0">
    <w:p w:rsidR="004849A6" w:rsidRDefault="004849A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6B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6B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6B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6B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A6" w:rsidRDefault="004849A6" w:rsidP="006C61BB">
      <w:pPr>
        <w:spacing w:after="0" w:line="240" w:lineRule="auto"/>
      </w:pPr>
      <w:r>
        <w:separator/>
      </w:r>
    </w:p>
  </w:footnote>
  <w:footnote w:type="continuationSeparator" w:id="0">
    <w:p w:rsidR="004849A6" w:rsidRDefault="004849A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53689"/>
    <w:rsid w:val="000705D8"/>
    <w:rsid w:val="0007352C"/>
    <w:rsid w:val="00073BFC"/>
    <w:rsid w:val="0007544B"/>
    <w:rsid w:val="000A48C6"/>
    <w:rsid w:val="000A5A16"/>
    <w:rsid w:val="001028D9"/>
    <w:rsid w:val="00103B98"/>
    <w:rsid w:val="00111526"/>
    <w:rsid w:val="001206FE"/>
    <w:rsid w:val="0012792E"/>
    <w:rsid w:val="00142C73"/>
    <w:rsid w:val="0014703B"/>
    <w:rsid w:val="0015252D"/>
    <w:rsid w:val="001642CC"/>
    <w:rsid w:val="001714DC"/>
    <w:rsid w:val="0019395D"/>
    <w:rsid w:val="001B2609"/>
    <w:rsid w:val="00200B90"/>
    <w:rsid w:val="00212243"/>
    <w:rsid w:val="00216FFB"/>
    <w:rsid w:val="00217A2F"/>
    <w:rsid w:val="002400F2"/>
    <w:rsid w:val="00275D5A"/>
    <w:rsid w:val="002917F9"/>
    <w:rsid w:val="002959B8"/>
    <w:rsid w:val="002A1851"/>
    <w:rsid w:val="002A6D4F"/>
    <w:rsid w:val="002C6D91"/>
    <w:rsid w:val="002E67A0"/>
    <w:rsid w:val="00300FE7"/>
    <w:rsid w:val="00305B87"/>
    <w:rsid w:val="00316ED2"/>
    <w:rsid w:val="003178E9"/>
    <w:rsid w:val="00323C57"/>
    <w:rsid w:val="00342B51"/>
    <w:rsid w:val="003656BE"/>
    <w:rsid w:val="00372212"/>
    <w:rsid w:val="003752D5"/>
    <w:rsid w:val="003765C7"/>
    <w:rsid w:val="00382C66"/>
    <w:rsid w:val="00391921"/>
    <w:rsid w:val="003A4F15"/>
    <w:rsid w:val="003B775B"/>
    <w:rsid w:val="003C08CD"/>
    <w:rsid w:val="003D0F2F"/>
    <w:rsid w:val="003E2FE9"/>
    <w:rsid w:val="003E32B3"/>
    <w:rsid w:val="00400FEC"/>
    <w:rsid w:val="0041032B"/>
    <w:rsid w:val="00415885"/>
    <w:rsid w:val="004256BD"/>
    <w:rsid w:val="004460E7"/>
    <w:rsid w:val="00450A0E"/>
    <w:rsid w:val="00465D9F"/>
    <w:rsid w:val="004849A6"/>
    <w:rsid w:val="004A4883"/>
    <w:rsid w:val="004A6553"/>
    <w:rsid w:val="004C2A1C"/>
    <w:rsid w:val="004C32EA"/>
    <w:rsid w:val="004D353F"/>
    <w:rsid w:val="004F0DC9"/>
    <w:rsid w:val="00515CB9"/>
    <w:rsid w:val="00523403"/>
    <w:rsid w:val="00537BA0"/>
    <w:rsid w:val="005451AF"/>
    <w:rsid w:val="00547857"/>
    <w:rsid w:val="00592A2E"/>
    <w:rsid w:val="005B5BFF"/>
    <w:rsid w:val="005E01C1"/>
    <w:rsid w:val="005E3ACB"/>
    <w:rsid w:val="005E78C0"/>
    <w:rsid w:val="005F46C5"/>
    <w:rsid w:val="005F7AD8"/>
    <w:rsid w:val="00651A9D"/>
    <w:rsid w:val="006557F7"/>
    <w:rsid w:val="00667A00"/>
    <w:rsid w:val="006851F7"/>
    <w:rsid w:val="006910B0"/>
    <w:rsid w:val="0069366F"/>
    <w:rsid w:val="006A5F09"/>
    <w:rsid w:val="006B1325"/>
    <w:rsid w:val="006B562B"/>
    <w:rsid w:val="006C16DF"/>
    <w:rsid w:val="006C330A"/>
    <w:rsid w:val="006C61BB"/>
    <w:rsid w:val="00700DA1"/>
    <w:rsid w:val="00704C0E"/>
    <w:rsid w:val="00712C7A"/>
    <w:rsid w:val="00720D41"/>
    <w:rsid w:val="00752AEB"/>
    <w:rsid w:val="007606F8"/>
    <w:rsid w:val="0079445B"/>
    <w:rsid w:val="007A2FE9"/>
    <w:rsid w:val="007D7977"/>
    <w:rsid w:val="007E246C"/>
    <w:rsid w:val="00827384"/>
    <w:rsid w:val="00836B1F"/>
    <w:rsid w:val="00855BA4"/>
    <w:rsid w:val="00870B14"/>
    <w:rsid w:val="008768CD"/>
    <w:rsid w:val="00890A5C"/>
    <w:rsid w:val="00895282"/>
    <w:rsid w:val="008A4611"/>
    <w:rsid w:val="008B3C90"/>
    <w:rsid w:val="008B423C"/>
    <w:rsid w:val="008C1286"/>
    <w:rsid w:val="008D217A"/>
    <w:rsid w:val="00930E06"/>
    <w:rsid w:val="00931950"/>
    <w:rsid w:val="009770E2"/>
    <w:rsid w:val="00981189"/>
    <w:rsid w:val="009B48CF"/>
    <w:rsid w:val="009D2598"/>
    <w:rsid w:val="009D3221"/>
    <w:rsid w:val="009D4764"/>
    <w:rsid w:val="009D4E9E"/>
    <w:rsid w:val="009D7E6D"/>
    <w:rsid w:val="009F61A3"/>
    <w:rsid w:val="00A13D95"/>
    <w:rsid w:val="00A16660"/>
    <w:rsid w:val="00A4010F"/>
    <w:rsid w:val="00AC2D0B"/>
    <w:rsid w:val="00AD1209"/>
    <w:rsid w:val="00AD28B2"/>
    <w:rsid w:val="00AE04A0"/>
    <w:rsid w:val="00AE207C"/>
    <w:rsid w:val="00B06E2F"/>
    <w:rsid w:val="00B17BEE"/>
    <w:rsid w:val="00B51807"/>
    <w:rsid w:val="00B66F8F"/>
    <w:rsid w:val="00B6785A"/>
    <w:rsid w:val="00B76532"/>
    <w:rsid w:val="00BA7A11"/>
    <w:rsid w:val="00BB3C54"/>
    <w:rsid w:val="00BC6FA1"/>
    <w:rsid w:val="00BC7323"/>
    <w:rsid w:val="00BD3171"/>
    <w:rsid w:val="00C0208F"/>
    <w:rsid w:val="00C12667"/>
    <w:rsid w:val="00C12969"/>
    <w:rsid w:val="00C17E28"/>
    <w:rsid w:val="00C3103C"/>
    <w:rsid w:val="00C522E9"/>
    <w:rsid w:val="00C53168"/>
    <w:rsid w:val="00C610FE"/>
    <w:rsid w:val="00C70878"/>
    <w:rsid w:val="00C7559F"/>
    <w:rsid w:val="00C91980"/>
    <w:rsid w:val="00C9278D"/>
    <w:rsid w:val="00C96C3D"/>
    <w:rsid w:val="00CA3384"/>
    <w:rsid w:val="00CB52FD"/>
    <w:rsid w:val="00CD0A7A"/>
    <w:rsid w:val="00CD1FDF"/>
    <w:rsid w:val="00CD401E"/>
    <w:rsid w:val="00CE2DFE"/>
    <w:rsid w:val="00D01F6D"/>
    <w:rsid w:val="00D13E6E"/>
    <w:rsid w:val="00D23A5A"/>
    <w:rsid w:val="00D26918"/>
    <w:rsid w:val="00D31F4A"/>
    <w:rsid w:val="00D75C97"/>
    <w:rsid w:val="00DB0FFB"/>
    <w:rsid w:val="00DC2E02"/>
    <w:rsid w:val="00DC4990"/>
    <w:rsid w:val="00DD3C41"/>
    <w:rsid w:val="00DD3F18"/>
    <w:rsid w:val="00DE083B"/>
    <w:rsid w:val="00DF74EE"/>
    <w:rsid w:val="00E226CD"/>
    <w:rsid w:val="00E46BBA"/>
    <w:rsid w:val="00E61161"/>
    <w:rsid w:val="00E65E17"/>
    <w:rsid w:val="00E67D73"/>
    <w:rsid w:val="00E7000B"/>
    <w:rsid w:val="00E90EA4"/>
    <w:rsid w:val="00EA58EF"/>
    <w:rsid w:val="00EB215C"/>
    <w:rsid w:val="00EF57FC"/>
    <w:rsid w:val="00F102AA"/>
    <w:rsid w:val="00F44A66"/>
    <w:rsid w:val="00F5526B"/>
    <w:rsid w:val="00F56412"/>
    <w:rsid w:val="00F71882"/>
    <w:rsid w:val="00F72AD9"/>
    <w:rsid w:val="00FA0358"/>
    <w:rsid w:val="00FA088D"/>
    <w:rsid w:val="00FA690C"/>
    <w:rsid w:val="00FB45CB"/>
    <w:rsid w:val="00FC50F2"/>
    <w:rsid w:val="00FD2789"/>
    <w:rsid w:val="00FE017A"/>
    <w:rsid w:val="00FE49B1"/>
    <w:rsid w:val="00FF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199CA844-9AC5-4F99-BBA1-CFAD7B70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726488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2590838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057640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92128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cebook.com/KaceyMusgravesOffici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adinelenhard\AppData\Local\Microsoft\Windows\Temporary%20Internet%20Files\Content.Outlook\DRQ8RDTE\www.kaceymusgrav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ticketmast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dinelenhard\AppData\Local\Microsoft\Windows\Temporary%20Internet%20Files\Content.Outlook\DRQ8RDTE\www.myticket.de" TargetMode="External"/><Relationship Id="rId14" Type="http://schemas.openxmlformats.org/officeDocument/2006/relationships/hyperlink" Target="http://www.sugarandthehilo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6A8FC-0A26-4366-9CBB-4AD1383C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2015-08-26T13:16:00Z</cp:lastPrinted>
  <dcterms:created xsi:type="dcterms:W3CDTF">2015-10-06T12:50:00Z</dcterms:created>
  <dcterms:modified xsi:type="dcterms:W3CDTF">2015-10-06T12:51:00Z</dcterms:modified>
</cp:coreProperties>
</file>