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B77AA0" w:rsidRDefault="00CA42BB" w:rsidP="000F4F1D">
      <w:pPr>
        <w:spacing w:after="0" w:line="680" w:lineRule="exact"/>
        <w:jc w:val="center"/>
        <w:rPr>
          <w:rFonts w:ascii="Cambria" w:hAnsi="Cambria"/>
          <w:b/>
          <w:spacing w:val="140"/>
          <w:sz w:val="52"/>
          <w:szCs w:val="52"/>
          <w:lang w:val="en-US"/>
        </w:rPr>
      </w:pPr>
      <w:r>
        <w:rPr>
          <w:rFonts w:ascii="Cambria" w:hAnsi="Cambria"/>
          <w:b/>
          <w:spacing w:val="140"/>
          <w:sz w:val="52"/>
          <w:szCs w:val="52"/>
          <w:lang w:val="en-US"/>
        </w:rPr>
        <w:t>TESTAMENT</w:t>
      </w:r>
    </w:p>
    <w:p w:rsidR="00A5699E" w:rsidRDefault="00CA42BB" w:rsidP="00A5699E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  <w:r>
        <w:rPr>
          <w:rFonts w:ascii="Cambria" w:hAnsi="Cambria"/>
          <w:b/>
          <w:i/>
          <w:sz w:val="46"/>
          <w:szCs w:val="46"/>
          <w:lang w:val="en-US"/>
        </w:rPr>
        <w:t>Tour 2015</w:t>
      </w:r>
      <w:r w:rsidR="000B2101">
        <w:rPr>
          <w:rFonts w:ascii="Cambria" w:hAnsi="Cambria"/>
          <w:b/>
          <w:i/>
          <w:sz w:val="46"/>
          <w:szCs w:val="46"/>
          <w:lang w:val="en-US"/>
        </w:rPr>
        <w:br/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79445B">
        <w:trPr>
          <w:trHeight w:val="1956"/>
        </w:trPr>
        <w:tc>
          <w:tcPr>
            <w:tcW w:w="9435" w:type="dxa"/>
            <w:vAlign w:val="center"/>
          </w:tcPr>
          <w:p w:rsidR="00A5699E" w:rsidRPr="00263F25" w:rsidRDefault="00CA42BB" w:rsidP="00A5699E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6"/>
                <w:szCs w:val="26"/>
              </w:rPr>
            </w:pPr>
            <w:r w:rsidRPr="00CA42BB">
              <w:rPr>
                <w:rFonts w:ascii="Cambria" w:hAnsi="Cambria"/>
                <w:spacing w:val="30"/>
                <w:sz w:val="26"/>
                <w:szCs w:val="26"/>
              </w:rPr>
              <w:t>DEUTSCHLANDTOUR DER THRASH-LEGENDE BESTÄTIGT</w:t>
            </w:r>
            <w:r w:rsidR="00A5699E">
              <w:rPr>
                <w:rFonts w:ascii="Cambria" w:hAnsi="Cambria"/>
                <w:spacing w:val="30"/>
                <w:sz w:val="26"/>
                <w:szCs w:val="26"/>
              </w:rPr>
              <w:br/>
            </w:r>
            <w:r w:rsidR="000B2101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HEADLINE-SHOWS IN </w:t>
            </w: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WOLFSBURG</w:t>
            </w:r>
            <w:r w:rsidR="000B2101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UND DORTMUND </w:t>
            </w:r>
            <w:r w:rsidR="008D3690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IM JUNI </w:t>
            </w: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UND</w:t>
            </w:r>
            <w:r w:rsidR="00A5699E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br/>
            </w:r>
            <w:r w:rsidR="00A5699E" w:rsidRPr="00CA42BB">
              <w:rPr>
                <w:rFonts w:ascii="Cambria" w:hAnsi="Cambria"/>
                <w:spacing w:val="30"/>
                <w:sz w:val="26"/>
                <w:szCs w:val="26"/>
              </w:rPr>
              <w:t>AUFTRITTE BEI DER RING-GRÜNE HÖLLE ROCK UND ROCKAVARIA</w:t>
            </w:r>
          </w:p>
          <w:p w:rsidR="00316ED2" w:rsidRPr="00415885" w:rsidRDefault="00A5699E" w:rsidP="00A5699E">
            <w:pPr>
              <w:spacing w:after="0"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B171C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TICKETS </w:t>
            </w:r>
            <w:r w:rsidR="00CA42BB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AB DEM 4. MÄRZ</w:t>
            </w:r>
            <w:r w:rsidRPr="000B171C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ERHÄLTLICH</w:t>
            </w:r>
          </w:p>
        </w:tc>
      </w:tr>
    </w:tbl>
    <w:p w:rsidR="00316ED2" w:rsidRPr="00415885" w:rsidRDefault="00316ED2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A5699E" w:rsidRPr="00DB0FFB" w:rsidRDefault="00CA42BB" w:rsidP="00CA42BB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CA42BB">
        <w:rPr>
          <w:rFonts w:ascii="Cambria" w:hAnsi="Cambria" w:cs="AGaramondPro-Regular"/>
          <w:sz w:val="20"/>
          <w:szCs w:val="20"/>
        </w:rPr>
        <w:t>Zusammen mit Metallica, Slayer, Anthrax und Megadeth gehören sie zu den Urvätern des amerikanischen Thrash Metal. Se</w:t>
      </w:r>
      <w:r w:rsidR="008D3690">
        <w:rPr>
          <w:rFonts w:ascii="Cambria" w:hAnsi="Cambria" w:cs="AGaramondPro-Regular"/>
          <w:sz w:val="20"/>
          <w:szCs w:val="20"/>
        </w:rPr>
        <w:t xml:space="preserve">it ihrer Gründung 1983 haben </w:t>
      </w:r>
      <w:r w:rsidR="008D3690" w:rsidRPr="008D3690">
        <w:rPr>
          <w:rFonts w:ascii="Cambria" w:hAnsi="Cambria" w:cs="AGaramondPro-Regular"/>
          <w:b/>
          <w:sz w:val="20"/>
          <w:szCs w:val="20"/>
        </w:rPr>
        <w:t>Testament</w:t>
      </w:r>
      <w:r w:rsidR="00DA2E7B">
        <w:rPr>
          <w:rFonts w:ascii="Cambria" w:hAnsi="Cambria" w:cs="AGaramondPro-Regular"/>
          <w:sz w:val="20"/>
          <w:szCs w:val="20"/>
        </w:rPr>
        <w:t xml:space="preserve"> allein in den USA über 1,</w:t>
      </w:r>
      <w:r w:rsidRPr="00CA42BB">
        <w:rPr>
          <w:rFonts w:ascii="Cambria" w:hAnsi="Cambria" w:cs="AGaramondPro-Regular"/>
          <w:sz w:val="20"/>
          <w:szCs w:val="20"/>
        </w:rPr>
        <w:t xml:space="preserve">5 Millionen Platten verkauft. Jetzt bestätigen die Thrash-Veteranen eine weitere Deutschland-Tournee. </w:t>
      </w:r>
      <w:r>
        <w:rPr>
          <w:rFonts w:ascii="Cambria" w:hAnsi="Cambria" w:cs="AGaramondPro-Regular"/>
          <w:sz w:val="20"/>
          <w:szCs w:val="20"/>
        </w:rPr>
        <w:t>Das le</w:t>
      </w:r>
      <w:r w:rsidRPr="00CA42BB">
        <w:rPr>
          <w:rFonts w:ascii="Cambria" w:hAnsi="Cambria" w:cs="AGaramondPro-Regular"/>
          <w:sz w:val="20"/>
          <w:szCs w:val="20"/>
        </w:rPr>
        <w:t xml:space="preserve">gendäre Quintett aus San Francisco </w:t>
      </w:r>
      <w:r>
        <w:rPr>
          <w:rFonts w:ascii="Cambria" w:hAnsi="Cambria" w:cs="AGaramondPro-Regular"/>
          <w:sz w:val="20"/>
          <w:szCs w:val="20"/>
        </w:rPr>
        <w:t>spielt am 9. Juni</w:t>
      </w:r>
      <w:r w:rsidR="008D3690">
        <w:rPr>
          <w:rFonts w:ascii="Cambria" w:hAnsi="Cambria" w:cs="AGaramondPro-Regular"/>
          <w:sz w:val="20"/>
          <w:szCs w:val="20"/>
        </w:rPr>
        <w:t xml:space="preserve"> 2015</w:t>
      </w:r>
      <w:r>
        <w:rPr>
          <w:rFonts w:ascii="Cambria" w:hAnsi="Cambria" w:cs="AGaramondPro-Regular"/>
          <w:sz w:val="20"/>
          <w:szCs w:val="20"/>
        </w:rPr>
        <w:t xml:space="preserve"> in Wolfsburg im Hallenbad und am 10. Juni</w:t>
      </w:r>
      <w:r w:rsidR="008D3690">
        <w:rPr>
          <w:rFonts w:ascii="Cambria" w:hAnsi="Cambria" w:cs="AGaramondPro-Regular"/>
          <w:sz w:val="20"/>
          <w:szCs w:val="20"/>
        </w:rPr>
        <w:t xml:space="preserve"> 205</w:t>
      </w:r>
      <w:r>
        <w:rPr>
          <w:rFonts w:ascii="Cambria" w:hAnsi="Cambria" w:cs="AGaramondPro-Regular"/>
          <w:sz w:val="20"/>
          <w:szCs w:val="20"/>
        </w:rPr>
        <w:t xml:space="preserve"> in Dortmund im FZW. </w:t>
      </w:r>
      <w:r w:rsidR="000B2101">
        <w:rPr>
          <w:rFonts w:ascii="Cambria" w:hAnsi="Cambria" w:cs="AGaramondPro-Regular"/>
          <w:sz w:val="20"/>
          <w:szCs w:val="20"/>
        </w:rPr>
        <w:t xml:space="preserve">Bereits angekündigt sind die Auftritte </w:t>
      </w:r>
      <w:r w:rsidR="00A5699E">
        <w:rPr>
          <w:rFonts w:ascii="Cambria" w:hAnsi="Cambria" w:cs="AGaramondPro-Regular"/>
          <w:sz w:val="20"/>
          <w:szCs w:val="20"/>
        </w:rPr>
        <w:t xml:space="preserve">bei den beiden </w:t>
      </w:r>
      <w:r w:rsidR="00815B33">
        <w:rPr>
          <w:rFonts w:ascii="Cambria" w:hAnsi="Cambria" w:cs="AGaramondPro-Regular"/>
          <w:sz w:val="20"/>
          <w:szCs w:val="20"/>
        </w:rPr>
        <w:t>Rock-</w:t>
      </w:r>
      <w:r w:rsidR="00A5699E">
        <w:rPr>
          <w:rFonts w:ascii="Cambria" w:hAnsi="Cambria" w:cs="AGaramondPro-Regular"/>
          <w:sz w:val="20"/>
          <w:szCs w:val="20"/>
        </w:rPr>
        <w:t>Festivals Der Ring – Grüne Hölle Rock am Nürbur</w:t>
      </w:r>
      <w:r w:rsidR="00EA3E70">
        <w:rPr>
          <w:rFonts w:ascii="Cambria" w:hAnsi="Cambria" w:cs="AGaramondPro-Regular"/>
          <w:sz w:val="20"/>
          <w:szCs w:val="20"/>
        </w:rPr>
        <w:t xml:space="preserve">gring </w:t>
      </w:r>
      <w:r w:rsidR="008D3690">
        <w:rPr>
          <w:rFonts w:ascii="Cambria" w:hAnsi="Cambria" w:cs="AGaramondPro-Regular"/>
          <w:sz w:val="20"/>
          <w:szCs w:val="20"/>
        </w:rPr>
        <w:t xml:space="preserve">am 29. Mai 2015 </w:t>
      </w:r>
      <w:r w:rsidR="00EA3E70">
        <w:rPr>
          <w:rFonts w:ascii="Cambria" w:hAnsi="Cambria" w:cs="AGaramondPro-Regular"/>
          <w:sz w:val="20"/>
          <w:szCs w:val="20"/>
        </w:rPr>
        <w:t xml:space="preserve">und Rockavaria in München </w:t>
      </w:r>
      <w:r w:rsidR="008D3690">
        <w:rPr>
          <w:rFonts w:ascii="Cambria" w:hAnsi="Cambria" w:cs="AGaramondPro-Regular"/>
          <w:sz w:val="20"/>
          <w:szCs w:val="20"/>
        </w:rPr>
        <w:t>am 31. Mai 2015. Tickets</w:t>
      </w:r>
      <w:r w:rsidR="00A5699E" w:rsidRPr="00DB0FFB">
        <w:rPr>
          <w:rFonts w:ascii="Cambria" w:hAnsi="Cambria" w:cs="AGaramondPro-Regular"/>
          <w:sz w:val="20"/>
          <w:szCs w:val="20"/>
        </w:rPr>
        <w:t xml:space="preserve"> </w:t>
      </w:r>
      <w:r w:rsidR="00815B33">
        <w:rPr>
          <w:rFonts w:ascii="Cambria" w:hAnsi="Cambria" w:cs="AGaramondPro-Regular"/>
          <w:sz w:val="20"/>
          <w:szCs w:val="20"/>
        </w:rPr>
        <w:t>für die</w:t>
      </w:r>
      <w:r w:rsidR="00996FF6">
        <w:rPr>
          <w:rFonts w:ascii="Cambria" w:hAnsi="Cambria" w:cs="AGaramondPro-Regular"/>
          <w:sz w:val="20"/>
          <w:szCs w:val="20"/>
        </w:rPr>
        <w:t xml:space="preserve"> beiden</w:t>
      </w:r>
      <w:r w:rsidR="00815B33">
        <w:rPr>
          <w:rFonts w:ascii="Cambria" w:hAnsi="Cambria" w:cs="AGaramondPro-Regular"/>
          <w:sz w:val="20"/>
          <w:szCs w:val="20"/>
        </w:rPr>
        <w:t xml:space="preserve"> Headline-Shows gibt es ab Mittwoch</w:t>
      </w:r>
      <w:r>
        <w:rPr>
          <w:rFonts w:ascii="Cambria" w:hAnsi="Cambria" w:cs="AGaramondPro-Regular"/>
          <w:sz w:val="20"/>
          <w:szCs w:val="20"/>
        </w:rPr>
        <w:t>, den 4 März</w:t>
      </w:r>
      <w:r w:rsidR="00A5699E">
        <w:rPr>
          <w:rFonts w:ascii="Cambria" w:hAnsi="Cambria" w:cs="AGaramondPro-Regular"/>
          <w:sz w:val="20"/>
          <w:szCs w:val="20"/>
        </w:rPr>
        <w:t xml:space="preserve"> an </w:t>
      </w:r>
      <w:r w:rsidR="00EA3E70">
        <w:rPr>
          <w:rFonts w:ascii="Cambria" w:hAnsi="Cambria" w:cs="AGaramondPro-Regular"/>
          <w:sz w:val="20"/>
          <w:szCs w:val="20"/>
        </w:rPr>
        <w:t xml:space="preserve">den bekannten Vorverkaufsstellen, </w:t>
      </w:r>
      <w:r w:rsidR="00A5699E" w:rsidRPr="00DB0FFB">
        <w:rPr>
          <w:rFonts w:ascii="Cambria" w:hAnsi="Cambria" w:cs="AGaramondPro-Regular"/>
          <w:sz w:val="20"/>
          <w:szCs w:val="20"/>
        </w:rPr>
        <w:t>unter der b</w:t>
      </w:r>
      <w:r w:rsidR="00EA3E70">
        <w:rPr>
          <w:rFonts w:ascii="Cambria" w:hAnsi="Cambria" w:cs="AGaramondPro-Regular"/>
          <w:sz w:val="20"/>
          <w:szCs w:val="20"/>
        </w:rPr>
        <w:t>undesweiten Tickethotline 01806/</w:t>
      </w:r>
      <w:r w:rsidR="00A5699E" w:rsidRPr="00DB0FFB">
        <w:rPr>
          <w:rFonts w:ascii="Cambria" w:hAnsi="Cambria" w:cs="AGaramondPro-Regular"/>
          <w:sz w:val="20"/>
          <w:szCs w:val="20"/>
        </w:rPr>
        <w:t>999 000 555 (0,20 EUR/Verbindung</w:t>
      </w:r>
      <w:r w:rsidR="00EA3E70">
        <w:rPr>
          <w:rFonts w:ascii="Cambria" w:hAnsi="Cambria" w:cs="AGaramondPro-Regular"/>
          <w:sz w:val="20"/>
          <w:szCs w:val="20"/>
        </w:rPr>
        <w:t xml:space="preserve"> aus </w:t>
      </w:r>
      <w:r>
        <w:rPr>
          <w:rFonts w:ascii="Cambria" w:hAnsi="Cambria" w:cs="AGaramondPro-Regular"/>
          <w:sz w:val="20"/>
          <w:szCs w:val="20"/>
        </w:rPr>
        <w:t xml:space="preserve">dem </w:t>
      </w:r>
      <w:r w:rsidR="00EA3E70">
        <w:rPr>
          <w:rFonts w:ascii="Cambria" w:hAnsi="Cambria" w:cs="AGaramondPro-Regular"/>
          <w:sz w:val="20"/>
          <w:szCs w:val="20"/>
        </w:rPr>
        <w:t>dt. Festnetz/max. 0,60 EUR/</w:t>
      </w:r>
      <w:r w:rsidR="00A5699E" w:rsidRPr="00DB0FFB">
        <w:rPr>
          <w:rFonts w:ascii="Cambria" w:hAnsi="Cambria" w:cs="AGaramondPro-Regular"/>
          <w:sz w:val="20"/>
          <w:szCs w:val="20"/>
        </w:rPr>
        <w:t xml:space="preserve">Verbindung aus </w:t>
      </w:r>
      <w:r>
        <w:rPr>
          <w:rFonts w:ascii="Cambria" w:hAnsi="Cambria" w:cs="AGaramondPro-Regular"/>
          <w:sz w:val="20"/>
          <w:szCs w:val="20"/>
        </w:rPr>
        <w:t xml:space="preserve">dem </w:t>
      </w:r>
      <w:r w:rsidR="00A5699E" w:rsidRPr="00DB0FFB">
        <w:rPr>
          <w:rFonts w:ascii="Cambria" w:hAnsi="Cambria" w:cs="AGaramondPro-Regular"/>
          <w:sz w:val="20"/>
          <w:szCs w:val="20"/>
        </w:rPr>
        <w:t>dt. Mobilfunknetz) oder im Internet unter</w:t>
      </w:r>
      <w:r w:rsidR="00A5699E">
        <w:rPr>
          <w:rFonts w:ascii="Cambria" w:hAnsi="Cambria" w:cs="AGaramondPro-Regular"/>
          <w:sz w:val="20"/>
          <w:szCs w:val="20"/>
        </w:rPr>
        <w:t xml:space="preserve"> </w:t>
      </w:r>
      <w:hyperlink r:id="rId10" w:history="1">
        <w:r w:rsidR="00A5699E" w:rsidRPr="00D11B59">
          <w:rPr>
            <w:rStyle w:val="Hyperlink"/>
            <w:rFonts w:ascii="Cambria" w:hAnsi="Cambria" w:cs="AGaramondPro-Regular"/>
            <w:sz w:val="20"/>
            <w:szCs w:val="20"/>
          </w:rPr>
          <w:t>www.myticket.de</w:t>
        </w:r>
      </w:hyperlink>
      <w:r w:rsidR="00A5699E">
        <w:rPr>
          <w:rFonts w:ascii="Cambria" w:hAnsi="Cambria" w:cs="AGaramondPro-Regular"/>
          <w:sz w:val="20"/>
          <w:szCs w:val="20"/>
        </w:rPr>
        <w:t xml:space="preserve"> und</w:t>
      </w:r>
      <w:r w:rsidR="00A5699E" w:rsidRPr="00DB0FFB">
        <w:rPr>
          <w:rFonts w:ascii="Cambria" w:hAnsi="Cambria" w:cs="AGaramondPro-Regular"/>
          <w:sz w:val="20"/>
          <w:szCs w:val="20"/>
        </w:rPr>
        <w:t xml:space="preserve"> </w:t>
      </w:r>
      <w:hyperlink r:id="rId11" w:history="1">
        <w:r w:rsidR="00A5699E" w:rsidRPr="000E0A5F">
          <w:rPr>
            <w:rStyle w:val="Hyperlink"/>
            <w:rFonts w:ascii="Cambria" w:hAnsi="Cambria" w:cs="AGaramondPro-Regular"/>
            <w:sz w:val="20"/>
            <w:szCs w:val="20"/>
          </w:rPr>
          <w:t>www.ticketmaster.de</w:t>
        </w:r>
      </w:hyperlink>
      <w:r w:rsidR="00A5699E" w:rsidRPr="00DA2E7B">
        <w:rPr>
          <w:rStyle w:val="Hyperlink"/>
          <w:rFonts w:ascii="Cambria" w:hAnsi="Cambria" w:cs="AGaramondPro-Regular"/>
          <w:color w:val="auto"/>
          <w:sz w:val="20"/>
          <w:szCs w:val="20"/>
          <w:u w:val="none"/>
        </w:rPr>
        <w:t>.</w:t>
      </w:r>
      <w:r w:rsidR="00A5699E">
        <w:rPr>
          <w:rFonts w:ascii="Cambria" w:hAnsi="Cambria" w:cs="AGaramondPro-Regular"/>
          <w:sz w:val="20"/>
          <w:szCs w:val="20"/>
        </w:rPr>
        <w:t xml:space="preserve"> </w:t>
      </w:r>
    </w:p>
    <w:p w:rsidR="00A5699E" w:rsidRPr="00DB0FFB" w:rsidRDefault="00A5699E" w:rsidP="00CA42BB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A5699E" w:rsidRDefault="00CA42BB" w:rsidP="00CA42BB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CA42BB">
        <w:rPr>
          <w:rFonts w:ascii="Cambria" w:hAnsi="Cambria" w:cs="AGaramondPro-Regular"/>
          <w:sz w:val="20"/>
          <w:szCs w:val="20"/>
        </w:rPr>
        <w:t>Unte</w:t>
      </w:r>
      <w:r w:rsidR="008D3690">
        <w:rPr>
          <w:rFonts w:ascii="Cambria" w:hAnsi="Cambria" w:cs="AGaramondPro-Regular"/>
          <w:sz w:val="20"/>
          <w:szCs w:val="20"/>
        </w:rPr>
        <w:t>r dem Namen Legacy verdienen</w:t>
      </w:r>
      <w:r w:rsidRPr="00CA42BB">
        <w:rPr>
          <w:rFonts w:ascii="Cambria" w:hAnsi="Cambria" w:cs="AGaramondPro-Regular"/>
          <w:sz w:val="20"/>
          <w:szCs w:val="20"/>
        </w:rPr>
        <w:t xml:space="preserve"> sich </w:t>
      </w:r>
      <w:r w:rsidR="008D3690" w:rsidRPr="008D3690">
        <w:rPr>
          <w:rFonts w:ascii="Cambria" w:hAnsi="Cambria" w:cs="AGaramondPro-Regular"/>
          <w:b/>
          <w:sz w:val="20"/>
          <w:szCs w:val="20"/>
        </w:rPr>
        <w:t>Testamen</w:t>
      </w:r>
      <w:r w:rsidR="008D3690" w:rsidRPr="00DA2E7B">
        <w:rPr>
          <w:rFonts w:ascii="Cambria" w:hAnsi="Cambria" w:cs="AGaramondPro-Regular"/>
          <w:b/>
          <w:sz w:val="20"/>
          <w:szCs w:val="20"/>
        </w:rPr>
        <w:t>t</w:t>
      </w:r>
      <w:r w:rsidR="008D3690">
        <w:rPr>
          <w:rFonts w:ascii="Cambria" w:hAnsi="Cambria" w:cs="AGaramondPro-Regular"/>
          <w:sz w:val="20"/>
          <w:szCs w:val="20"/>
        </w:rPr>
        <w:t xml:space="preserve"> </w:t>
      </w:r>
      <w:r w:rsidRPr="00CA42BB">
        <w:rPr>
          <w:rFonts w:ascii="Cambria" w:hAnsi="Cambria" w:cs="AGaramondPro-Regular"/>
          <w:sz w:val="20"/>
          <w:szCs w:val="20"/>
        </w:rPr>
        <w:t xml:space="preserve">ab 1983 ihre </w:t>
      </w:r>
      <w:r w:rsidR="008D3690">
        <w:rPr>
          <w:rFonts w:ascii="Cambria" w:hAnsi="Cambria" w:cs="AGaramondPro-Regular"/>
          <w:sz w:val="20"/>
          <w:szCs w:val="20"/>
        </w:rPr>
        <w:t>ersten Meriten in der Bay Area. N</w:t>
      </w:r>
      <w:r w:rsidRPr="00CA42BB">
        <w:rPr>
          <w:rFonts w:ascii="Cambria" w:hAnsi="Cambria" w:cs="AGaramondPro-Regular"/>
          <w:sz w:val="20"/>
          <w:szCs w:val="20"/>
        </w:rPr>
        <w:t>ach diversen Umbesetzungen un</w:t>
      </w:r>
      <w:r w:rsidR="008D3690">
        <w:rPr>
          <w:rFonts w:ascii="Cambria" w:hAnsi="Cambria" w:cs="AGaramondPro-Regular"/>
          <w:sz w:val="20"/>
          <w:szCs w:val="20"/>
        </w:rPr>
        <w:t>d der Umbenennung</w:t>
      </w:r>
      <w:r w:rsidRPr="00CA42BB">
        <w:rPr>
          <w:rFonts w:ascii="Cambria" w:hAnsi="Cambria" w:cs="AGaramondPro-Regular"/>
          <w:sz w:val="20"/>
          <w:szCs w:val="20"/>
        </w:rPr>
        <w:t xml:space="preserve"> etabliert sich das Line-up, das 1987 das Debüt „The Legacy“ auf den Markt bringt. Es verkauft sich bis 1990 über 150.000</w:t>
      </w:r>
      <w:r w:rsidR="008D3690">
        <w:rPr>
          <w:rFonts w:ascii="Cambria" w:hAnsi="Cambria" w:cs="AGaramondPro-Regular"/>
          <w:sz w:val="20"/>
          <w:szCs w:val="20"/>
        </w:rPr>
        <w:t xml:space="preserve"> M</w:t>
      </w:r>
      <w:r w:rsidRPr="00CA42BB">
        <w:rPr>
          <w:rFonts w:ascii="Cambria" w:hAnsi="Cambria" w:cs="AGaramondPro-Regular"/>
          <w:sz w:val="20"/>
          <w:szCs w:val="20"/>
        </w:rPr>
        <w:t>al in den USA, der Opener „Over The Wall“ wird zum meistgespielten Song der Bandkarriere. Der Nachfolger „The New Order“ (1988) landet zum ersten Mal i</w:t>
      </w:r>
      <w:r w:rsidR="008D3690">
        <w:rPr>
          <w:rFonts w:ascii="Cambria" w:hAnsi="Cambria" w:cs="AGaramondPro-Regular"/>
          <w:sz w:val="20"/>
          <w:szCs w:val="20"/>
        </w:rPr>
        <w:t>n den Billboard 200 (Platz 136). M</w:t>
      </w:r>
      <w:r w:rsidRPr="00CA42BB">
        <w:rPr>
          <w:rFonts w:ascii="Cambria" w:hAnsi="Cambria" w:cs="AGaramondPro-Regular"/>
          <w:sz w:val="20"/>
          <w:szCs w:val="20"/>
        </w:rPr>
        <w:t xml:space="preserve">it dem dritten Album „Practise What You Preach“ (1989, Platz 77) </w:t>
      </w:r>
      <w:r w:rsidR="008D3690">
        <w:rPr>
          <w:rFonts w:ascii="Cambria" w:hAnsi="Cambria" w:cs="AGaramondPro-Regular"/>
          <w:sz w:val="20"/>
          <w:szCs w:val="20"/>
        </w:rPr>
        <w:t>manifestiert</w:t>
      </w:r>
      <w:r w:rsidRPr="00CA42BB">
        <w:rPr>
          <w:rFonts w:ascii="Cambria" w:hAnsi="Cambria" w:cs="AGaramondPro-Regular"/>
          <w:sz w:val="20"/>
          <w:szCs w:val="20"/>
        </w:rPr>
        <w:t xml:space="preserve"> die Gruppe um Sänger Chuck Billy </w:t>
      </w:r>
      <w:r w:rsidR="008D3690">
        <w:rPr>
          <w:rFonts w:ascii="Cambria" w:hAnsi="Cambria" w:cs="AGaramondPro-Regular"/>
          <w:sz w:val="20"/>
          <w:szCs w:val="20"/>
        </w:rPr>
        <w:t xml:space="preserve">ihren Status </w:t>
      </w:r>
      <w:r w:rsidRPr="00CA42BB">
        <w:rPr>
          <w:rFonts w:ascii="Cambria" w:hAnsi="Cambria" w:cs="AGaramondPro-Regular"/>
          <w:sz w:val="20"/>
          <w:szCs w:val="20"/>
        </w:rPr>
        <w:t>als treibende Kraft des Thrash Metal</w:t>
      </w:r>
      <w:r w:rsidR="008D3690">
        <w:rPr>
          <w:rFonts w:ascii="Cambria" w:hAnsi="Cambria" w:cs="AGaramondPro-Regular"/>
          <w:sz w:val="20"/>
          <w:szCs w:val="20"/>
        </w:rPr>
        <w:t xml:space="preserve">. Das Album verkauft sich </w:t>
      </w:r>
      <w:r w:rsidRPr="00CA42BB">
        <w:rPr>
          <w:rFonts w:ascii="Cambria" w:hAnsi="Cambria" w:cs="AGaramondPro-Regular"/>
          <w:sz w:val="20"/>
          <w:szCs w:val="20"/>
        </w:rPr>
        <w:t>eine halbe Million</w:t>
      </w:r>
      <w:r w:rsidR="008D3690">
        <w:rPr>
          <w:rFonts w:ascii="Cambria" w:hAnsi="Cambria" w:cs="AGaramondPro-Regular"/>
          <w:sz w:val="20"/>
          <w:szCs w:val="20"/>
        </w:rPr>
        <w:t xml:space="preserve"> Mal</w:t>
      </w:r>
      <w:r w:rsidRPr="00CA42BB">
        <w:rPr>
          <w:rFonts w:ascii="Cambria" w:hAnsi="Cambria" w:cs="AGaramondPro-Regular"/>
          <w:sz w:val="20"/>
          <w:szCs w:val="20"/>
        </w:rPr>
        <w:t xml:space="preserve">. Mit dem vierten Werk „Souls Of Black“ (1990) gelingt wieder der </w:t>
      </w:r>
      <w:r w:rsidR="008D3690">
        <w:rPr>
          <w:rFonts w:ascii="Cambria" w:hAnsi="Cambria" w:cs="AGaramondPro-Regular"/>
          <w:sz w:val="20"/>
          <w:szCs w:val="20"/>
        </w:rPr>
        <w:t>Sprung in die Charts (Platz 73) und führt die Band</w:t>
      </w:r>
      <w:r w:rsidRPr="00CA42BB">
        <w:rPr>
          <w:rFonts w:ascii="Cambria" w:hAnsi="Cambria" w:cs="AGaramondPro-Regular"/>
          <w:sz w:val="20"/>
          <w:szCs w:val="20"/>
        </w:rPr>
        <w:t xml:space="preserve"> im Rahmen der inzwischen legendären „Clash Of The Titans“-Tour zusammen mit Megadeth, Slayer und den Suicidal Tendencies</w:t>
      </w:r>
      <w:r w:rsidR="008D3690">
        <w:rPr>
          <w:rFonts w:ascii="Cambria" w:hAnsi="Cambria" w:cs="AGaramondPro-Regular"/>
          <w:sz w:val="20"/>
          <w:szCs w:val="20"/>
        </w:rPr>
        <w:t xml:space="preserve"> nach Europa</w:t>
      </w:r>
      <w:r w:rsidRPr="00CA42BB">
        <w:rPr>
          <w:rFonts w:ascii="Cambria" w:hAnsi="Cambria" w:cs="AGaramondPro-Regular"/>
          <w:sz w:val="20"/>
          <w:szCs w:val="20"/>
        </w:rPr>
        <w:t>. Mit „The Ritual“ (1992) lassen Testament weitere traditionelle Metal-Elem</w:t>
      </w:r>
      <w:r w:rsidR="008D3690">
        <w:rPr>
          <w:rFonts w:ascii="Cambria" w:hAnsi="Cambria" w:cs="AGaramondPro-Regular"/>
          <w:sz w:val="20"/>
          <w:szCs w:val="20"/>
        </w:rPr>
        <w:t>ente in ihren Sound einfließen und verkaufen erneu</w:t>
      </w:r>
      <w:r w:rsidR="00DA2E7B">
        <w:rPr>
          <w:rFonts w:ascii="Cambria" w:hAnsi="Cambria" w:cs="AGaramondPro-Regular"/>
          <w:sz w:val="20"/>
          <w:szCs w:val="20"/>
        </w:rPr>
        <w:t>t fast eine halbe Million Alben</w:t>
      </w:r>
      <w:r w:rsidRPr="00CA42BB">
        <w:rPr>
          <w:rFonts w:ascii="Cambria" w:hAnsi="Cambria" w:cs="AGaramondPro-Regular"/>
          <w:sz w:val="20"/>
          <w:szCs w:val="20"/>
        </w:rPr>
        <w:t xml:space="preserve"> (Platz 55). In den nächsten zehn Jahren häufen sich die Besetzungswechsel, Sänger Chuck Billy übersteht Anfang des neuen Jahrtausends eine </w:t>
      </w:r>
      <w:r w:rsidRPr="00CA42BB">
        <w:rPr>
          <w:rFonts w:ascii="Cambria" w:hAnsi="Cambria" w:cs="AGaramondPro-Regular"/>
          <w:sz w:val="20"/>
          <w:szCs w:val="20"/>
        </w:rPr>
        <w:lastRenderedPageBreak/>
        <w:t>Krebserkrankung. Erst 2008, für das neunte Album „The Formation Of Damnation“ (Platz 59), findet das</w:t>
      </w:r>
      <w:r w:rsidR="008D3690">
        <w:rPr>
          <w:rFonts w:ascii="Cambria" w:hAnsi="Cambria" w:cs="AGaramondPro-Regular"/>
          <w:sz w:val="20"/>
          <w:szCs w:val="20"/>
        </w:rPr>
        <w:t xml:space="preserve"> legendäre</w:t>
      </w:r>
      <w:r w:rsidRPr="00CA42BB">
        <w:rPr>
          <w:rFonts w:ascii="Cambria" w:hAnsi="Cambria" w:cs="AGaramondPro-Regular"/>
          <w:sz w:val="20"/>
          <w:szCs w:val="20"/>
        </w:rPr>
        <w:t xml:space="preserve"> Original-Line-up um Gitarrist Alex Skolnick und Bassist </w:t>
      </w:r>
      <w:r w:rsidR="008D3690">
        <w:rPr>
          <w:rFonts w:ascii="Cambria" w:hAnsi="Cambria" w:cs="AGaramondPro-Regular"/>
          <w:sz w:val="20"/>
          <w:szCs w:val="20"/>
        </w:rPr>
        <w:t xml:space="preserve">Greg Christian wieder zusammen. </w:t>
      </w:r>
      <w:r w:rsidRPr="00CA42BB">
        <w:rPr>
          <w:rFonts w:ascii="Cambria" w:hAnsi="Cambria" w:cs="AGaramondPro-Regular"/>
          <w:sz w:val="20"/>
          <w:szCs w:val="20"/>
        </w:rPr>
        <w:t xml:space="preserve">Mit „Dark Roots Of Earth“ gelingt ihnen 2012 ein beeindruckendes Comeback (Platz 12). 2014 ersetzt Steve Giorgio Christian am Bass, Gene Hoglan wird fester Drummer. Für 2015 kündigen </w:t>
      </w:r>
      <w:r w:rsidRPr="008D3690">
        <w:rPr>
          <w:rFonts w:ascii="Cambria" w:hAnsi="Cambria" w:cs="AGaramondPro-Regular"/>
          <w:b/>
          <w:sz w:val="20"/>
          <w:szCs w:val="20"/>
        </w:rPr>
        <w:t>Testamen</w:t>
      </w:r>
      <w:r w:rsidRPr="00CA42BB">
        <w:rPr>
          <w:rFonts w:ascii="Cambria" w:hAnsi="Cambria" w:cs="AGaramondPro-Regular"/>
          <w:sz w:val="20"/>
          <w:szCs w:val="20"/>
        </w:rPr>
        <w:t>t ein neues Album</w:t>
      </w:r>
      <w:r w:rsidR="008D3690">
        <w:rPr>
          <w:rFonts w:ascii="Cambria" w:hAnsi="Cambria" w:cs="AGaramondPro-Regular"/>
          <w:sz w:val="20"/>
          <w:szCs w:val="20"/>
        </w:rPr>
        <w:t xml:space="preserve"> an.</w:t>
      </w:r>
    </w:p>
    <w:p w:rsidR="00A5699E" w:rsidRDefault="00A5699E" w:rsidP="00A5699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  <w:sz w:val="20"/>
          <w:szCs w:val="20"/>
        </w:rPr>
      </w:pPr>
      <w:r w:rsidRPr="00DB0FFB">
        <w:rPr>
          <w:rFonts w:ascii="Cambria" w:hAnsi="Cambria" w:cs="AGaramondPro-Regular"/>
          <w:sz w:val="20"/>
          <w:szCs w:val="20"/>
        </w:rPr>
        <w:t xml:space="preserve">Mehr Infos zu </w:t>
      </w:r>
      <w:r w:rsidR="00CA42BB">
        <w:rPr>
          <w:rFonts w:ascii="Cambria" w:hAnsi="Cambria" w:cs="AGaramondPro-Regular"/>
          <w:b/>
          <w:sz w:val="20"/>
          <w:szCs w:val="20"/>
        </w:rPr>
        <w:t>Testament</w:t>
      </w:r>
      <w:r>
        <w:rPr>
          <w:rFonts w:ascii="Cambria" w:hAnsi="Cambria" w:cs="AGaramondPro-Regular"/>
          <w:b/>
          <w:sz w:val="20"/>
          <w:szCs w:val="20"/>
        </w:rPr>
        <w:t xml:space="preserve"> </w:t>
      </w:r>
      <w:r w:rsidRPr="00DB0FFB">
        <w:rPr>
          <w:rFonts w:ascii="Cambria" w:hAnsi="Cambria" w:cs="AGaramondPro-Regular"/>
          <w:sz w:val="20"/>
          <w:szCs w:val="20"/>
        </w:rPr>
        <w:t>unter:</w:t>
      </w:r>
      <w:r w:rsidR="00CA42BB">
        <w:rPr>
          <w:rFonts w:ascii="Cambria" w:hAnsi="Cambria" w:cs="AGaramondPro-Regular"/>
          <w:sz w:val="20"/>
          <w:szCs w:val="20"/>
        </w:rPr>
        <w:t xml:space="preserve"> </w:t>
      </w:r>
      <w:hyperlink r:id="rId12" w:history="1">
        <w:r w:rsidR="00CA42BB">
          <w:rPr>
            <w:rStyle w:val="Hyperlink"/>
          </w:rPr>
          <w:t>www.testamentlegions.com</w:t>
        </w:r>
      </w:hyperlink>
      <w:r w:rsidR="00CA42BB">
        <w:t xml:space="preserve"> </w:t>
      </w:r>
    </w:p>
    <w:p w:rsidR="00316ED2" w:rsidRPr="00415885" w:rsidRDefault="00316ED2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A5699E" w:rsidRPr="00CA42BB" w:rsidRDefault="00D23A5A" w:rsidP="00CA42BB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 w:rsidRPr="00415885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CA42BB">
              <w:rPr>
                <w:rFonts w:ascii="Cambria" w:hAnsi="Cambria"/>
                <w:i/>
                <w:spacing w:val="30"/>
                <w:sz w:val="36"/>
                <w:szCs w:val="36"/>
              </w:rPr>
              <w:t xml:space="preserve">TESTAMENT </w:t>
            </w:r>
            <w:r w:rsidR="000B2101">
              <w:rPr>
                <w:rFonts w:ascii="Cambria" w:hAnsi="Cambria"/>
                <w:i/>
                <w:spacing w:val="30"/>
                <w:sz w:val="36"/>
                <w:szCs w:val="36"/>
              </w:rPr>
              <w:br/>
            </w:r>
            <w:r w:rsidR="000B2101">
              <w:rPr>
                <w:rFonts w:ascii="Cambria" w:hAnsi="Cambria"/>
                <w:spacing w:val="30"/>
                <w:sz w:val="25"/>
                <w:szCs w:val="25"/>
              </w:rPr>
              <w:br/>
            </w:r>
            <w:r w:rsidR="00A5699E" w:rsidRPr="00EC6B0F">
              <w:rPr>
                <w:rFonts w:ascii="Cambria" w:hAnsi="Cambria"/>
                <w:spacing w:val="30"/>
                <w:sz w:val="28"/>
                <w:szCs w:val="28"/>
              </w:rPr>
              <w:t>2</w:t>
            </w:r>
            <w:r w:rsidR="00CA42BB" w:rsidRPr="00EC6B0F">
              <w:rPr>
                <w:rFonts w:ascii="Cambria" w:hAnsi="Cambria"/>
                <w:spacing w:val="30"/>
                <w:sz w:val="28"/>
                <w:szCs w:val="28"/>
              </w:rPr>
              <w:t>9.05.2015 NÜRBURGRING /</w:t>
            </w:r>
            <w:r w:rsidR="003F67CD" w:rsidRPr="00EC6B0F">
              <w:rPr>
                <w:rFonts w:ascii="Cambria" w:hAnsi="Cambria"/>
                <w:spacing w:val="30"/>
                <w:sz w:val="28"/>
                <w:szCs w:val="28"/>
              </w:rPr>
              <w:t xml:space="preserve"> DER RING-GRÜNE HÖLLE ROCK</w:t>
            </w:r>
            <w:r w:rsidR="00A5699E" w:rsidRPr="00EC6B0F"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 w:rsidR="000B2101" w:rsidRPr="00EC6B0F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 xml:space="preserve">31.05.2015 MÜNCHEN </w:t>
            </w:r>
            <w:r w:rsidR="00CA42BB" w:rsidRPr="00EC6B0F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/</w:t>
            </w:r>
            <w:r w:rsidR="00A5699E" w:rsidRPr="00EC6B0F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 xml:space="preserve"> ROCKAVARIA</w:t>
            </w:r>
            <w:r w:rsidR="00CA42BB" w:rsidRPr="00EC6B0F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br/>
            </w:r>
            <w:r w:rsidR="00CA42BB" w:rsidRPr="00EC6B0F">
              <w:rPr>
                <w:rFonts w:ascii="Cambria" w:hAnsi="Cambria"/>
                <w:spacing w:val="30"/>
                <w:sz w:val="28"/>
                <w:szCs w:val="28"/>
              </w:rPr>
              <w:t xml:space="preserve">09.06.2015 WOLFSBURG / </w:t>
            </w:r>
            <w:r w:rsidR="003F67CD" w:rsidRPr="00EC6B0F">
              <w:rPr>
                <w:rFonts w:ascii="Cambria" w:hAnsi="Cambria"/>
                <w:spacing w:val="30"/>
                <w:sz w:val="28"/>
                <w:szCs w:val="28"/>
              </w:rPr>
              <w:t>HALLENBAD</w:t>
            </w:r>
            <w:r w:rsidR="00CA42BB" w:rsidRPr="00EC6B0F"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 w:rsidR="00CA42BB" w:rsidRPr="00EC6B0F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10.06.2015 DORTMUND / FZW</w:t>
            </w:r>
          </w:p>
          <w:p w:rsidR="00C91980" w:rsidRPr="00B7316A" w:rsidRDefault="00C91980" w:rsidP="001F7198">
            <w:pPr>
              <w:spacing w:line="440" w:lineRule="exact"/>
              <w:jc w:val="center"/>
              <w:rPr>
                <w:rFonts w:asciiTheme="majorHAnsi" w:hAnsiTheme="majorHAnsi"/>
                <w:spacing w:val="30"/>
                <w:sz w:val="28"/>
                <w:szCs w:val="28"/>
                <w:vertAlign w:val="superscript"/>
              </w:rPr>
            </w:pPr>
          </w:p>
        </w:tc>
      </w:tr>
    </w:tbl>
    <w:p w:rsidR="009D4764" w:rsidRPr="00415885" w:rsidRDefault="00465D9F" w:rsidP="00CA42BB">
      <w:pPr>
        <w:spacing w:after="0" w:line="360" w:lineRule="auto"/>
        <w:rPr>
          <w:rFonts w:asciiTheme="majorHAnsi" w:hAnsiTheme="majorHAnsi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399CDBF" wp14:editId="7E76DF0A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85" w:rsidRDefault="001C7C85" w:rsidP="006C61BB">
      <w:pPr>
        <w:spacing w:after="0" w:line="240" w:lineRule="auto"/>
      </w:pPr>
      <w:r>
        <w:separator/>
      </w:r>
    </w:p>
  </w:endnote>
  <w:end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C6B0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C6B0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C6B0F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C6B0F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85" w:rsidRDefault="001C7C85" w:rsidP="006C61BB">
      <w:pPr>
        <w:spacing w:after="0" w:line="240" w:lineRule="auto"/>
      </w:pPr>
      <w:r>
        <w:separator/>
      </w:r>
    </w:p>
  </w:footnote>
  <w:foot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53689"/>
    <w:rsid w:val="0007352C"/>
    <w:rsid w:val="00073BFC"/>
    <w:rsid w:val="0007544B"/>
    <w:rsid w:val="000A48C6"/>
    <w:rsid w:val="000B2101"/>
    <w:rsid w:val="0012792E"/>
    <w:rsid w:val="0014703B"/>
    <w:rsid w:val="001714DC"/>
    <w:rsid w:val="0019395D"/>
    <w:rsid w:val="00197131"/>
    <w:rsid w:val="001B2609"/>
    <w:rsid w:val="001C7C85"/>
    <w:rsid w:val="001F7198"/>
    <w:rsid w:val="00200B90"/>
    <w:rsid w:val="002027C2"/>
    <w:rsid w:val="00212243"/>
    <w:rsid w:val="00217A2F"/>
    <w:rsid w:val="002917F9"/>
    <w:rsid w:val="002C6B87"/>
    <w:rsid w:val="00316ED2"/>
    <w:rsid w:val="003178E9"/>
    <w:rsid w:val="00372212"/>
    <w:rsid w:val="00382C66"/>
    <w:rsid w:val="00391921"/>
    <w:rsid w:val="003A4F15"/>
    <w:rsid w:val="003B775B"/>
    <w:rsid w:val="003C08CD"/>
    <w:rsid w:val="003E088D"/>
    <w:rsid w:val="003E25C8"/>
    <w:rsid w:val="003E32B3"/>
    <w:rsid w:val="003F67CD"/>
    <w:rsid w:val="00400FEC"/>
    <w:rsid w:val="00415885"/>
    <w:rsid w:val="004256BD"/>
    <w:rsid w:val="00465D9F"/>
    <w:rsid w:val="004A4883"/>
    <w:rsid w:val="004A6553"/>
    <w:rsid w:val="004C2A1C"/>
    <w:rsid w:val="004D353F"/>
    <w:rsid w:val="004F0DC9"/>
    <w:rsid w:val="00515CB9"/>
    <w:rsid w:val="00537BA0"/>
    <w:rsid w:val="00547857"/>
    <w:rsid w:val="00592A2E"/>
    <w:rsid w:val="005E01C1"/>
    <w:rsid w:val="005E78C0"/>
    <w:rsid w:val="005F46C5"/>
    <w:rsid w:val="005F7AD8"/>
    <w:rsid w:val="00651A9D"/>
    <w:rsid w:val="006557F7"/>
    <w:rsid w:val="00667A00"/>
    <w:rsid w:val="006851F7"/>
    <w:rsid w:val="0069366F"/>
    <w:rsid w:val="006A5F09"/>
    <w:rsid w:val="006B1325"/>
    <w:rsid w:val="006C330A"/>
    <w:rsid w:val="006C61BB"/>
    <w:rsid w:val="00700DA1"/>
    <w:rsid w:val="00704C0E"/>
    <w:rsid w:val="00712C7A"/>
    <w:rsid w:val="00724747"/>
    <w:rsid w:val="00752AEB"/>
    <w:rsid w:val="0079445B"/>
    <w:rsid w:val="007A2FE9"/>
    <w:rsid w:val="007D7977"/>
    <w:rsid w:val="00815B33"/>
    <w:rsid w:val="00836B1F"/>
    <w:rsid w:val="00870B14"/>
    <w:rsid w:val="008768CD"/>
    <w:rsid w:val="00890A5C"/>
    <w:rsid w:val="00895282"/>
    <w:rsid w:val="0089635A"/>
    <w:rsid w:val="008A4611"/>
    <w:rsid w:val="008B306E"/>
    <w:rsid w:val="008C1286"/>
    <w:rsid w:val="008D217A"/>
    <w:rsid w:val="008D3690"/>
    <w:rsid w:val="00930E06"/>
    <w:rsid w:val="00981189"/>
    <w:rsid w:val="00996FF6"/>
    <w:rsid w:val="009B48CF"/>
    <w:rsid w:val="009D2598"/>
    <w:rsid w:val="009D3221"/>
    <w:rsid w:val="009D4764"/>
    <w:rsid w:val="009D4E9E"/>
    <w:rsid w:val="009F61A3"/>
    <w:rsid w:val="00A13D95"/>
    <w:rsid w:val="00A16660"/>
    <w:rsid w:val="00A5699E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7316A"/>
    <w:rsid w:val="00B9643A"/>
    <w:rsid w:val="00BB3C54"/>
    <w:rsid w:val="00BC6FA1"/>
    <w:rsid w:val="00BC7323"/>
    <w:rsid w:val="00BD3171"/>
    <w:rsid w:val="00C12969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A42BB"/>
    <w:rsid w:val="00CB4C6F"/>
    <w:rsid w:val="00CB52FD"/>
    <w:rsid w:val="00CD0A7A"/>
    <w:rsid w:val="00CD1FDF"/>
    <w:rsid w:val="00CD401E"/>
    <w:rsid w:val="00D13E6E"/>
    <w:rsid w:val="00D208E8"/>
    <w:rsid w:val="00D23A5A"/>
    <w:rsid w:val="00D31F4A"/>
    <w:rsid w:val="00DA2E7B"/>
    <w:rsid w:val="00DB0FFB"/>
    <w:rsid w:val="00DC2E02"/>
    <w:rsid w:val="00DD3C41"/>
    <w:rsid w:val="00DD3F18"/>
    <w:rsid w:val="00DE083B"/>
    <w:rsid w:val="00DE1EBB"/>
    <w:rsid w:val="00DF74EE"/>
    <w:rsid w:val="00E46BBA"/>
    <w:rsid w:val="00E61161"/>
    <w:rsid w:val="00E65E17"/>
    <w:rsid w:val="00E67D73"/>
    <w:rsid w:val="00E7000B"/>
    <w:rsid w:val="00E9686F"/>
    <w:rsid w:val="00EA3E70"/>
    <w:rsid w:val="00EA58EF"/>
    <w:rsid w:val="00EB215C"/>
    <w:rsid w:val="00EC6B0F"/>
    <w:rsid w:val="00EF57FC"/>
    <w:rsid w:val="00F44A66"/>
    <w:rsid w:val="00F5526B"/>
    <w:rsid w:val="00F56412"/>
    <w:rsid w:val="00FA0358"/>
    <w:rsid w:val="00FB45CB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stamentlegion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9B455-153C-4BD7-8AE7-A15BBB60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5</cp:revision>
  <cp:lastPrinted>2014-12-12T11:02:00Z</cp:lastPrinted>
  <dcterms:created xsi:type="dcterms:W3CDTF">2015-02-27T15:30:00Z</dcterms:created>
  <dcterms:modified xsi:type="dcterms:W3CDTF">2015-02-27T16:32:00Z</dcterms:modified>
</cp:coreProperties>
</file>